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CA2CF">
      <w:pPr>
        <w:rPr>
          <w:b/>
          <w:bCs/>
        </w:rPr>
      </w:pPr>
      <w:bookmarkStart w:id="0" w:name="q14"/>
      <w:bookmarkEnd w:id="0"/>
    </w:p>
    <w:p w14:paraId="0B854909">
      <w:pPr>
        <w:jc w:val="center"/>
        <w:rPr>
          <w:b/>
          <w:bCs/>
        </w:rPr>
      </w:pPr>
    </w:p>
    <w:p w14:paraId="52AF771A">
      <w:pPr>
        <w:jc w:val="center"/>
        <w:rPr>
          <w:b/>
          <w:bCs/>
        </w:rPr>
      </w:pPr>
    </w:p>
    <w:p w14:paraId="619F6ACA">
      <w:pPr>
        <w:rPr>
          <w:b/>
          <w:bCs/>
        </w:rPr>
      </w:pPr>
    </w:p>
    <w:p w14:paraId="06DD0E99">
      <w:pPr>
        <w:rPr>
          <w:b/>
          <w:bCs/>
        </w:rPr>
      </w:pPr>
    </w:p>
    <w:p w14:paraId="3B04E59E">
      <w:pPr>
        <w:jc w:val="center"/>
        <w:rPr>
          <w:b/>
          <w:bCs/>
        </w:rPr>
      </w:pPr>
    </w:p>
    <w:p w14:paraId="3483C249">
      <w:pPr>
        <w:jc w:val="center"/>
        <w:rPr>
          <w:b/>
          <w:bCs/>
        </w:rPr>
      </w:pPr>
    </w:p>
    <w:p w14:paraId="65629547">
      <w:pPr>
        <w:jc w:val="center"/>
        <w:rPr>
          <w:b/>
          <w:bCs/>
        </w:rPr>
      </w:pPr>
    </w:p>
    <w:p w14:paraId="41CD6FE9">
      <w:pPr>
        <w:jc w:val="center"/>
        <w:rPr>
          <w:b/>
          <w:bCs/>
        </w:rPr>
      </w:pPr>
    </w:p>
    <w:p w14:paraId="2776B70A">
      <w:pPr>
        <w:jc w:val="center"/>
        <w:rPr>
          <w:b/>
          <w:bCs/>
        </w:rPr>
      </w:pPr>
    </w:p>
    <w:p w14:paraId="650C093F">
      <w:pPr>
        <w:jc w:val="center"/>
        <w:rPr>
          <w:b/>
          <w:bCs/>
        </w:rPr>
      </w:pPr>
    </w:p>
    <w:p w14:paraId="231DC8ED">
      <w:pPr>
        <w:jc w:val="center"/>
        <w:rPr>
          <w:b/>
          <w:bCs/>
          <w:sz w:val="52"/>
        </w:rPr>
      </w:pPr>
      <w:r>
        <w:rPr>
          <w:rFonts w:hint="eastAsia"/>
          <w:b/>
          <w:bCs/>
          <w:sz w:val="72"/>
        </w:rPr>
        <w:t>信息征集响应文件</w:t>
      </w:r>
    </w:p>
    <w:p w14:paraId="6EB8696C">
      <w:pPr>
        <w:jc w:val="center"/>
        <w:rPr>
          <w:b/>
          <w:bCs/>
        </w:rPr>
      </w:pPr>
    </w:p>
    <w:p w14:paraId="009104C4">
      <w:pPr>
        <w:jc w:val="center"/>
        <w:rPr>
          <w:b/>
          <w:bCs/>
        </w:rPr>
      </w:pPr>
    </w:p>
    <w:p w14:paraId="5AE2ECFD">
      <w:pPr>
        <w:jc w:val="center"/>
        <w:rPr>
          <w:b/>
          <w:bCs/>
        </w:rPr>
      </w:pPr>
    </w:p>
    <w:p w14:paraId="4A2C9E11">
      <w:pPr>
        <w:jc w:val="center"/>
        <w:rPr>
          <w:b/>
          <w:bCs/>
        </w:rPr>
      </w:pPr>
    </w:p>
    <w:p w14:paraId="49D59AB5">
      <w:pPr>
        <w:jc w:val="center"/>
        <w:rPr>
          <w:b/>
          <w:bCs/>
        </w:rPr>
      </w:pPr>
    </w:p>
    <w:p w14:paraId="2292260E">
      <w:pPr>
        <w:jc w:val="center"/>
        <w:rPr>
          <w:b/>
          <w:bCs/>
        </w:rPr>
      </w:pPr>
    </w:p>
    <w:p w14:paraId="487DD342">
      <w:pPr>
        <w:jc w:val="center"/>
        <w:rPr>
          <w:b/>
          <w:bCs/>
        </w:rPr>
      </w:pPr>
    </w:p>
    <w:p w14:paraId="7A16893A">
      <w:pPr>
        <w:jc w:val="center"/>
        <w:rPr>
          <w:b/>
          <w:bCs/>
        </w:rPr>
      </w:pPr>
    </w:p>
    <w:p w14:paraId="476FF11C">
      <w:pPr>
        <w:jc w:val="center"/>
        <w:rPr>
          <w:b/>
          <w:bCs/>
        </w:rPr>
      </w:pPr>
    </w:p>
    <w:p w14:paraId="33061DC4">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072468B0">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4E551E0B">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22389388">
      <w:pPr>
        <w:spacing w:line="480" w:lineRule="auto"/>
        <w:ind w:firstLine="1285" w:firstLineChars="400"/>
        <w:rPr>
          <w:rFonts w:ascii="宋体" w:hAnsi="宋体"/>
          <w:b/>
          <w:bCs/>
          <w:sz w:val="32"/>
          <w:szCs w:val="32"/>
          <w:u w:val="dotted"/>
        </w:rPr>
      </w:pPr>
      <w:r>
        <w:rPr>
          <w:rFonts w:hint="eastAsia" w:ascii="宋体" w:hAnsi="宋体"/>
          <w:b/>
          <w:bCs/>
          <w:sz w:val="32"/>
          <w:szCs w:val="32"/>
        </w:rPr>
        <w:t>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6B9F1971">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44FCAF4A">
      <w:pPr>
        <w:jc w:val="center"/>
        <w:rPr>
          <w:b/>
          <w:sz w:val="44"/>
          <w:szCs w:val="32"/>
        </w:rPr>
      </w:pPr>
      <w:bookmarkStart w:id="1" w:name="_投标文件格式（第一册）"/>
      <w:bookmarkEnd w:id="1"/>
      <w:r>
        <w:rPr>
          <w:rFonts w:hint="eastAsia"/>
          <w:b/>
          <w:sz w:val="44"/>
          <w:szCs w:val="32"/>
        </w:rPr>
        <w:t>信息征集响应文件须知及内容</w:t>
      </w:r>
    </w:p>
    <w:p w14:paraId="40A03B54">
      <w:pPr>
        <w:jc w:val="center"/>
        <w:rPr>
          <w:rFonts w:ascii="宋体" w:hAnsi="宋体"/>
          <w:bCs/>
          <w:snapToGrid w:val="0"/>
          <w:kern w:val="0"/>
          <w:sz w:val="20"/>
          <w:szCs w:val="21"/>
        </w:rPr>
      </w:pPr>
      <w:bookmarkStart w:id="2" w:name="q0"/>
    </w:p>
    <w:bookmarkEnd w:id="2"/>
    <w:p w14:paraId="7F1052F9">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3C86B9AC">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一、信息提供方参与</w:t>
      </w:r>
      <w:r>
        <w:rPr>
          <w:rFonts w:hint="eastAsia" w:ascii="宋体" w:hAnsi="宋体"/>
          <w:bCs/>
          <w:snapToGrid w:val="0"/>
          <w:kern w:val="0"/>
          <w:sz w:val="24"/>
          <w:szCs w:val="24"/>
          <w:lang w:val="en-US" w:eastAsia="zh-CN"/>
        </w:rPr>
        <w:t>医用办公家具</w:t>
      </w:r>
      <w:r>
        <w:rPr>
          <w:rFonts w:hint="eastAsia" w:ascii="宋体" w:hAnsi="宋体"/>
          <w:bCs/>
          <w:snapToGrid w:val="0"/>
          <w:kern w:val="0"/>
          <w:sz w:val="24"/>
          <w:szCs w:val="24"/>
        </w:rPr>
        <w:t>信息征集时，全程应按信息征集响应文件要求填写准备，且必须电脑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42953F64">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5</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8</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15</w:t>
      </w:r>
      <w:bookmarkStart w:id="5" w:name="_GoBack"/>
      <w:bookmarkEnd w:id="5"/>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2</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kern w:val="0"/>
          <w:sz w:val="24"/>
          <w:szCs w:val="24"/>
          <w:lang w:val="en-US" w:eastAsia="zh-CN"/>
        </w:rPr>
        <w:t>医用办公家具信息征集</w:t>
      </w:r>
      <w:r>
        <w:rPr>
          <w:rFonts w:hint="eastAsia" w:ascii="宋体" w:hAnsi="宋体"/>
          <w:bCs/>
          <w:snapToGrid w:val="0"/>
          <w:kern w:val="0"/>
          <w:sz w:val="24"/>
          <w:szCs w:val="24"/>
        </w:rPr>
        <w:t>-公司名称）</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rPr>
        <w:t>到南山区医疗集团总部支持保障部邮箱(wangyunan@nsqyljtzb.cn)参与信息征集。</w:t>
      </w:r>
    </w:p>
    <w:p w14:paraId="1891BDD1">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bCs/>
          <w:snapToGrid w:val="0"/>
          <w:kern w:val="0"/>
          <w:sz w:val="24"/>
          <w:szCs w:val="24"/>
        </w:rPr>
      </w:pPr>
      <w:r>
        <w:rPr>
          <w:rFonts w:hint="eastAsia" w:ascii="宋体" w:hAnsi="宋体"/>
          <w:bCs/>
          <w:snapToGrid w:val="0"/>
          <w:kern w:val="0"/>
          <w:sz w:val="24"/>
          <w:szCs w:val="24"/>
        </w:rPr>
        <w:t>三、信息提供方须详细阅读项目需求内所有内容，在满足项目需求内全部要求的前提下方可参与此次非医疗耗材信息征集。信息提供方参与此次活动视为接受并且满足需求内全部条款，如信息提供方提供虚假资料，将会被我单位记入诚信档案，一年内不得参与我单位组织的采购活动。</w:t>
      </w:r>
    </w:p>
    <w:p w14:paraId="145B7A01">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四、以下情况视为无效资料：①信息提供方上交的证件过期、超经营范围、授权弄虚作假等；②无公章、无联系方式</w:t>
      </w:r>
      <w:r>
        <w:rPr>
          <w:rFonts w:hint="eastAsia" w:ascii="宋体" w:hAnsi="宋体"/>
          <w:bCs/>
          <w:snapToGrid w:val="0"/>
          <w:kern w:val="0"/>
          <w:sz w:val="24"/>
          <w:szCs w:val="24"/>
          <w:lang w:eastAsia="zh-CN"/>
        </w:rPr>
        <w:t>；③信息征集响应文件未按规定的内容、格式提交或填写不完整；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信息提供方</w:t>
      </w:r>
      <w:r>
        <w:rPr>
          <w:rFonts w:hint="eastAsia" w:ascii="宋体" w:hAnsi="宋体"/>
          <w:bCs/>
          <w:snapToGrid w:val="0"/>
          <w:kern w:val="0"/>
          <w:sz w:val="24"/>
          <w:szCs w:val="24"/>
          <w:lang w:eastAsia="zh-CN"/>
        </w:rPr>
        <w:t>负责。</w:t>
      </w:r>
    </w:p>
    <w:p w14:paraId="719FFF78">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1A84F6E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一、相关执照及资格证明</w:t>
      </w:r>
    </w:p>
    <w:p w14:paraId="1319E475">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lang w:val="en-US" w:eastAsia="zh-CN"/>
        </w:rPr>
        <w:t>二</w:t>
      </w:r>
      <w:r>
        <w:rPr>
          <w:rFonts w:hint="eastAsia" w:ascii="宋体" w:hAnsi="宋体"/>
          <w:bCs/>
          <w:snapToGrid w:val="0"/>
          <w:kern w:val="0"/>
          <w:sz w:val="24"/>
          <w:szCs w:val="24"/>
        </w:rPr>
        <w:t>、法定代表人证明书</w:t>
      </w:r>
    </w:p>
    <w:p w14:paraId="6B0BBDDB">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eastAsia" w:ascii="宋体" w:hAnsi="宋体"/>
          <w:bCs/>
          <w:snapToGrid w:val="0"/>
          <w:kern w:val="0"/>
          <w:sz w:val="24"/>
          <w:szCs w:val="24"/>
        </w:rPr>
      </w:pPr>
      <w:r>
        <w:rPr>
          <w:rFonts w:hint="eastAsia" w:ascii="宋体" w:hAnsi="宋体"/>
          <w:bCs/>
          <w:snapToGrid w:val="0"/>
          <w:kern w:val="0"/>
          <w:sz w:val="24"/>
          <w:szCs w:val="24"/>
          <w:lang w:val="en-US" w:eastAsia="zh-CN"/>
        </w:rPr>
        <w:t>三</w:t>
      </w:r>
      <w:r>
        <w:rPr>
          <w:rFonts w:hint="eastAsia" w:ascii="宋体" w:hAnsi="宋体"/>
          <w:bCs/>
          <w:snapToGrid w:val="0"/>
          <w:kern w:val="0"/>
          <w:sz w:val="24"/>
          <w:szCs w:val="24"/>
        </w:rPr>
        <w:t>、法定代表人授权委托书</w:t>
      </w:r>
    </w:p>
    <w:p w14:paraId="19DA51A5">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eastAsia" w:ascii="宋体" w:hAnsi="宋体" w:eastAsia="宋体"/>
          <w:bCs/>
          <w:snapToGrid w:val="0"/>
          <w:kern w:val="0"/>
          <w:sz w:val="24"/>
          <w:szCs w:val="24"/>
          <w:lang w:val="en-US" w:eastAsia="zh-CN"/>
        </w:rPr>
      </w:pPr>
      <w:r>
        <w:rPr>
          <w:rFonts w:hint="eastAsia" w:ascii="宋体" w:hAnsi="宋体"/>
          <w:bCs/>
          <w:snapToGrid w:val="0"/>
          <w:kern w:val="0"/>
          <w:sz w:val="24"/>
          <w:szCs w:val="24"/>
          <w:lang w:val="en-US" w:eastAsia="zh-CN"/>
        </w:rPr>
        <w:t>四、医用办公家具</w:t>
      </w:r>
      <w:r>
        <w:rPr>
          <w:rFonts w:hint="eastAsia" w:ascii="宋体" w:hAnsi="宋体"/>
          <w:bCs/>
          <w:snapToGrid w:val="0"/>
          <w:kern w:val="0"/>
          <w:sz w:val="24"/>
          <w:szCs w:val="24"/>
        </w:rPr>
        <w:t>信息征集表</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Excel表</w:t>
      </w:r>
      <w:r>
        <w:rPr>
          <w:rFonts w:hint="eastAsia" w:ascii="宋体" w:hAnsi="宋体"/>
          <w:bCs/>
          <w:snapToGrid w:val="0"/>
          <w:kern w:val="0"/>
          <w:sz w:val="24"/>
          <w:szCs w:val="24"/>
          <w:lang w:eastAsia="zh-CN"/>
        </w:rPr>
        <w:t>）</w:t>
      </w:r>
    </w:p>
    <w:p w14:paraId="316F00DF">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五、信息提供方承诺书</w:t>
      </w:r>
    </w:p>
    <w:p w14:paraId="73A84C56">
      <w:pPr>
        <w:adjustRightInd w:val="0"/>
        <w:snapToGrid w:val="0"/>
        <w:spacing w:line="360" w:lineRule="auto"/>
        <w:jc w:val="both"/>
        <w:rPr>
          <w:rFonts w:ascii="宋体" w:hAnsi="宋体"/>
          <w:b/>
          <w:bCs/>
          <w:snapToGrid w:val="0"/>
          <w:kern w:val="0"/>
          <w:sz w:val="28"/>
          <w:szCs w:val="32"/>
        </w:rPr>
      </w:pPr>
    </w:p>
    <w:p w14:paraId="1EEE083C">
      <w:pPr>
        <w:adjustRightInd w:val="0"/>
        <w:snapToGrid w:val="0"/>
        <w:spacing w:line="360" w:lineRule="auto"/>
        <w:jc w:val="center"/>
        <w:rPr>
          <w:rFonts w:ascii="宋体" w:hAnsi="宋体"/>
          <w:b/>
          <w:bCs/>
          <w:snapToGrid w:val="0"/>
          <w:kern w:val="0"/>
          <w:sz w:val="28"/>
          <w:szCs w:val="32"/>
        </w:rPr>
      </w:pPr>
    </w:p>
    <w:p w14:paraId="2152BD66">
      <w:pPr>
        <w:adjustRightInd w:val="0"/>
        <w:snapToGrid w:val="0"/>
        <w:spacing w:line="360" w:lineRule="auto"/>
        <w:jc w:val="center"/>
        <w:rPr>
          <w:rFonts w:ascii="宋体" w:hAnsi="宋体"/>
          <w:b/>
          <w:bCs/>
          <w:snapToGrid w:val="0"/>
          <w:kern w:val="0"/>
          <w:sz w:val="28"/>
          <w:szCs w:val="32"/>
        </w:rPr>
      </w:pPr>
    </w:p>
    <w:p w14:paraId="14DE7DDD">
      <w:pPr>
        <w:adjustRightInd w:val="0"/>
        <w:snapToGrid w:val="0"/>
        <w:spacing w:line="360" w:lineRule="auto"/>
        <w:jc w:val="center"/>
        <w:rPr>
          <w:rFonts w:ascii="宋体" w:hAnsi="宋体"/>
          <w:b/>
          <w:bCs/>
          <w:snapToGrid w:val="0"/>
          <w:kern w:val="0"/>
          <w:sz w:val="28"/>
          <w:szCs w:val="32"/>
        </w:rPr>
      </w:pPr>
    </w:p>
    <w:p w14:paraId="23477B94">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lang w:val="en-US" w:eastAsia="zh-CN"/>
        </w:rPr>
        <w:t>一</w:t>
      </w:r>
      <w:r>
        <w:rPr>
          <w:rFonts w:hint="eastAsia" w:ascii="宋体" w:hAnsi="宋体"/>
          <w:b/>
          <w:bCs/>
          <w:snapToGrid w:val="0"/>
          <w:kern w:val="0"/>
          <w:sz w:val="36"/>
          <w:szCs w:val="32"/>
        </w:rPr>
        <w:t>、相关执照及资格证明</w:t>
      </w:r>
    </w:p>
    <w:p w14:paraId="74DAA09E">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信息提供方营业执照、许可证、代理授权书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314BB7BC">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营业执照上需体现经营范围，如营业执照上未体现经营范围，信息提供方需同时提供市场监督管理局查询的经营范围结果和营业执照，并加盖本单位/公司公章。</w:t>
      </w:r>
    </w:p>
    <w:p w14:paraId="303BF0E8">
      <w:pPr>
        <w:adjustRightInd w:val="0"/>
        <w:snapToGrid w:val="0"/>
        <w:spacing w:line="360" w:lineRule="auto"/>
        <w:rPr>
          <w:rFonts w:ascii="宋体" w:hAnsi="宋体"/>
          <w:b/>
          <w:bCs/>
          <w:snapToGrid w:val="0"/>
          <w:kern w:val="0"/>
          <w:sz w:val="28"/>
          <w:szCs w:val="32"/>
        </w:rPr>
      </w:pPr>
    </w:p>
    <w:p w14:paraId="04E6AD89">
      <w:pPr>
        <w:adjustRightInd w:val="0"/>
        <w:snapToGrid w:val="0"/>
        <w:spacing w:line="360" w:lineRule="auto"/>
        <w:jc w:val="center"/>
      </w:pPr>
    </w:p>
    <w:p w14:paraId="2CAB9604">
      <w:pPr>
        <w:adjustRightInd w:val="0"/>
        <w:snapToGrid w:val="0"/>
        <w:spacing w:line="360" w:lineRule="auto"/>
        <w:jc w:val="center"/>
      </w:pPr>
    </w:p>
    <w:p w14:paraId="23CDD90B">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7E55E144">
      <w:pPr>
        <w:numPr>
          <w:ilvl w:val="0"/>
          <w:numId w:val="0"/>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lang w:val="en-US" w:eastAsia="zh-CN"/>
        </w:rPr>
        <w:t>一、</w:t>
      </w: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7CA5CAA3">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bCs/>
          <w:snapToGrid w:val="0"/>
          <w:kern w:val="0"/>
          <w:sz w:val="20"/>
          <w:szCs w:val="32"/>
          <w:lang w:val="en-US"/>
        </w:rPr>
      </w:pPr>
      <w:r>
        <w:rPr>
          <w:rFonts w:hint="eastAsia" w:ascii="宋体" w:hAnsi="宋体"/>
          <w:b/>
          <w:bCs/>
          <w:snapToGrid w:val="0"/>
          <w:color w:val="FF0000"/>
          <w:kern w:val="0"/>
          <w:sz w:val="24"/>
          <w:szCs w:val="22"/>
          <w:lang w:val="en-US" w:eastAsia="zh-CN"/>
        </w:rPr>
        <w:t>若多个证照可括号中备注相关执照及资格证明名称</w:t>
      </w:r>
    </w:p>
    <w:p w14:paraId="7AB16E8E">
      <w:pPr>
        <w:adjustRightInd w:val="0"/>
        <w:snapToGrid w:val="0"/>
        <w:spacing w:line="360" w:lineRule="auto"/>
        <w:jc w:val="center"/>
      </w:pPr>
    </w:p>
    <w:p w14:paraId="265ECED6">
      <w:pPr>
        <w:adjustRightInd w:val="0"/>
        <w:snapToGrid w:val="0"/>
        <w:jc w:val="center"/>
        <w:rPr>
          <w:rFonts w:ascii="宋体" w:hAnsi="宋体"/>
          <w:b/>
          <w:sz w:val="36"/>
          <w:szCs w:val="30"/>
        </w:rPr>
      </w:pPr>
      <w:r>
        <w:br w:type="page"/>
      </w:r>
      <w:r>
        <w:rPr>
          <w:rFonts w:hint="eastAsia" w:ascii="宋体" w:hAnsi="宋体"/>
          <w:b/>
          <w:sz w:val="36"/>
          <w:szCs w:val="30"/>
          <w:lang w:val="en-US" w:eastAsia="zh-CN"/>
        </w:rPr>
        <w:t>二</w:t>
      </w:r>
      <w:r>
        <w:rPr>
          <w:rFonts w:hint="eastAsia" w:ascii="宋体" w:hAnsi="宋体"/>
          <w:b/>
          <w:sz w:val="36"/>
          <w:szCs w:val="30"/>
        </w:rPr>
        <w:t>、法定代表人证明书</w:t>
      </w:r>
    </w:p>
    <w:p w14:paraId="553F2564">
      <w:pPr>
        <w:adjustRightInd w:val="0"/>
        <w:snapToGrid w:val="0"/>
        <w:jc w:val="center"/>
        <w:rPr>
          <w:rFonts w:ascii="宋体" w:hAnsi="宋体"/>
          <w:sz w:val="20"/>
          <w:szCs w:val="20"/>
        </w:rPr>
      </w:pPr>
    </w:p>
    <w:p w14:paraId="2D4E7FA2">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35C470BC">
      <w:pPr>
        <w:spacing w:line="276" w:lineRule="auto"/>
        <w:ind w:firstLine="560" w:firstLineChars="200"/>
        <w:rPr>
          <w:rFonts w:ascii="宋体" w:hAnsi="宋体"/>
          <w:sz w:val="28"/>
          <w:szCs w:val="32"/>
        </w:rPr>
      </w:pPr>
      <w:r>
        <w:rPr>
          <w:rFonts w:hint="eastAsia" w:ascii="宋体" w:hAnsi="宋体"/>
          <w:sz w:val="28"/>
          <w:szCs w:val="32"/>
        </w:rPr>
        <w:t>特此证明。</w:t>
      </w:r>
    </w:p>
    <w:p w14:paraId="3F9C4E3D">
      <w:pPr>
        <w:spacing w:line="276" w:lineRule="auto"/>
        <w:ind w:firstLine="560" w:firstLineChars="200"/>
        <w:rPr>
          <w:rFonts w:ascii="宋体" w:hAnsi="宋体"/>
          <w:sz w:val="28"/>
          <w:szCs w:val="32"/>
        </w:rPr>
      </w:pPr>
    </w:p>
    <w:p w14:paraId="4056A6B1">
      <w:pPr>
        <w:spacing w:line="276" w:lineRule="auto"/>
        <w:ind w:firstLine="560" w:firstLineChars="200"/>
        <w:rPr>
          <w:rFonts w:ascii="宋体" w:hAnsi="宋体"/>
          <w:sz w:val="28"/>
          <w:szCs w:val="32"/>
        </w:rPr>
      </w:pPr>
    </w:p>
    <w:p w14:paraId="7AFD68EA">
      <w:pPr>
        <w:spacing w:line="276" w:lineRule="auto"/>
        <w:ind w:firstLine="560" w:firstLineChars="200"/>
        <w:rPr>
          <w:rFonts w:ascii="宋体" w:hAnsi="宋体"/>
          <w:sz w:val="28"/>
          <w:szCs w:val="32"/>
        </w:rPr>
      </w:pPr>
    </w:p>
    <w:p w14:paraId="30D4573D">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1DB35906">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67C84E03">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43A4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1C119C7">
            <w:pPr>
              <w:jc w:val="center"/>
            </w:pPr>
            <w:r>
              <w:rPr>
                <w:rFonts w:hint="eastAsia"/>
              </w:rPr>
              <w:t>法定代表人</w:t>
            </w:r>
          </w:p>
          <w:p w14:paraId="73F30CD9">
            <w:pPr>
              <w:jc w:val="center"/>
            </w:pPr>
            <w:r>
              <w:rPr>
                <w:rFonts w:hint="eastAsia"/>
              </w:rPr>
              <w:t>居民身份证复印件粘贴处</w:t>
            </w:r>
          </w:p>
          <w:p w14:paraId="776CB0D0">
            <w:pPr>
              <w:jc w:val="center"/>
            </w:pPr>
            <w:r>
              <w:rPr>
                <w:rFonts w:hint="eastAsia"/>
              </w:rPr>
              <w:t>（正面）</w:t>
            </w:r>
          </w:p>
          <w:p w14:paraId="1BD29102">
            <w:pPr>
              <w:spacing w:line="500" w:lineRule="exact"/>
              <w:jc w:val="center"/>
              <w:rPr>
                <w:rFonts w:ascii="宋体" w:hAnsi="宋体"/>
                <w:b/>
                <w:bCs/>
                <w:sz w:val="28"/>
              </w:rPr>
            </w:pPr>
          </w:p>
        </w:tc>
        <w:tc>
          <w:tcPr>
            <w:tcW w:w="567" w:type="dxa"/>
            <w:tcBorders>
              <w:top w:val="nil"/>
              <w:bottom w:val="nil"/>
            </w:tcBorders>
          </w:tcPr>
          <w:p w14:paraId="25388E64">
            <w:pPr>
              <w:spacing w:line="500" w:lineRule="exact"/>
              <w:rPr>
                <w:rFonts w:ascii="宋体" w:hAnsi="宋体"/>
                <w:b/>
                <w:bCs/>
                <w:sz w:val="28"/>
              </w:rPr>
            </w:pPr>
          </w:p>
        </w:tc>
        <w:tc>
          <w:tcPr>
            <w:tcW w:w="4706" w:type="dxa"/>
            <w:vAlign w:val="center"/>
          </w:tcPr>
          <w:p w14:paraId="191BB2C4">
            <w:pPr>
              <w:jc w:val="center"/>
            </w:pPr>
            <w:r>
              <w:rPr>
                <w:rFonts w:hint="eastAsia"/>
              </w:rPr>
              <w:t>法定代表人</w:t>
            </w:r>
          </w:p>
          <w:p w14:paraId="3166B86D">
            <w:pPr>
              <w:jc w:val="center"/>
            </w:pPr>
            <w:r>
              <w:rPr>
                <w:rFonts w:hint="eastAsia"/>
              </w:rPr>
              <w:t>居民身份证复印件粘贴处</w:t>
            </w:r>
          </w:p>
          <w:p w14:paraId="59AF5801">
            <w:pPr>
              <w:jc w:val="center"/>
            </w:pPr>
            <w:r>
              <w:rPr>
                <w:rFonts w:hint="eastAsia"/>
              </w:rPr>
              <w:t>（反面）</w:t>
            </w:r>
          </w:p>
        </w:tc>
      </w:tr>
    </w:tbl>
    <w:p w14:paraId="61B3E9A4">
      <w:pPr>
        <w:spacing w:line="500" w:lineRule="exact"/>
        <w:rPr>
          <w:rFonts w:ascii="宋体" w:hAnsi="宋体"/>
          <w:b/>
          <w:bCs/>
          <w:sz w:val="28"/>
        </w:rPr>
      </w:pPr>
    </w:p>
    <w:p w14:paraId="26F13F7F">
      <w:pPr>
        <w:tabs>
          <w:tab w:val="left" w:pos="2715"/>
        </w:tabs>
        <w:spacing w:line="500" w:lineRule="exact"/>
        <w:rPr>
          <w:rFonts w:ascii="宋体" w:hAnsi="宋体"/>
          <w:b/>
          <w:bCs/>
          <w:sz w:val="28"/>
        </w:rPr>
      </w:pPr>
      <w:r>
        <w:rPr>
          <w:rFonts w:ascii="宋体" w:hAnsi="宋体"/>
          <w:b/>
          <w:bCs/>
          <w:sz w:val="28"/>
        </w:rPr>
        <w:tab/>
      </w:r>
    </w:p>
    <w:p w14:paraId="7504D79D">
      <w:pPr>
        <w:spacing w:line="500" w:lineRule="exact"/>
        <w:rPr>
          <w:rFonts w:ascii="宋体" w:hAnsi="宋体"/>
          <w:b/>
          <w:bCs/>
          <w:sz w:val="28"/>
        </w:rPr>
      </w:pPr>
    </w:p>
    <w:p w14:paraId="604C02D3">
      <w:pPr>
        <w:spacing w:line="500" w:lineRule="exact"/>
        <w:rPr>
          <w:rFonts w:ascii="宋体" w:hAnsi="宋体"/>
          <w:b/>
          <w:bCs/>
          <w:sz w:val="28"/>
        </w:rPr>
      </w:pPr>
    </w:p>
    <w:p w14:paraId="2A9A062B">
      <w:pPr>
        <w:spacing w:line="900" w:lineRule="exact"/>
        <w:rPr>
          <w:b/>
          <w:bCs/>
          <w:sz w:val="28"/>
        </w:rPr>
      </w:pPr>
    </w:p>
    <w:p w14:paraId="5F6F449E">
      <w:pPr>
        <w:adjustRightInd w:val="0"/>
        <w:snapToGrid w:val="0"/>
        <w:jc w:val="center"/>
        <w:rPr>
          <w:rFonts w:ascii="宋体" w:hAnsi="宋体"/>
          <w:sz w:val="20"/>
        </w:rPr>
      </w:pPr>
      <w:r>
        <w:rPr>
          <w:b/>
          <w:bCs/>
          <w:sz w:val="28"/>
        </w:rPr>
        <w:br w:type="page"/>
      </w:r>
      <w:r>
        <w:rPr>
          <w:rFonts w:hint="eastAsia"/>
          <w:b/>
          <w:bCs/>
          <w:sz w:val="28"/>
          <w:lang w:val="en-US" w:eastAsia="zh-CN"/>
        </w:rPr>
        <w:t>三</w:t>
      </w:r>
      <w:r>
        <w:rPr>
          <w:rFonts w:hint="eastAsia" w:ascii="宋体" w:hAnsi="宋体"/>
          <w:b/>
          <w:sz w:val="36"/>
          <w:szCs w:val="30"/>
        </w:rPr>
        <w:t>、法定代表人授权委托书</w:t>
      </w:r>
    </w:p>
    <w:p w14:paraId="4B5A4A58">
      <w:pPr>
        <w:adjustRightInd w:val="0"/>
        <w:snapToGrid w:val="0"/>
        <w:jc w:val="center"/>
        <w:rPr>
          <w:rFonts w:ascii="宋体" w:hAnsi="宋体"/>
          <w:sz w:val="20"/>
        </w:rPr>
      </w:pPr>
    </w:p>
    <w:p w14:paraId="03DE2130">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1B27C9B3">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深圳市南山区医疗集团总部202</w:t>
      </w:r>
      <w:r>
        <w:rPr>
          <w:rFonts w:hint="eastAsia" w:ascii="宋体" w:hAnsi="宋体"/>
          <w:color w:val="auto"/>
          <w:sz w:val="28"/>
          <w:u w:val="none"/>
          <w:lang w:val="en-US" w:eastAsia="zh-CN"/>
        </w:rPr>
        <w:t>5</w:t>
      </w:r>
      <w:r>
        <w:rPr>
          <w:rFonts w:hint="eastAsia" w:ascii="宋体" w:hAnsi="宋体"/>
          <w:color w:val="auto"/>
          <w:sz w:val="28"/>
          <w:u w:val="none"/>
        </w:rPr>
        <w:t>年度</w:t>
      </w:r>
      <w:r>
        <w:rPr>
          <w:rFonts w:hint="eastAsia" w:ascii="宋体" w:hAnsi="宋体"/>
          <w:color w:val="auto"/>
          <w:sz w:val="28"/>
          <w:u w:val="none"/>
          <w:lang w:val="en-US" w:eastAsia="zh-CN"/>
        </w:rPr>
        <w:t>医用办公家具</w:t>
      </w:r>
      <w:r>
        <w:rPr>
          <w:rFonts w:hint="eastAsia" w:ascii="宋体" w:hAnsi="宋体"/>
          <w:color w:val="auto"/>
          <w:sz w:val="28"/>
          <w:u w:val="none"/>
        </w:rPr>
        <w:t>信息征集，全权代表我公</w:t>
      </w:r>
      <w:r>
        <w:rPr>
          <w:rFonts w:hint="eastAsia" w:ascii="宋体" w:hAnsi="宋体"/>
          <w:color w:val="auto"/>
          <w:sz w:val="28"/>
          <w:u w:val="none"/>
          <w:lang w:val="en-US" w:eastAsia="zh-CN"/>
        </w:rPr>
        <w:t>司参与医用办公家具信息征</w:t>
      </w:r>
      <w:r>
        <w:rPr>
          <w:rFonts w:hint="eastAsia" w:ascii="宋体" w:hAnsi="宋体"/>
          <w:sz w:val="28"/>
        </w:rPr>
        <w:t>集的有关事宜。</w:t>
      </w:r>
    </w:p>
    <w:p w14:paraId="40A79D91">
      <w:pPr>
        <w:ind w:firstLine="630"/>
      </w:pPr>
    </w:p>
    <w:p w14:paraId="013CD4BC">
      <w:pPr>
        <w:adjustRightInd w:val="0"/>
        <w:snapToGrid w:val="0"/>
        <w:spacing w:line="360" w:lineRule="auto"/>
        <w:ind w:firstLine="629"/>
        <w:rPr>
          <w:b/>
          <w:bCs/>
          <w:sz w:val="28"/>
        </w:rPr>
      </w:pPr>
      <w:r>
        <w:rPr>
          <w:rFonts w:hint="eastAsia"/>
          <w:b/>
          <w:bCs/>
          <w:sz w:val="28"/>
        </w:rPr>
        <w:t>附授权代表情况：</w:t>
      </w:r>
    </w:p>
    <w:p w14:paraId="0FCB2A11">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40EBC29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01A2A28D">
      <w:pPr>
        <w:adjustRightInd w:val="0"/>
        <w:snapToGrid w:val="0"/>
        <w:spacing w:line="360" w:lineRule="auto"/>
        <w:ind w:firstLine="629"/>
        <w:rPr>
          <w:sz w:val="28"/>
        </w:rPr>
      </w:pPr>
      <w:r>
        <w:rPr>
          <w:rFonts w:hint="eastAsia"/>
          <w:sz w:val="28"/>
        </w:rPr>
        <w:t>身份证号码：</w:t>
      </w:r>
    </w:p>
    <w:p w14:paraId="54CDD207">
      <w:pPr>
        <w:adjustRightInd w:val="0"/>
        <w:snapToGrid w:val="0"/>
        <w:spacing w:line="360" w:lineRule="auto"/>
        <w:ind w:firstLine="629"/>
        <w:rPr>
          <w:sz w:val="28"/>
        </w:rPr>
      </w:pPr>
    </w:p>
    <w:p w14:paraId="5B8B7D4E">
      <w:pPr>
        <w:adjustRightInd w:val="0"/>
        <w:snapToGrid w:val="0"/>
        <w:spacing w:line="360" w:lineRule="auto"/>
        <w:ind w:firstLine="629"/>
        <w:rPr>
          <w:sz w:val="28"/>
        </w:rPr>
      </w:pPr>
    </w:p>
    <w:p w14:paraId="03658819">
      <w:pPr>
        <w:adjustRightInd w:val="0"/>
        <w:snapToGrid w:val="0"/>
        <w:spacing w:line="360" w:lineRule="auto"/>
        <w:ind w:firstLine="629"/>
        <w:rPr>
          <w:sz w:val="28"/>
        </w:rPr>
      </w:pPr>
    </w:p>
    <w:p w14:paraId="6DD4E50C">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1048AB8B">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1C891D3C">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6A29CD08">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C49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74C03351">
            <w:pPr>
              <w:jc w:val="center"/>
            </w:pPr>
            <w:r>
              <w:rPr>
                <w:rFonts w:hint="eastAsia"/>
              </w:rPr>
              <w:t>被授权人（授权代表）</w:t>
            </w:r>
          </w:p>
          <w:p w14:paraId="00A5EC5A">
            <w:pPr>
              <w:jc w:val="center"/>
            </w:pPr>
            <w:r>
              <w:rPr>
                <w:rFonts w:hint="eastAsia"/>
              </w:rPr>
              <w:t>居民身份证复印件粘贴处</w:t>
            </w:r>
          </w:p>
          <w:p w14:paraId="6AF4A3A3">
            <w:pPr>
              <w:jc w:val="center"/>
            </w:pPr>
            <w:r>
              <w:rPr>
                <w:rFonts w:hint="eastAsia"/>
              </w:rPr>
              <w:t>（正面）</w:t>
            </w:r>
          </w:p>
          <w:p w14:paraId="607E7B1D">
            <w:pPr>
              <w:spacing w:line="500" w:lineRule="exact"/>
              <w:jc w:val="center"/>
              <w:rPr>
                <w:rFonts w:ascii="宋体" w:hAnsi="宋体"/>
                <w:b/>
                <w:bCs/>
                <w:sz w:val="28"/>
              </w:rPr>
            </w:pPr>
          </w:p>
        </w:tc>
        <w:tc>
          <w:tcPr>
            <w:tcW w:w="567" w:type="dxa"/>
            <w:tcBorders>
              <w:top w:val="nil"/>
              <w:bottom w:val="nil"/>
            </w:tcBorders>
          </w:tcPr>
          <w:p w14:paraId="12B5ECED">
            <w:pPr>
              <w:spacing w:line="500" w:lineRule="exact"/>
              <w:rPr>
                <w:rFonts w:ascii="宋体" w:hAnsi="宋体"/>
                <w:b/>
                <w:bCs/>
                <w:sz w:val="28"/>
              </w:rPr>
            </w:pPr>
          </w:p>
        </w:tc>
        <w:tc>
          <w:tcPr>
            <w:tcW w:w="4706" w:type="dxa"/>
            <w:vAlign w:val="center"/>
          </w:tcPr>
          <w:p w14:paraId="6D0D9AC1">
            <w:pPr>
              <w:jc w:val="center"/>
            </w:pPr>
            <w:r>
              <w:rPr>
                <w:rFonts w:hint="eastAsia"/>
              </w:rPr>
              <w:t>被授权人（授权代表）</w:t>
            </w:r>
          </w:p>
          <w:p w14:paraId="2B7D456A">
            <w:pPr>
              <w:jc w:val="center"/>
            </w:pPr>
            <w:r>
              <w:rPr>
                <w:rFonts w:hint="eastAsia"/>
              </w:rPr>
              <w:t>居民身份证复印件粘贴处</w:t>
            </w:r>
          </w:p>
          <w:p w14:paraId="31DBA2E0">
            <w:pPr>
              <w:jc w:val="center"/>
            </w:pPr>
            <w:r>
              <w:rPr>
                <w:rFonts w:hint="eastAsia"/>
              </w:rPr>
              <w:t>（反面）</w:t>
            </w:r>
          </w:p>
        </w:tc>
      </w:tr>
    </w:tbl>
    <w:p w14:paraId="1C5B438B">
      <w:pPr>
        <w:adjustRightInd w:val="0"/>
        <w:ind w:right="960"/>
        <w:rPr>
          <w:b/>
          <w:bCs/>
          <w:sz w:val="36"/>
        </w:rPr>
        <w:sectPr>
          <w:pgSz w:w="12242" w:h="15842"/>
          <w:pgMar w:top="1134" w:right="1021" w:bottom="1021" w:left="1021" w:header="284" w:footer="454" w:gutter="0"/>
          <w:cols w:space="720" w:num="1"/>
          <w:titlePg/>
          <w:docGrid w:type="lines" w:linePitch="312" w:charSpace="0"/>
        </w:sectPr>
      </w:pPr>
      <w:bookmarkStart w:id="4" w:name="_格式2__投标保证金凭证"/>
      <w:bookmarkEnd w:id="4"/>
    </w:p>
    <w:p w14:paraId="0D50EC37">
      <w:pPr>
        <w:numPr>
          <w:ilvl w:val="0"/>
          <w:numId w:val="0"/>
        </w:numPr>
        <w:adjustRightInd w:val="0"/>
        <w:jc w:val="center"/>
        <w:rPr>
          <w:rFonts w:hint="eastAsia" w:ascii="宋体" w:hAnsi="宋体"/>
          <w:b/>
          <w:sz w:val="36"/>
          <w:szCs w:val="30"/>
        </w:rPr>
      </w:pPr>
      <w:r>
        <w:rPr>
          <w:rFonts w:hint="eastAsia" w:ascii="宋体" w:hAnsi="宋体"/>
          <w:b/>
          <w:sz w:val="36"/>
          <w:szCs w:val="30"/>
          <w:lang w:val="en-US" w:eastAsia="zh-CN"/>
        </w:rPr>
        <w:t>五、</w:t>
      </w:r>
      <w:r>
        <w:rPr>
          <w:rFonts w:hint="eastAsia" w:ascii="宋体" w:hAnsi="宋体"/>
          <w:b/>
          <w:sz w:val="36"/>
          <w:szCs w:val="30"/>
        </w:rPr>
        <w:t>信息提供方承诺书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4"/>
      </w:tblGrid>
      <w:tr w14:paraId="431EAA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139AF9BC">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3B3AB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3C2D437A">
            <w:pPr>
              <w:spacing w:line="360" w:lineRule="auto"/>
              <w:jc w:val="lef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lang w:val="en-US" w:eastAsia="zh-CN"/>
              </w:rPr>
              <w:t>我司承诺我司通过邮箱发送的《医用办公家具信息征集表》内所有内容真实、无误。表格的相关报价为我司在深圳市的最低价格。</w:t>
            </w:r>
          </w:p>
        </w:tc>
      </w:tr>
      <w:tr w14:paraId="2722FD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45338D8E">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36040F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19890AEB">
            <w:pPr>
              <w:spacing w:line="360" w:lineRule="auto"/>
              <w:rPr>
                <w:rFonts w:ascii="宋体" w:hAnsi="宋体"/>
                <w:snapToGrid w:val="0"/>
                <w:kern w:val="0"/>
                <w:sz w:val="22"/>
                <w:szCs w:val="22"/>
              </w:rPr>
            </w:pPr>
          </w:p>
          <w:p w14:paraId="4B60E9FC">
            <w:pPr>
              <w:spacing w:line="360" w:lineRule="auto"/>
              <w:rPr>
                <w:rFonts w:ascii="宋体" w:hAnsi="宋体"/>
                <w:snapToGrid w:val="0"/>
                <w:kern w:val="0"/>
                <w:sz w:val="22"/>
                <w:szCs w:val="22"/>
              </w:rPr>
            </w:pPr>
          </w:p>
          <w:p w14:paraId="23F47AF8">
            <w:pPr>
              <w:spacing w:line="360" w:lineRule="auto"/>
              <w:rPr>
                <w:rFonts w:ascii="宋体" w:hAnsi="宋体"/>
                <w:snapToGrid w:val="0"/>
                <w:kern w:val="0"/>
                <w:sz w:val="22"/>
                <w:szCs w:val="22"/>
              </w:rPr>
            </w:pPr>
          </w:p>
          <w:p w14:paraId="30EE550E">
            <w:pPr>
              <w:spacing w:line="360" w:lineRule="auto"/>
              <w:rPr>
                <w:rFonts w:ascii="宋体" w:hAnsi="宋体"/>
                <w:snapToGrid w:val="0"/>
                <w:kern w:val="0"/>
                <w:sz w:val="22"/>
                <w:szCs w:val="22"/>
              </w:rPr>
            </w:pPr>
          </w:p>
        </w:tc>
      </w:tr>
      <w:tr w14:paraId="53AC86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160E3CCE">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8A0C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0ED4EDBD">
            <w:pPr>
              <w:spacing w:line="360" w:lineRule="auto"/>
              <w:jc w:val="left"/>
              <w:rPr>
                <w:rFonts w:ascii="宋体" w:hAnsi="宋体" w:cs="宋体"/>
                <w:b/>
                <w:color w:val="000000"/>
                <w:kern w:val="0"/>
                <w:sz w:val="24"/>
                <w:szCs w:val="20"/>
              </w:rPr>
            </w:pPr>
          </w:p>
          <w:p w14:paraId="2C94B793">
            <w:pPr>
              <w:spacing w:line="360" w:lineRule="auto"/>
              <w:jc w:val="left"/>
              <w:rPr>
                <w:rFonts w:ascii="宋体" w:hAnsi="宋体" w:cs="宋体"/>
                <w:b/>
                <w:color w:val="000000"/>
                <w:kern w:val="0"/>
                <w:sz w:val="24"/>
                <w:szCs w:val="20"/>
              </w:rPr>
            </w:pPr>
          </w:p>
          <w:p w14:paraId="373D784D">
            <w:pPr>
              <w:spacing w:line="360" w:lineRule="auto"/>
              <w:jc w:val="left"/>
              <w:rPr>
                <w:rFonts w:ascii="宋体" w:hAnsi="宋体" w:cs="宋体"/>
                <w:b/>
                <w:color w:val="000000"/>
                <w:kern w:val="0"/>
                <w:sz w:val="24"/>
                <w:szCs w:val="20"/>
              </w:rPr>
            </w:pPr>
          </w:p>
          <w:p w14:paraId="04EEFD89">
            <w:pPr>
              <w:spacing w:line="360" w:lineRule="auto"/>
              <w:jc w:val="left"/>
              <w:rPr>
                <w:rFonts w:ascii="宋体" w:hAnsi="宋体" w:cs="宋体"/>
                <w:b/>
                <w:color w:val="000000"/>
                <w:kern w:val="0"/>
                <w:sz w:val="24"/>
                <w:szCs w:val="20"/>
              </w:rPr>
            </w:pPr>
          </w:p>
          <w:p w14:paraId="03C4528E">
            <w:pPr>
              <w:spacing w:line="360" w:lineRule="auto"/>
              <w:jc w:val="left"/>
              <w:rPr>
                <w:rFonts w:ascii="宋体" w:hAnsi="宋体" w:cs="宋体"/>
                <w:b/>
                <w:color w:val="000000"/>
                <w:kern w:val="0"/>
                <w:sz w:val="24"/>
                <w:szCs w:val="20"/>
              </w:rPr>
            </w:pPr>
          </w:p>
          <w:p w14:paraId="28C8B892">
            <w:pPr>
              <w:spacing w:line="360" w:lineRule="auto"/>
              <w:jc w:val="left"/>
              <w:rPr>
                <w:rFonts w:ascii="宋体" w:hAnsi="宋体" w:cs="宋体"/>
                <w:b/>
                <w:color w:val="000000"/>
                <w:kern w:val="0"/>
                <w:sz w:val="24"/>
                <w:szCs w:val="20"/>
              </w:rPr>
            </w:pPr>
          </w:p>
        </w:tc>
      </w:tr>
      <w:tr w14:paraId="5B381A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50F2568F">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060DFF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4596F634">
            <w:pPr>
              <w:spacing w:line="360" w:lineRule="auto"/>
              <w:jc w:val="left"/>
              <w:rPr>
                <w:rFonts w:ascii="宋体" w:hAnsi="宋体" w:cs="宋体"/>
                <w:b/>
                <w:color w:val="000000"/>
                <w:kern w:val="0"/>
                <w:sz w:val="24"/>
                <w:szCs w:val="20"/>
              </w:rPr>
            </w:pPr>
          </w:p>
          <w:p w14:paraId="3CBC4D71">
            <w:pPr>
              <w:spacing w:line="360" w:lineRule="auto"/>
              <w:jc w:val="left"/>
              <w:rPr>
                <w:rFonts w:ascii="宋体" w:hAnsi="宋体" w:cs="宋体"/>
                <w:b/>
                <w:color w:val="000000"/>
                <w:kern w:val="0"/>
                <w:sz w:val="24"/>
                <w:szCs w:val="20"/>
              </w:rPr>
            </w:pPr>
          </w:p>
          <w:p w14:paraId="779E9053">
            <w:pPr>
              <w:spacing w:line="360" w:lineRule="auto"/>
              <w:jc w:val="left"/>
              <w:rPr>
                <w:rFonts w:ascii="宋体" w:hAnsi="宋体" w:cs="宋体"/>
                <w:b/>
                <w:color w:val="000000"/>
                <w:kern w:val="0"/>
                <w:sz w:val="24"/>
                <w:szCs w:val="20"/>
              </w:rPr>
            </w:pPr>
          </w:p>
        </w:tc>
      </w:tr>
      <w:tr w14:paraId="7C2B8C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tcPr>
          <w:p w14:paraId="29F7ED5B">
            <w:pPr>
              <w:widowControl/>
              <w:rPr>
                <w:rFonts w:ascii="宋体" w:hAnsi="宋体" w:cs="宋体"/>
                <w:b/>
                <w:color w:val="000000"/>
                <w:kern w:val="0"/>
                <w:sz w:val="24"/>
                <w:szCs w:val="20"/>
              </w:rPr>
            </w:pPr>
          </w:p>
          <w:p w14:paraId="7CC3AC84">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lang w:val="en-US" w:eastAsia="zh-CN"/>
              </w:rPr>
              <w:t xml:space="preserve"> </w:t>
            </w:r>
            <w:r>
              <w:rPr>
                <w:rFonts w:hint="eastAsia" w:ascii="宋体" w:hAnsi="宋体" w:cs="宋体"/>
                <w:b/>
                <w:color w:val="000000"/>
                <w:kern w:val="0"/>
                <w:sz w:val="24"/>
                <w:szCs w:val="20"/>
              </w:rPr>
              <w:t>信息提供方法定代表人签名：</w:t>
            </w:r>
            <w:r>
              <w:rPr>
                <w:rFonts w:hint="eastAsia" w:ascii="宋体" w:hAnsi="宋体" w:cs="宋体"/>
                <w:b/>
                <w:color w:val="000000"/>
                <w:kern w:val="0"/>
                <w:sz w:val="24"/>
                <w:szCs w:val="20"/>
                <w:lang w:val="en-US" w:eastAsia="zh-CN"/>
              </w:rPr>
              <w:t xml:space="preserve">                           </w:t>
            </w:r>
          </w:p>
          <w:p w14:paraId="71AE4C36">
            <w:pPr>
              <w:widowControl/>
              <w:rPr>
                <w:rFonts w:ascii="宋体" w:hAnsi="宋体" w:cs="宋体"/>
                <w:b/>
                <w:color w:val="000000"/>
                <w:kern w:val="0"/>
                <w:sz w:val="24"/>
                <w:szCs w:val="20"/>
              </w:rPr>
            </w:pPr>
          </w:p>
          <w:p w14:paraId="6F178E8D">
            <w:pPr>
              <w:widowControl/>
              <w:rPr>
                <w:rFonts w:ascii="宋体" w:hAnsi="宋体" w:cs="宋体"/>
                <w:b/>
                <w:color w:val="000000"/>
                <w:kern w:val="0"/>
                <w:sz w:val="24"/>
                <w:szCs w:val="20"/>
              </w:rPr>
            </w:pPr>
          </w:p>
          <w:p w14:paraId="7628DE9E">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52C339E9">
            <w:pPr>
              <w:widowControl/>
              <w:ind w:right="420"/>
              <w:rPr>
                <w:rFonts w:ascii="宋体" w:hAnsi="宋体" w:cs="宋体"/>
                <w:b/>
                <w:color w:val="000000"/>
                <w:kern w:val="0"/>
                <w:sz w:val="24"/>
                <w:szCs w:val="20"/>
              </w:rPr>
            </w:pPr>
          </w:p>
          <w:p w14:paraId="59FA4B6F">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63409A7A">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74B9076F">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2、售后服务事项填不下时可另加附页，但必须在附页上加盖单位</w:t>
      </w:r>
      <w:r>
        <w:rPr>
          <w:rFonts w:hint="eastAsia" w:ascii="宋体" w:hAnsi="宋体"/>
          <w:szCs w:val="21"/>
          <w:lang w:val="en-US" w:eastAsia="zh-CN"/>
        </w:rPr>
        <w:t>/公司</w:t>
      </w:r>
      <w:r>
        <w:rPr>
          <w:rFonts w:hint="eastAsia" w:ascii="宋体" w:hAnsi="宋体"/>
          <w:szCs w:val="21"/>
        </w:rPr>
        <w:t>公章。</w:t>
      </w:r>
    </w:p>
    <w:p w14:paraId="0F561AB4">
      <w:pPr>
        <w:adjustRightInd w:val="0"/>
        <w:snapToGrid w:val="0"/>
        <w:jc w:val="both"/>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A6AE">
    <w:pPr>
      <w:pStyle w:val="24"/>
      <w:jc w:val="center"/>
    </w:pPr>
  </w:p>
  <w:p w14:paraId="766BF97F">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E7BF">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D6F7F0B">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18BC">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7702">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7167">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OWFkZmZjNTkxYzliN2E0ZWQ5M2NlOTA1MmJjNz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6BE4177"/>
    <w:rsid w:val="072347D7"/>
    <w:rsid w:val="086C0FDF"/>
    <w:rsid w:val="09EE200C"/>
    <w:rsid w:val="0A014C73"/>
    <w:rsid w:val="0C224B77"/>
    <w:rsid w:val="0CD80BF9"/>
    <w:rsid w:val="0D280723"/>
    <w:rsid w:val="1181541B"/>
    <w:rsid w:val="167B7613"/>
    <w:rsid w:val="17F5757F"/>
    <w:rsid w:val="1C887A8F"/>
    <w:rsid w:val="1F081154"/>
    <w:rsid w:val="239863D1"/>
    <w:rsid w:val="25254A0D"/>
    <w:rsid w:val="25586A89"/>
    <w:rsid w:val="275E5359"/>
    <w:rsid w:val="27B47558"/>
    <w:rsid w:val="29EF1806"/>
    <w:rsid w:val="2A5A354B"/>
    <w:rsid w:val="2C6373AB"/>
    <w:rsid w:val="2D936DA1"/>
    <w:rsid w:val="317D4289"/>
    <w:rsid w:val="31BF7E78"/>
    <w:rsid w:val="31D7251E"/>
    <w:rsid w:val="31DC208A"/>
    <w:rsid w:val="33FB7654"/>
    <w:rsid w:val="343501B1"/>
    <w:rsid w:val="344B7F15"/>
    <w:rsid w:val="392678C4"/>
    <w:rsid w:val="39911F69"/>
    <w:rsid w:val="3A0B614F"/>
    <w:rsid w:val="3C471CE9"/>
    <w:rsid w:val="3DC24980"/>
    <w:rsid w:val="3E911746"/>
    <w:rsid w:val="3EC30506"/>
    <w:rsid w:val="3FE25B2D"/>
    <w:rsid w:val="41BD7A2B"/>
    <w:rsid w:val="42303267"/>
    <w:rsid w:val="44000DE5"/>
    <w:rsid w:val="456914A4"/>
    <w:rsid w:val="45933E4B"/>
    <w:rsid w:val="46EE566A"/>
    <w:rsid w:val="47173390"/>
    <w:rsid w:val="47AE1D32"/>
    <w:rsid w:val="48FC114A"/>
    <w:rsid w:val="4DAC0334"/>
    <w:rsid w:val="545C11F4"/>
    <w:rsid w:val="58A02B15"/>
    <w:rsid w:val="58DE6359"/>
    <w:rsid w:val="59425B70"/>
    <w:rsid w:val="5A807519"/>
    <w:rsid w:val="5AA364E3"/>
    <w:rsid w:val="5C2710F9"/>
    <w:rsid w:val="5E317FAE"/>
    <w:rsid w:val="62CF609E"/>
    <w:rsid w:val="643E547F"/>
    <w:rsid w:val="64E7316B"/>
    <w:rsid w:val="68F67A18"/>
    <w:rsid w:val="6A995FA5"/>
    <w:rsid w:val="704E2D79"/>
    <w:rsid w:val="74D907B5"/>
    <w:rsid w:val="760A1467"/>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1160</Words>
  <Characters>1212</Characters>
  <Lines>6</Lines>
  <Paragraphs>4</Paragraphs>
  <TotalTime>3</TotalTime>
  <ScaleCrop>false</ScaleCrop>
  <LinksUpToDate>false</LinksUpToDate>
  <CharactersWithSpaces>1491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歪歪小歪歪</cp:lastModifiedBy>
  <cp:lastPrinted>2019-05-23T06:38:00Z</cp:lastPrinted>
  <dcterms:modified xsi:type="dcterms:W3CDTF">2025-08-05T11:39:23Z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AD5E352829EC4C4BB2D747B603F8E7ED_13</vt:lpwstr>
  </property>
  <property fmtid="{D5CDD505-2E9C-101B-9397-08002B2CF9AE}" pid="4" name="KSOTemplateDocerSaveRecord">
    <vt:lpwstr>eyJoZGlkIjoiMzc5OWFkZmZjNTkxYzliN2E0ZWQ5M2NlOTA1MmJjNzEiLCJ1c2VySWQiOiIxMTYwMjU0NDc0In0=</vt:lpwstr>
  </property>
</Properties>
</file>