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E08C7" w14:textId="77777777" w:rsidR="008874C6" w:rsidRPr="008874C6" w:rsidRDefault="008874C6" w:rsidP="008874C6">
      <w:pPr>
        <w:keepNext/>
        <w:keepLines/>
        <w:tabs>
          <w:tab w:val="left" w:pos="0"/>
        </w:tabs>
        <w:suppressAutoHyphens/>
        <w:spacing w:before="340" w:after="330" w:line="576" w:lineRule="auto"/>
        <w:jc w:val="center"/>
        <w:outlineLvl w:val="0"/>
        <w:rPr>
          <w:rFonts w:ascii="Times New Roman" w:eastAsia="宋体" w:hAnsi="Times New Roman" w:cs="Times New Roman"/>
          <w:b/>
          <w:bCs/>
          <w:sz w:val="44"/>
          <w:szCs w:val="44"/>
        </w:rPr>
      </w:pPr>
      <w:bookmarkStart w:id="0" w:name="_Hlk118361688"/>
      <w:bookmarkStart w:id="1" w:name="_Hlk118361727"/>
      <w:bookmarkStart w:id="2" w:name="_Toc118903721"/>
      <w:r w:rsidRPr="008874C6">
        <w:rPr>
          <w:rFonts w:ascii="宋体" w:eastAsia="宋体" w:hAnsi="宋体" w:cs="宋体" w:hint="eastAsia"/>
          <w:b/>
          <w:bCs/>
          <w:sz w:val="44"/>
          <w:szCs w:val="44"/>
        </w:rPr>
        <w:t>第五部分 用户需求书</w:t>
      </w:r>
      <w:bookmarkEnd w:id="2"/>
    </w:p>
    <w:p w14:paraId="2943A9CA" w14:textId="77777777" w:rsidR="008874C6" w:rsidRPr="008874C6" w:rsidRDefault="008874C6" w:rsidP="008874C6">
      <w:pPr>
        <w:keepNext/>
        <w:keepLines/>
        <w:numPr>
          <w:ilvl w:val="1"/>
          <w:numId w:val="0"/>
        </w:numPr>
        <w:tabs>
          <w:tab w:val="left" w:pos="0"/>
        </w:tabs>
        <w:suppressAutoHyphens/>
        <w:spacing w:before="260" w:after="260" w:line="415" w:lineRule="auto"/>
        <w:outlineLvl w:val="1"/>
        <w:rPr>
          <w:rFonts w:ascii="Cambria" w:eastAsia="宋体" w:hAnsi="Cambria" w:cs="Cambria"/>
          <w:b/>
          <w:bCs/>
          <w:sz w:val="24"/>
          <w:szCs w:val="24"/>
        </w:rPr>
      </w:pPr>
      <w:bookmarkStart w:id="3" w:name="_Toc82986087"/>
      <w:bookmarkStart w:id="4" w:name="_Toc88835698"/>
      <w:bookmarkStart w:id="5" w:name="_Toc85209594"/>
      <w:bookmarkStart w:id="6" w:name="_Toc118903722"/>
      <w:r w:rsidRPr="008874C6">
        <w:rPr>
          <w:rFonts w:ascii="宋体" w:eastAsia="宋体" w:hAnsi="宋体" w:cs="宋体" w:hint="eastAsia"/>
          <w:b/>
          <w:bCs/>
          <w:sz w:val="24"/>
          <w:szCs w:val="24"/>
        </w:rPr>
        <w:t>需求说明</w:t>
      </w:r>
      <w:bookmarkEnd w:id="3"/>
      <w:bookmarkEnd w:id="4"/>
      <w:bookmarkEnd w:id="5"/>
      <w:bookmarkEnd w:id="6"/>
    </w:p>
    <w:p w14:paraId="23D568A6" w14:textId="77777777" w:rsidR="008874C6" w:rsidRPr="008874C6" w:rsidRDefault="008874C6" w:rsidP="008874C6">
      <w:pPr>
        <w:suppressAutoHyphens/>
        <w:rPr>
          <w:rFonts w:ascii="Times New Roman" w:eastAsia="宋体" w:hAnsi="Times New Roman" w:cs="Times New Roman"/>
        </w:rPr>
      </w:pPr>
      <w:r w:rsidRPr="008874C6">
        <w:rPr>
          <w:rFonts w:ascii="宋体" w:eastAsia="宋体" w:hAnsi="宋体" w:cs="宋体" w:hint="eastAsia"/>
        </w:rPr>
        <w:t>1.</w:t>
      </w:r>
      <w:r w:rsidRPr="008874C6">
        <w:rPr>
          <w:rFonts w:ascii="宋体" w:eastAsia="宋体" w:hAnsi="宋体" w:cs="宋体" w:hint="eastAsia"/>
        </w:rPr>
        <w:tab/>
        <w:t>依据招标文件规定，招标文件的技术规格中指出的工艺、材料和设备的标准以及参照的品牌或型号仅</w:t>
      </w:r>
      <w:proofErr w:type="gramStart"/>
      <w:r w:rsidRPr="008874C6">
        <w:rPr>
          <w:rFonts w:ascii="宋体" w:eastAsia="宋体" w:hAnsi="宋体" w:cs="宋体" w:hint="eastAsia"/>
        </w:rPr>
        <w:t>起说明</w:t>
      </w:r>
      <w:proofErr w:type="gramEnd"/>
      <w:r w:rsidRPr="008874C6">
        <w:rPr>
          <w:rFonts w:ascii="宋体" w:eastAsia="宋体" w:hAnsi="宋体" w:cs="宋体" w:hint="eastAsia"/>
        </w:rPr>
        <w:t>作用，并没有任何限制性。投标人在投标中可以选用替代标准、品牌或型号，但这些替代要实质上满足或超过招标文件的要求。项目评审时，由评标委员会负责对投标人提供的替代标准、品牌或型号的响应性进行审查。</w:t>
      </w:r>
    </w:p>
    <w:p w14:paraId="4D1C7FF8" w14:textId="77777777" w:rsidR="008874C6" w:rsidRPr="008874C6" w:rsidRDefault="008874C6" w:rsidP="008874C6">
      <w:pPr>
        <w:suppressAutoHyphens/>
        <w:rPr>
          <w:rFonts w:ascii="宋体" w:eastAsia="宋体" w:hAnsi="宋体" w:cs="宋体" w:hint="eastAsia"/>
        </w:rPr>
      </w:pPr>
    </w:p>
    <w:p w14:paraId="59663ADD" w14:textId="77777777" w:rsidR="008874C6" w:rsidRPr="008874C6" w:rsidRDefault="008874C6" w:rsidP="008874C6">
      <w:pPr>
        <w:suppressAutoHyphens/>
        <w:rPr>
          <w:rFonts w:ascii="Times New Roman" w:eastAsia="宋体" w:hAnsi="Times New Roman" w:cs="Times New Roman"/>
        </w:rPr>
      </w:pPr>
      <w:r w:rsidRPr="008874C6">
        <w:rPr>
          <w:rFonts w:ascii="宋体" w:eastAsia="宋体" w:hAnsi="宋体" w:cs="宋体" w:hint="eastAsia"/>
        </w:rPr>
        <w:t>2.</w:t>
      </w:r>
      <w:r w:rsidRPr="008874C6">
        <w:rPr>
          <w:rFonts w:ascii="宋体" w:eastAsia="宋体" w:hAnsi="宋体" w:cs="宋体" w:hint="eastAsia"/>
        </w:rPr>
        <w:tab/>
        <w:t>用户需求</w:t>
      </w:r>
      <w:proofErr w:type="gramStart"/>
      <w:r w:rsidRPr="008874C6">
        <w:rPr>
          <w:rFonts w:ascii="宋体" w:eastAsia="宋体" w:hAnsi="宋体" w:cs="宋体" w:hint="eastAsia"/>
        </w:rPr>
        <w:t>书部分</w:t>
      </w:r>
      <w:proofErr w:type="gramEnd"/>
      <w:r w:rsidRPr="008874C6">
        <w:rPr>
          <w:rFonts w:ascii="宋体" w:eastAsia="宋体" w:hAnsi="宋体" w:cs="宋体" w:hint="eastAsia"/>
        </w:rPr>
        <w:t>一般包括项目背景、技术要求、商务要求等内容。其中技术要求主要包括采购项目名称、数量、技术规格、质量保证等；商务要求主要包括交货期(完工期)、付款方式、货物安装调试、检验验收、保险、产品配送地点、服务响应、质保期、售后服务等。</w:t>
      </w:r>
    </w:p>
    <w:p w14:paraId="41ED0E18" w14:textId="77777777" w:rsidR="008874C6" w:rsidRPr="008874C6" w:rsidRDefault="008874C6" w:rsidP="008874C6">
      <w:pPr>
        <w:suppressAutoHyphens/>
        <w:rPr>
          <w:rFonts w:ascii="宋体" w:eastAsia="宋体" w:hAnsi="宋体" w:cs="宋体" w:hint="eastAsia"/>
        </w:rPr>
      </w:pPr>
    </w:p>
    <w:p w14:paraId="3E429871" w14:textId="77777777" w:rsidR="008874C6" w:rsidRPr="008874C6" w:rsidRDefault="008874C6" w:rsidP="008874C6">
      <w:pPr>
        <w:suppressAutoHyphens/>
        <w:rPr>
          <w:rFonts w:ascii="宋体" w:eastAsia="宋体" w:hAnsi="宋体" w:cs="宋体"/>
        </w:rPr>
      </w:pPr>
      <w:r w:rsidRPr="008874C6">
        <w:rPr>
          <w:rFonts w:ascii="宋体" w:eastAsia="宋体" w:hAnsi="宋体" w:cs="宋体" w:hint="eastAsia"/>
        </w:rPr>
        <w:t>投标人应充分结合本招标文件上下文了解项目招标需求。</w:t>
      </w:r>
    </w:p>
    <w:p w14:paraId="1BDF0C35" w14:textId="77777777" w:rsidR="008874C6" w:rsidRPr="008874C6" w:rsidRDefault="008874C6" w:rsidP="008874C6">
      <w:pPr>
        <w:keepNext/>
        <w:keepLines/>
        <w:numPr>
          <w:ilvl w:val="1"/>
          <w:numId w:val="0"/>
        </w:numPr>
        <w:tabs>
          <w:tab w:val="left" w:pos="0"/>
        </w:tabs>
        <w:suppressAutoHyphens/>
        <w:spacing w:before="260" w:after="260" w:line="415" w:lineRule="auto"/>
        <w:outlineLvl w:val="1"/>
        <w:rPr>
          <w:rFonts w:ascii="宋体" w:eastAsia="宋体" w:hAnsi="宋体" w:cs="宋体"/>
          <w:b/>
          <w:bCs/>
          <w:sz w:val="32"/>
          <w:szCs w:val="32"/>
        </w:rPr>
      </w:pPr>
      <w:r w:rsidRPr="008874C6">
        <w:rPr>
          <w:rFonts w:ascii="Cambria" w:eastAsia="宋体" w:hAnsi="Cambria" w:cs="Cambria"/>
          <w:b/>
          <w:bCs/>
          <w:sz w:val="32"/>
          <w:szCs w:val="32"/>
        </w:rPr>
        <w:br w:type="page"/>
      </w:r>
      <w:bookmarkStart w:id="7" w:name="_Toc85209595"/>
      <w:bookmarkStart w:id="8" w:name="_Hlk82849325"/>
      <w:bookmarkStart w:id="9" w:name="_Toc82986088"/>
      <w:bookmarkStart w:id="10" w:name="_Toc88835699"/>
      <w:bookmarkStart w:id="11" w:name="_Toc118903723"/>
      <w:r w:rsidRPr="008874C6">
        <w:rPr>
          <w:rFonts w:ascii="Cambria" w:eastAsia="宋体" w:hAnsi="Cambria" w:cs="Cambria" w:hint="eastAsia"/>
          <w:b/>
          <w:bCs/>
          <w:sz w:val="28"/>
          <w:szCs w:val="32"/>
        </w:rPr>
        <w:lastRenderedPageBreak/>
        <w:t>一</w:t>
      </w:r>
      <w:r w:rsidRPr="008874C6">
        <w:rPr>
          <w:rFonts w:ascii="宋体" w:eastAsia="宋体" w:hAnsi="宋体" w:cs="宋体" w:hint="eastAsia"/>
          <w:b/>
          <w:bCs/>
          <w:sz w:val="28"/>
          <w:szCs w:val="32"/>
        </w:rPr>
        <w:t>、</w:t>
      </w:r>
      <w:bookmarkEnd w:id="7"/>
      <w:bookmarkEnd w:id="9"/>
      <w:bookmarkEnd w:id="10"/>
      <w:r w:rsidRPr="008874C6">
        <w:rPr>
          <w:rFonts w:ascii="宋体" w:eastAsia="宋体" w:hAnsi="宋体" w:cs="宋体" w:hint="eastAsia"/>
          <w:b/>
          <w:bCs/>
          <w:sz w:val="28"/>
          <w:szCs w:val="32"/>
        </w:rPr>
        <w:t>采购内容一览表</w:t>
      </w:r>
      <w:bookmarkEnd w:id="11"/>
    </w:p>
    <w:tbl>
      <w:tblPr>
        <w:tblW w:w="0" w:type="auto"/>
        <w:jc w:val="center"/>
        <w:tblLayout w:type="fixed"/>
        <w:tblLook w:val="0000" w:firstRow="0" w:lastRow="0" w:firstColumn="0" w:lastColumn="0" w:noHBand="0" w:noVBand="0"/>
      </w:tblPr>
      <w:tblGrid>
        <w:gridCol w:w="713"/>
        <w:gridCol w:w="2923"/>
        <w:gridCol w:w="1701"/>
        <w:gridCol w:w="1843"/>
        <w:gridCol w:w="1417"/>
      </w:tblGrid>
      <w:tr w:rsidR="008874C6" w:rsidRPr="008874C6" w14:paraId="0D504F27" w14:textId="77777777" w:rsidTr="007575E6">
        <w:trPr>
          <w:trHeight w:val="320"/>
          <w:jc w:val="center"/>
        </w:trPr>
        <w:tc>
          <w:tcPr>
            <w:tcW w:w="71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6E408F8" w14:textId="77777777" w:rsidR="008874C6" w:rsidRPr="008874C6" w:rsidRDefault="008874C6" w:rsidP="008874C6">
            <w:pPr>
              <w:suppressAutoHyphens/>
              <w:jc w:val="center"/>
              <w:rPr>
                <w:rFonts w:ascii="Times New Roman" w:eastAsia="宋体" w:hAnsi="Times New Roman" w:cs="Times New Roman"/>
              </w:rPr>
            </w:pPr>
            <w:r w:rsidRPr="008874C6">
              <w:rPr>
                <w:rFonts w:ascii="宋体" w:eastAsia="宋体" w:hAnsi="宋体" w:cs="宋体" w:hint="eastAsia"/>
                <w:b/>
                <w:bCs/>
              </w:rPr>
              <w:t>序号</w:t>
            </w:r>
          </w:p>
        </w:tc>
        <w:tc>
          <w:tcPr>
            <w:tcW w:w="292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5390962" w14:textId="77777777" w:rsidR="008874C6" w:rsidRPr="008874C6" w:rsidRDefault="008874C6" w:rsidP="008874C6">
            <w:pPr>
              <w:suppressAutoHyphens/>
              <w:jc w:val="center"/>
              <w:rPr>
                <w:rFonts w:ascii="Times New Roman" w:eastAsia="宋体" w:hAnsi="Times New Roman" w:cs="Times New Roman"/>
              </w:rPr>
            </w:pPr>
            <w:r w:rsidRPr="008874C6">
              <w:rPr>
                <w:rFonts w:ascii="宋体" w:eastAsia="宋体" w:hAnsi="宋体" w:cs="宋体" w:hint="eastAsia"/>
                <w:b/>
                <w:bCs/>
              </w:rPr>
              <w:t>项目名称</w:t>
            </w:r>
          </w:p>
        </w:tc>
        <w:tc>
          <w:tcPr>
            <w:tcW w:w="170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829AEAB" w14:textId="77777777" w:rsidR="008874C6" w:rsidRPr="008874C6" w:rsidRDefault="008874C6" w:rsidP="008874C6">
            <w:pPr>
              <w:suppressAutoHyphens/>
              <w:jc w:val="center"/>
              <w:rPr>
                <w:rFonts w:ascii="宋体" w:eastAsia="宋体" w:hAnsi="宋体" w:cs="宋体" w:hint="eastAsia"/>
                <w:b/>
                <w:bCs/>
              </w:rPr>
            </w:pPr>
            <w:r w:rsidRPr="008874C6">
              <w:rPr>
                <w:rFonts w:ascii="宋体" w:eastAsia="宋体" w:hAnsi="宋体" w:cs="宋体" w:hint="eastAsia"/>
                <w:b/>
                <w:bCs/>
              </w:rPr>
              <w:t>预算控制金额（元）</w:t>
            </w:r>
          </w:p>
        </w:tc>
        <w:tc>
          <w:tcPr>
            <w:tcW w:w="1843"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21ECD8E" w14:textId="77777777" w:rsidR="008874C6" w:rsidRPr="008874C6" w:rsidRDefault="008874C6" w:rsidP="008874C6">
            <w:pPr>
              <w:suppressAutoHyphens/>
              <w:jc w:val="center"/>
              <w:rPr>
                <w:rFonts w:ascii="宋体" w:eastAsia="宋体" w:hAnsi="宋体" w:cs="宋体"/>
                <w:b/>
                <w:bCs/>
              </w:rPr>
            </w:pPr>
            <w:r w:rsidRPr="008874C6">
              <w:rPr>
                <w:rFonts w:ascii="宋体" w:eastAsia="宋体" w:hAnsi="宋体" w:cs="宋体" w:hint="eastAsia"/>
                <w:b/>
                <w:bCs/>
              </w:rPr>
              <w:t>最高限价</w:t>
            </w:r>
          </w:p>
          <w:p w14:paraId="22C0AF1B" w14:textId="77777777" w:rsidR="008874C6" w:rsidRPr="008874C6" w:rsidRDefault="008874C6" w:rsidP="008874C6">
            <w:pPr>
              <w:suppressAutoHyphens/>
              <w:jc w:val="center"/>
              <w:rPr>
                <w:rFonts w:ascii="宋体" w:eastAsia="宋体" w:hAnsi="宋体" w:cs="宋体"/>
                <w:b/>
                <w:bCs/>
              </w:rPr>
            </w:pPr>
            <w:r w:rsidRPr="008874C6">
              <w:rPr>
                <w:rFonts w:ascii="宋体" w:eastAsia="宋体" w:hAnsi="宋体" w:cs="宋体" w:hint="eastAsia"/>
                <w:b/>
                <w:bCs/>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50A75A6" w14:textId="77777777" w:rsidR="008874C6" w:rsidRPr="008874C6" w:rsidRDefault="008874C6" w:rsidP="008874C6">
            <w:pPr>
              <w:suppressAutoHyphens/>
              <w:jc w:val="center"/>
              <w:rPr>
                <w:rFonts w:ascii="Times New Roman" w:eastAsia="宋体" w:hAnsi="Times New Roman" w:cs="Times New Roman"/>
              </w:rPr>
            </w:pPr>
            <w:r w:rsidRPr="008874C6">
              <w:rPr>
                <w:rFonts w:ascii="宋体" w:eastAsia="宋体" w:hAnsi="宋体" w:cs="宋体" w:hint="eastAsia"/>
                <w:b/>
                <w:kern w:val="0"/>
                <w:szCs w:val="21"/>
              </w:rPr>
              <w:t>备注</w:t>
            </w:r>
          </w:p>
        </w:tc>
      </w:tr>
      <w:tr w:rsidR="008874C6" w:rsidRPr="008874C6" w14:paraId="3D944819" w14:textId="77777777" w:rsidTr="007575E6">
        <w:trPr>
          <w:trHeight w:val="920"/>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5CF94995" w14:textId="77777777" w:rsidR="008874C6" w:rsidRPr="008874C6" w:rsidRDefault="008874C6" w:rsidP="008874C6">
            <w:pPr>
              <w:suppressAutoHyphens/>
              <w:jc w:val="center"/>
              <w:rPr>
                <w:rFonts w:ascii="Times New Roman" w:eastAsia="宋体" w:hAnsi="Times New Roman" w:cs="Times New Roman"/>
              </w:rPr>
            </w:pPr>
            <w:r w:rsidRPr="008874C6">
              <w:rPr>
                <w:rFonts w:ascii="宋体" w:eastAsia="宋体" w:hAnsi="宋体" w:cs="宋体" w:hint="eastAsia"/>
                <w:b/>
                <w:bCs/>
              </w:rPr>
              <w:t>1</w:t>
            </w:r>
          </w:p>
        </w:tc>
        <w:tc>
          <w:tcPr>
            <w:tcW w:w="2923" w:type="dxa"/>
            <w:tcBorders>
              <w:top w:val="single" w:sz="4" w:space="0" w:color="000000"/>
              <w:left w:val="single" w:sz="4" w:space="0" w:color="000000"/>
              <w:bottom w:val="single" w:sz="4" w:space="0" w:color="000000"/>
              <w:right w:val="single" w:sz="4" w:space="0" w:color="000000"/>
            </w:tcBorders>
            <w:vAlign w:val="center"/>
          </w:tcPr>
          <w:p w14:paraId="6288BEBB" w14:textId="77777777" w:rsidR="008874C6" w:rsidRPr="008874C6" w:rsidRDefault="008874C6" w:rsidP="008874C6">
            <w:pPr>
              <w:suppressAutoHyphens/>
              <w:jc w:val="center"/>
              <w:rPr>
                <w:rFonts w:ascii="Times New Roman" w:eastAsia="宋体" w:hAnsi="Times New Roman" w:cs="Times New Roman"/>
                <w:lang w:val="en"/>
              </w:rPr>
            </w:pPr>
            <w:r w:rsidRPr="008874C6">
              <w:rPr>
                <w:rFonts w:ascii="宋体" w:eastAsia="宋体" w:hAnsi="宋体" w:cs="宋体"/>
                <w:b/>
                <w:lang w:val="en"/>
              </w:rPr>
              <w:t>实验室节能节水设备改造项目</w:t>
            </w:r>
          </w:p>
        </w:tc>
        <w:tc>
          <w:tcPr>
            <w:tcW w:w="1701" w:type="dxa"/>
            <w:tcBorders>
              <w:top w:val="single" w:sz="4" w:space="0" w:color="000000"/>
              <w:left w:val="single" w:sz="4" w:space="0" w:color="000000"/>
              <w:bottom w:val="single" w:sz="4" w:space="0" w:color="000000"/>
              <w:right w:val="single" w:sz="4" w:space="0" w:color="000000"/>
            </w:tcBorders>
            <w:vAlign w:val="center"/>
          </w:tcPr>
          <w:p w14:paraId="3309F176" w14:textId="77777777" w:rsidR="008874C6" w:rsidRPr="008874C6" w:rsidRDefault="008874C6" w:rsidP="008874C6">
            <w:pPr>
              <w:suppressAutoHyphens/>
              <w:jc w:val="center"/>
              <w:rPr>
                <w:rFonts w:ascii="宋体" w:eastAsia="宋体" w:hAnsi="宋体" w:cs="宋体" w:hint="eastAsia"/>
                <w:b/>
                <w:bCs/>
              </w:rPr>
            </w:pPr>
            <w:r w:rsidRPr="008874C6">
              <w:rPr>
                <w:rFonts w:ascii="宋体" w:eastAsia="宋体" w:hAnsi="宋体" w:cs="宋体" w:hint="eastAsia"/>
                <w:b/>
                <w:bCs/>
              </w:rPr>
              <w:t>￥</w:t>
            </w:r>
            <w:r w:rsidRPr="008874C6">
              <w:rPr>
                <w:rFonts w:ascii="宋体" w:eastAsia="宋体" w:hAnsi="宋体" w:cs="宋体"/>
                <w:b/>
                <w:bCs/>
              </w:rPr>
              <w:t>9</w:t>
            </w:r>
            <w:r w:rsidRPr="008874C6">
              <w:rPr>
                <w:rFonts w:ascii="宋体" w:eastAsia="宋体" w:hAnsi="宋体" w:cs="宋体" w:hint="eastAsia"/>
                <w:b/>
                <w:bCs/>
              </w:rPr>
              <w:t>70,000.00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F811A6E" w14:textId="77777777" w:rsidR="008874C6" w:rsidRPr="008874C6" w:rsidRDefault="008874C6" w:rsidP="008874C6">
            <w:pPr>
              <w:suppressAutoHyphens/>
              <w:jc w:val="center"/>
              <w:rPr>
                <w:rFonts w:ascii="Times New Roman" w:eastAsia="宋体" w:hAnsi="Times New Roman" w:cs="Times New Roman"/>
              </w:rPr>
            </w:pPr>
            <w:r w:rsidRPr="008874C6">
              <w:rPr>
                <w:rFonts w:ascii="宋体" w:eastAsia="宋体" w:hAnsi="宋体" w:cs="宋体" w:hint="eastAsia"/>
                <w:b/>
                <w:bCs/>
              </w:rPr>
              <w:t>￥</w:t>
            </w:r>
            <w:r w:rsidRPr="008874C6">
              <w:rPr>
                <w:rFonts w:ascii="宋体" w:eastAsia="宋体" w:hAnsi="宋体" w:cs="宋体"/>
                <w:b/>
                <w:bCs/>
              </w:rPr>
              <w:t>9</w:t>
            </w:r>
            <w:r w:rsidRPr="008874C6">
              <w:rPr>
                <w:rFonts w:ascii="宋体" w:eastAsia="宋体" w:hAnsi="宋体" w:cs="宋体" w:hint="eastAsia"/>
                <w:b/>
                <w:bCs/>
              </w:rPr>
              <w:t>70,000.00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6DFAA47" w14:textId="77777777" w:rsidR="008874C6" w:rsidRPr="008874C6" w:rsidRDefault="008874C6" w:rsidP="008874C6">
            <w:pPr>
              <w:suppressAutoHyphens/>
              <w:jc w:val="center"/>
              <w:rPr>
                <w:rFonts w:ascii="Times New Roman" w:eastAsia="宋体" w:hAnsi="Times New Roman" w:cs="Times New Roman"/>
                <w:color w:val="FF0000"/>
              </w:rPr>
            </w:pPr>
            <w:r w:rsidRPr="008874C6">
              <w:rPr>
                <w:rFonts w:ascii="宋体" w:eastAsia="宋体" w:hAnsi="宋体" w:cs="宋体" w:hint="eastAsia"/>
                <w:b/>
                <w:bCs/>
                <w:color w:val="FF0000"/>
                <w:sz w:val="24"/>
              </w:rPr>
              <w:t>不接受进口</w:t>
            </w:r>
          </w:p>
        </w:tc>
      </w:tr>
      <w:tr w:rsidR="008874C6" w:rsidRPr="008874C6" w14:paraId="6E3B4077" w14:textId="77777777" w:rsidTr="007575E6">
        <w:trPr>
          <w:trHeight w:val="1048"/>
          <w:jc w:val="center"/>
        </w:trPr>
        <w:tc>
          <w:tcPr>
            <w:tcW w:w="8597" w:type="dxa"/>
            <w:gridSpan w:val="5"/>
            <w:tcBorders>
              <w:top w:val="single" w:sz="4" w:space="0" w:color="000000"/>
              <w:left w:val="single" w:sz="4" w:space="0" w:color="000000"/>
              <w:bottom w:val="single" w:sz="4" w:space="0" w:color="000000"/>
              <w:right w:val="single" w:sz="4" w:space="0" w:color="000000"/>
            </w:tcBorders>
          </w:tcPr>
          <w:p w14:paraId="7C9ECCE8" w14:textId="77777777" w:rsidR="008874C6" w:rsidRPr="008874C6" w:rsidRDefault="008874C6" w:rsidP="008874C6">
            <w:pPr>
              <w:suppressAutoHyphens/>
              <w:rPr>
                <w:rFonts w:ascii="宋体" w:eastAsia="宋体" w:hAnsi="宋体" w:cs="宋体"/>
                <w:b/>
                <w:bCs/>
                <w:szCs w:val="21"/>
              </w:rPr>
            </w:pPr>
            <w:r w:rsidRPr="008874C6">
              <w:rPr>
                <w:rFonts w:ascii="宋体" w:eastAsia="宋体" w:hAnsi="宋体" w:cs="宋体" w:hint="eastAsia"/>
                <w:b/>
                <w:bCs/>
                <w:szCs w:val="21"/>
              </w:rPr>
              <w:t>注：</w:t>
            </w:r>
          </w:p>
          <w:p w14:paraId="7327DAB6" w14:textId="77777777" w:rsidR="008874C6" w:rsidRPr="008874C6" w:rsidRDefault="008874C6" w:rsidP="008874C6">
            <w:pPr>
              <w:suppressAutoHyphens/>
              <w:rPr>
                <w:rFonts w:ascii="宋体" w:eastAsia="宋体" w:hAnsi="宋体" w:cs="宋体"/>
                <w:b/>
                <w:color w:val="000000"/>
                <w:szCs w:val="21"/>
              </w:rPr>
            </w:pPr>
            <w:r w:rsidRPr="008874C6">
              <w:rPr>
                <w:rFonts w:ascii="宋体" w:eastAsia="宋体" w:hAnsi="宋体" w:cs="宋体" w:hint="eastAsia"/>
                <w:b/>
                <w:color w:val="000000"/>
                <w:szCs w:val="21"/>
              </w:rPr>
              <w:t>1、超过本项目最高限价及货物清单明细中列明的条目控制单价和总价的投标报价将作投标无效处理。</w:t>
            </w:r>
          </w:p>
          <w:p w14:paraId="5AFE70D3" w14:textId="77777777" w:rsidR="008874C6" w:rsidRPr="008874C6" w:rsidRDefault="008874C6" w:rsidP="008874C6">
            <w:pPr>
              <w:suppressAutoHyphens/>
              <w:spacing w:after="120"/>
              <w:rPr>
                <w:rFonts w:ascii="Times New Roman" w:eastAsia="宋体" w:hAnsi="Times New Roman" w:cs="Times New Roman" w:hint="eastAsia"/>
              </w:rPr>
            </w:pPr>
            <w:r w:rsidRPr="008874C6">
              <w:rPr>
                <w:rFonts w:ascii="Times New Roman" w:eastAsia="宋体" w:hAnsi="Times New Roman" w:cs="Times New Roman" w:hint="eastAsia"/>
                <w:b/>
                <w:color w:val="FF0000"/>
                <w:sz w:val="24"/>
                <w:szCs w:val="21"/>
              </w:rPr>
              <w:t>2</w:t>
            </w:r>
            <w:r w:rsidRPr="008874C6">
              <w:rPr>
                <w:rFonts w:ascii="Times New Roman" w:eastAsia="宋体" w:hAnsi="Times New Roman" w:cs="Times New Roman" w:hint="eastAsia"/>
                <w:b/>
                <w:color w:val="FF0000"/>
                <w:sz w:val="24"/>
                <w:szCs w:val="21"/>
              </w:rPr>
              <w:t>、</w:t>
            </w:r>
            <w:r w:rsidRPr="008874C6">
              <w:rPr>
                <w:rFonts w:ascii="Times New Roman" w:eastAsia="宋体" w:hAnsi="Times New Roman" w:cs="Times New Roman"/>
                <w:b/>
                <w:color w:val="FF0000"/>
                <w:sz w:val="24"/>
                <w:szCs w:val="21"/>
              </w:rPr>
              <w:t>本项目核心产品为：</w:t>
            </w:r>
            <w:r w:rsidRPr="008874C6">
              <w:rPr>
                <w:rFonts w:ascii="Times New Roman" w:eastAsia="宋体" w:hAnsi="Times New Roman" w:cs="Times New Roman" w:hint="eastAsia"/>
                <w:b/>
                <w:color w:val="FF0000"/>
                <w:sz w:val="24"/>
                <w:szCs w:val="21"/>
              </w:rPr>
              <w:t>成套配电箱（强电配套系统的第</w:t>
            </w:r>
            <w:r w:rsidRPr="008874C6">
              <w:rPr>
                <w:rFonts w:ascii="Times New Roman" w:eastAsia="宋体" w:hAnsi="Times New Roman" w:cs="Times New Roman" w:hint="eastAsia"/>
                <w:b/>
                <w:color w:val="FF0000"/>
                <w:sz w:val="24"/>
                <w:szCs w:val="21"/>
              </w:rPr>
              <w:t>3</w:t>
            </w:r>
            <w:r w:rsidRPr="008874C6">
              <w:rPr>
                <w:rFonts w:ascii="Times New Roman" w:eastAsia="宋体" w:hAnsi="Times New Roman" w:cs="Times New Roman" w:hint="eastAsia"/>
                <w:b/>
                <w:color w:val="FF0000"/>
                <w:sz w:val="24"/>
                <w:szCs w:val="21"/>
              </w:rPr>
              <w:t>项）。</w:t>
            </w:r>
          </w:p>
        </w:tc>
      </w:tr>
    </w:tbl>
    <w:p w14:paraId="7225120F" w14:textId="77777777" w:rsidR="008874C6" w:rsidRPr="008874C6" w:rsidRDefault="008874C6" w:rsidP="008874C6">
      <w:pPr>
        <w:keepNext/>
        <w:keepLines/>
        <w:numPr>
          <w:ilvl w:val="1"/>
          <w:numId w:val="0"/>
        </w:numPr>
        <w:tabs>
          <w:tab w:val="left" w:pos="0"/>
        </w:tabs>
        <w:suppressAutoHyphens/>
        <w:spacing w:before="260" w:after="260" w:line="415" w:lineRule="auto"/>
        <w:outlineLvl w:val="1"/>
        <w:rPr>
          <w:rFonts w:ascii="宋体" w:eastAsia="宋体" w:hAnsi="宋体" w:cs="宋体"/>
          <w:b/>
          <w:bCs/>
          <w:sz w:val="28"/>
          <w:szCs w:val="24"/>
        </w:rPr>
      </w:pPr>
      <w:bookmarkStart w:id="12" w:name="_Toc88835700"/>
      <w:bookmarkStart w:id="13" w:name="_Toc82986089"/>
      <w:bookmarkStart w:id="14" w:name="_Toc85209596"/>
      <w:bookmarkStart w:id="15" w:name="_Toc118903724"/>
      <w:r w:rsidRPr="008874C6">
        <w:rPr>
          <w:rFonts w:ascii="宋体" w:eastAsia="宋体" w:hAnsi="宋体" w:cs="宋体" w:hint="eastAsia"/>
          <w:b/>
          <w:bCs/>
          <w:sz w:val="28"/>
          <w:szCs w:val="24"/>
        </w:rPr>
        <w:t>二、</w:t>
      </w:r>
      <w:r w:rsidRPr="008874C6">
        <w:rPr>
          <w:rFonts w:ascii="宋体" w:eastAsia="宋体" w:hAnsi="宋体" w:cs="宋体"/>
          <w:b/>
          <w:bCs/>
          <w:sz w:val="28"/>
          <w:szCs w:val="24"/>
        </w:rPr>
        <w:t>货物清单明细</w:t>
      </w:r>
      <w:bookmarkEnd w:id="12"/>
      <w:bookmarkEnd w:id="13"/>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4317"/>
        <w:gridCol w:w="797"/>
        <w:gridCol w:w="850"/>
        <w:gridCol w:w="1701"/>
      </w:tblGrid>
      <w:tr w:rsidR="008874C6" w:rsidRPr="008874C6" w14:paraId="7E4EE650" w14:textId="77777777" w:rsidTr="007575E6">
        <w:trPr>
          <w:trHeight w:val="558"/>
          <w:jc w:val="center"/>
        </w:trPr>
        <w:tc>
          <w:tcPr>
            <w:tcW w:w="1040" w:type="dxa"/>
            <w:shd w:val="clear" w:color="auto" w:fill="DEEAF6"/>
            <w:vAlign w:val="center"/>
          </w:tcPr>
          <w:p w14:paraId="1332BAF8" w14:textId="77777777" w:rsidR="008874C6" w:rsidRPr="008874C6" w:rsidRDefault="008874C6" w:rsidP="008874C6">
            <w:pPr>
              <w:suppressAutoHyphens/>
              <w:wordWrap w:val="0"/>
              <w:contextualSpacing/>
              <w:jc w:val="center"/>
              <w:rPr>
                <w:rFonts w:ascii="宋体" w:eastAsia="宋体" w:hAnsi="宋体" w:cs="宋体" w:hint="eastAsia"/>
                <w:b/>
                <w:color w:val="000000"/>
                <w:szCs w:val="21"/>
              </w:rPr>
            </w:pPr>
            <w:r w:rsidRPr="008874C6">
              <w:rPr>
                <w:rFonts w:ascii="宋体" w:eastAsia="宋体" w:hAnsi="宋体" w:cs="宋体" w:hint="eastAsia"/>
                <w:b/>
                <w:color w:val="000000"/>
                <w:szCs w:val="21"/>
              </w:rPr>
              <w:t>序号</w:t>
            </w:r>
          </w:p>
        </w:tc>
        <w:tc>
          <w:tcPr>
            <w:tcW w:w="4317" w:type="dxa"/>
            <w:shd w:val="clear" w:color="auto" w:fill="DEEAF6"/>
            <w:vAlign w:val="center"/>
          </w:tcPr>
          <w:p w14:paraId="1C3B76C4" w14:textId="77777777" w:rsidR="008874C6" w:rsidRPr="008874C6" w:rsidRDefault="008874C6" w:rsidP="008874C6">
            <w:pPr>
              <w:suppressAutoHyphens/>
              <w:wordWrap w:val="0"/>
              <w:contextualSpacing/>
              <w:jc w:val="center"/>
              <w:rPr>
                <w:rFonts w:ascii="宋体" w:eastAsia="宋体" w:hAnsi="宋体" w:cs="宋体" w:hint="eastAsia"/>
                <w:b/>
                <w:color w:val="000000"/>
                <w:szCs w:val="21"/>
              </w:rPr>
            </w:pPr>
            <w:r w:rsidRPr="008874C6">
              <w:rPr>
                <w:rFonts w:ascii="宋体" w:eastAsia="宋体" w:hAnsi="宋体" w:cs="宋体" w:hint="eastAsia"/>
                <w:b/>
                <w:color w:val="000000"/>
                <w:szCs w:val="21"/>
              </w:rPr>
              <w:t>货物名称</w:t>
            </w:r>
            <w:r w:rsidRPr="008874C6">
              <w:rPr>
                <w:rFonts w:ascii="宋体" w:eastAsia="宋体" w:hAnsi="宋体" w:cs="宋体" w:hint="eastAsia"/>
                <w:b/>
                <w:color w:val="FF0000"/>
                <w:szCs w:val="21"/>
              </w:rPr>
              <w:t>（标的名称）</w:t>
            </w:r>
          </w:p>
        </w:tc>
        <w:tc>
          <w:tcPr>
            <w:tcW w:w="797" w:type="dxa"/>
            <w:shd w:val="clear" w:color="auto" w:fill="DEEAF6"/>
            <w:vAlign w:val="center"/>
          </w:tcPr>
          <w:p w14:paraId="3047F94C" w14:textId="77777777" w:rsidR="008874C6" w:rsidRPr="008874C6" w:rsidRDefault="008874C6" w:rsidP="008874C6">
            <w:pPr>
              <w:suppressAutoHyphens/>
              <w:wordWrap w:val="0"/>
              <w:contextualSpacing/>
              <w:jc w:val="center"/>
              <w:rPr>
                <w:rFonts w:ascii="宋体" w:eastAsia="宋体" w:hAnsi="宋体" w:cs="宋体" w:hint="eastAsia"/>
                <w:b/>
                <w:color w:val="000000"/>
                <w:szCs w:val="21"/>
              </w:rPr>
            </w:pPr>
            <w:r w:rsidRPr="008874C6">
              <w:rPr>
                <w:rFonts w:ascii="宋体" w:eastAsia="宋体" w:hAnsi="宋体" w:cs="宋体" w:hint="eastAsia"/>
                <w:b/>
                <w:color w:val="000000"/>
                <w:szCs w:val="21"/>
              </w:rPr>
              <w:t>数量</w:t>
            </w:r>
          </w:p>
        </w:tc>
        <w:tc>
          <w:tcPr>
            <w:tcW w:w="850" w:type="dxa"/>
            <w:shd w:val="clear" w:color="auto" w:fill="DEEAF6"/>
            <w:vAlign w:val="center"/>
          </w:tcPr>
          <w:p w14:paraId="5433A602" w14:textId="77777777" w:rsidR="008874C6" w:rsidRPr="008874C6" w:rsidRDefault="008874C6" w:rsidP="008874C6">
            <w:pPr>
              <w:suppressAutoHyphens/>
              <w:wordWrap w:val="0"/>
              <w:contextualSpacing/>
              <w:jc w:val="center"/>
              <w:rPr>
                <w:rFonts w:ascii="宋体" w:eastAsia="宋体" w:hAnsi="宋体" w:cs="宋体" w:hint="eastAsia"/>
                <w:b/>
                <w:color w:val="000000"/>
                <w:szCs w:val="21"/>
              </w:rPr>
            </w:pPr>
            <w:r w:rsidRPr="008874C6">
              <w:rPr>
                <w:rFonts w:ascii="宋体" w:eastAsia="宋体" w:hAnsi="宋体" w:cs="宋体" w:hint="eastAsia"/>
                <w:b/>
                <w:color w:val="000000"/>
                <w:szCs w:val="21"/>
              </w:rPr>
              <w:t>单位</w:t>
            </w:r>
          </w:p>
        </w:tc>
        <w:tc>
          <w:tcPr>
            <w:tcW w:w="1701" w:type="dxa"/>
            <w:shd w:val="clear" w:color="auto" w:fill="DEEAF6"/>
            <w:vAlign w:val="center"/>
          </w:tcPr>
          <w:p w14:paraId="5C748CEA" w14:textId="77777777" w:rsidR="008874C6" w:rsidRPr="008874C6" w:rsidRDefault="008874C6" w:rsidP="008874C6">
            <w:pPr>
              <w:suppressAutoHyphens/>
              <w:wordWrap w:val="0"/>
              <w:contextualSpacing/>
              <w:jc w:val="center"/>
              <w:rPr>
                <w:rFonts w:ascii="宋体" w:eastAsia="宋体" w:hAnsi="宋体" w:cs="宋体" w:hint="eastAsia"/>
                <w:b/>
                <w:color w:val="FF0000"/>
                <w:szCs w:val="21"/>
              </w:rPr>
            </w:pPr>
            <w:r w:rsidRPr="008874C6">
              <w:rPr>
                <w:rFonts w:ascii="宋体" w:eastAsia="宋体" w:hAnsi="宋体" w:cs="宋体" w:hint="eastAsia"/>
                <w:b/>
                <w:color w:val="FF0000"/>
                <w:szCs w:val="21"/>
              </w:rPr>
              <w:t>所属行业</w:t>
            </w:r>
          </w:p>
        </w:tc>
      </w:tr>
      <w:tr w:rsidR="008874C6" w:rsidRPr="008874C6" w14:paraId="391EB30C" w14:textId="77777777" w:rsidTr="007575E6">
        <w:trPr>
          <w:trHeight w:val="393"/>
          <w:jc w:val="center"/>
        </w:trPr>
        <w:tc>
          <w:tcPr>
            <w:tcW w:w="1040" w:type="dxa"/>
            <w:vAlign w:val="center"/>
          </w:tcPr>
          <w:p w14:paraId="33E68E30" w14:textId="77777777" w:rsidR="008874C6" w:rsidRPr="008874C6" w:rsidRDefault="008874C6" w:rsidP="008874C6">
            <w:pPr>
              <w:suppressAutoHyphens/>
              <w:wordWrap w:val="0"/>
              <w:contextualSpacing/>
              <w:jc w:val="center"/>
              <w:rPr>
                <w:rFonts w:ascii="宋体" w:eastAsia="宋体" w:hAnsi="宋体" w:cs="宋体" w:hint="eastAsia"/>
                <w:b/>
                <w:color w:val="000000"/>
                <w:szCs w:val="21"/>
              </w:rPr>
            </w:pPr>
            <w:r w:rsidRPr="008874C6">
              <w:rPr>
                <w:rFonts w:ascii="宋体" w:eastAsia="宋体" w:hAnsi="宋体" w:cs="宋体" w:hint="eastAsia"/>
                <w:b/>
                <w:color w:val="000000"/>
                <w:szCs w:val="21"/>
              </w:rPr>
              <w:t>1</w:t>
            </w:r>
          </w:p>
        </w:tc>
        <w:tc>
          <w:tcPr>
            <w:tcW w:w="4317" w:type="dxa"/>
          </w:tcPr>
          <w:p w14:paraId="2EE99C7C" w14:textId="77777777" w:rsidR="008874C6" w:rsidRPr="008874C6" w:rsidRDefault="008874C6" w:rsidP="008874C6">
            <w:pPr>
              <w:widowControl/>
              <w:suppressAutoHyphens/>
              <w:wordWrap w:val="0"/>
              <w:contextualSpacing/>
              <w:jc w:val="center"/>
              <w:textAlignment w:val="center"/>
              <w:rPr>
                <w:rFonts w:ascii="宋体" w:eastAsia="宋体" w:hAnsi="宋体" w:cs="宋体" w:hint="eastAsia"/>
                <w:b/>
                <w:color w:val="000000"/>
                <w:szCs w:val="21"/>
              </w:rPr>
            </w:pPr>
            <w:bookmarkStart w:id="16" w:name="_Hlk116500963"/>
            <w:r w:rsidRPr="008874C6">
              <w:rPr>
                <w:rFonts w:ascii="宋体" w:eastAsia="宋体" w:hAnsi="宋体" w:cs="宋体" w:hint="eastAsia"/>
                <w:color w:val="000000"/>
                <w:kern w:val="0"/>
                <w:szCs w:val="21"/>
              </w:rPr>
              <w:t>弱电</w:t>
            </w:r>
            <w:bookmarkEnd w:id="16"/>
            <w:r w:rsidRPr="008874C6">
              <w:rPr>
                <w:rFonts w:ascii="宋体" w:eastAsia="宋体" w:hAnsi="宋体" w:cs="宋体" w:hint="eastAsia"/>
                <w:color w:val="000000"/>
                <w:kern w:val="0"/>
                <w:szCs w:val="21"/>
              </w:rPr>
              <w:t>设备</w:t>
            </w:r>
          </w:p>
        </w:tc>
        <w:tc>
          <w:tcPr>
            <w:tcW w:w="797" w:type="dxa"/>
            <w:vAlign w:val="center"/>
          </w:tcPr>
          <w:p w14:paraId="5324FABE" w14:textId="77777777" w:rsidR="008874C6" w:rsidRPr="008874C6" w:rsidRDefault="008874C6" w:rsidP="008874C6">
            <w:pPr>
              <w:widowControl/>
              <w:suppressAutoHyphens/>
              <w:wordWrap w:val="0"/>
              <w:contextualSpacing/>
              <w:jc w:val="center"/>
              <w:textAlignment w:val="center"/>
              <w:rPr>
                <w:rFonts w:ascii="宋体" w:eastAsia="宋体" w:hAnsi="宋体" w:cs="宋体" w:hint="eastAsia"/>
                <w:b/>
                <w:color w:val="000000"/>
                <w:szCs w:val="21"/>
              </w:rPr>
            </w:pPr>
            <w:r w:rsidRPr="008874C6">
              <w:rPr>
                <w:rFonts w:ascii="Times New Roman" w:eastAsia="宋体" w:hAnsi="Times New Roman" w:cs="Times New Roman" w:hint="eastAsia"/>
                <w:bCs/>
                <w:color w:val="000000"/>
                <w:szCs w:val="21"/>
              </w:rPr>
              <w:t>1</w:t>
            </w:r>
          </w:p>
        </w:tc>
        <w:tc>
          <w:tcPr>
            <w:tcW w:w="850" w:type="dxa"/>
          </w:tcPr>
          <w:p w14:paraId="4CB41F9E" w14:textId="77777777" w:rsidR="008874C6" w:rsidRPr="008874C6" w:rsidRDefault="008874C6" w:rsidP="008874C6">
            <w:pPr>
              <w:widowControl/>
              <w:suppressAutoHyphens/>
              <w:wordWrap w:val="0"/>
              <w:contextualSpacing/>
              <w:jc w:val="center"/>
              <w:textAlignment w:val="center"/>
              <w:rPr>
                <w:rFonts w:ascii="Times New Roman" w:eastAsia="宋体" w:hAnsi="Times New Roman" w:cs="Times New Roman" w:hint="eastAsia"/>
                <w:bCs/>
                <w:color w:val="000000"/>
                <w:szCs w:val="21"/>
              </w:rPr>
            </w:pPr>
            <w:r w:rsidRPr="008874C6">
              <w:rPr>
                <w:rFonts w:ascii="Times New Roman" w:eastAsia="宋体" w:hAnsi="Times New Roman" w:cs="Times New Roman" w:hint="eastAsia"/>
                <w:bCs/>
                <w:szCs w:val="21"/>
              </w:rPr>
              <w:t>项</w:t>
            </w:r>
          </w:p>
        </w:tc>
        <w:tc>
          <w:tcPr>
            <w:tcW w:w="1701" w:type="dxa"/>
            <w:vMerge w:val="restart"/>
            <w:vAlign w:val="center"/>
          </w:tcPr>
          <w:p w14:paraId="352DCD03" w14:textId="77777777" w:rsidR="008874C6" w:rsidRPr="008874C6" w:rsidRDefault="008874C6" w:rsidP="008874C6">
            <w:pPr>
              <w:widowControl/>
              <w:suppressAutoHyphens/>
              <w:wordWrap w:val="0"/>
              <w:contextualSpacing/>
              <w:jc w:val="center"/>
              <w:textAlignment w:val="center"/>
              <w:rPr>
                <w:rFonts w:ascii="宋体" w:eastAsia="宋体" w:hAnsi="宋体" w:cs="宋体" w:hint="eastAsia"/>
                <w:b/>
                <w:color w:val="FF0000"/>
                <w:szCs w:val="21"/>
              </w:rPr>
            </w:pPr>
            <w:r w:rsidRPr="008874C6">
              <w:rPr>
                <w:rFonts w:ascii="宋体" w:eastAsia="宋体" w:hAnsi="宋体" w:cs="宋体" w:hint="eastAsia"/>
                <w:b/>
                <w:color w:val="FF0000"/>
                <w:szCs w:val="21"/>
              </w:rPr>
              <w:t>工业</w:t>
            </w:r>
          </w:p>
        </w:tc>
      </w:tr>
      <w:tr w:rsidR="008874C6" w:rsidRPr="008874C6" w14:paraId="14DE9591" w14:textId="77777777" w:rsidTr="007575E6">
        <w:trPr>
          <w:trHeight w:val="417"/>
          <w:jc w:val="center"/>
        </w:trPr>
        <w:tc>
          <w:tcPr>
            <w:tcW w:w="1040" w:type="dxa"/>
            <w:vAlign w:val="center"/>
          </w:tcPr>
          <w:p w14:paraId="69C7ADB8" w14:textId="77777777" w:rsidR="008874C6" w:rsidRPr="008874C6" w:rsidRDefault="008874C6" w:rsidP="008874C6">
            <w:pPr>
              <w:suppressAutoHyphens/>
              <w:wordWrap w:val="0"/>
              <w:contextualSpacing/>
              <w:jc w:val="center"/>
              <w:rPr>
                <w:rFonts w:ascii="宋体" w:eastAsia="宋体" w:hAnsi="宋体" w:cs="宋体" w:hint="eastAsia"/>
                <w:b/>
                <w:color w:val="000000"/>
                <w:szCs w:val="21"/>
              </w:rPr>
            </w:pPr>
            <w:r w:rsidRPr="008874C6">
              <w:rPr>
                <w:rFonts w:ascii="宋体" w:eastAsia="宋体" w:hAnsi="宋体" w:cs="宋体"/>
                <w:b/>
                <w:color w:val="000000"/>
                <w:szCs w:val="21"/>
              </w:rPr>
              <w:t>2</w:t>
            </w:r>
          </w:p>
        </w:tc>
        <w:tc>
          <w:tcPr>
            <w:tcW w:w="4317" w:type="dxa"/>
          </w:tcPr>
          <w:p w14:paraId="2C606E4C" w14:textId="77777777" w:rsidR="008874C6" w:rsidRPr="008874C6" w:rsidRDefault="008874C6" w:rsidP="008874C6">
            <w:pPr>
              <w:widowControl/>
              <w:suppressAutoHyphens/>
              <w:wordWrap w:val="0"/>
              <w:contextualSpacing/>
              <w:jc w:val="center"/>
              <w:textAlignment w:val="center"/>
              <w:rPr>
                <w:rFonts w:ascii="宋体" w:eastAsia="宋体" w:hAnsi="宋体" w:cs="宋体" w:hint="eastAsia"/>
                <w:b/>
                <w:color w:val="000000"/>
                <w:szCs w:val="21"/>
              </w:rPr>
            </w:pPr>
            <w:bookmarkStart w:id="17" w:name="_Hlk116500968"/>
            <w:r w:rsidRPr="008874C6">
              <w:rPr>
                <w:rFonts w:ascii="Times New Roman" w:eastAsia="宋体" w:hAnsi="Times New Roman" w:cs="Times New Roman" w:hint="eastAsia"/>
                <w:bCs/>
                <w:szCs w:val="21"/>
              </w:rPr>
              <w:t>强电</w:t>
            </w:r>
            <w:bookmarkEnd w:id="17"/>
            <w:r w:rsidRPr="008874C6">
              <w:rPr>
                <w:rFonts w:ascii="Times New Roman" w:eastAsia="宋体" w:hAnsi="Times New Roman" w:cs="Times New Roman" w:hint="eastAsia"/>
                <w:bCs/>
                <w:szCs w:val="21"/>
              </w:rPr>
              <w:t>设备</w:t>
            </w:r>
          </w:p>
        </w:tc>
        <w:tc>
          <w:tcPr>
            <w:tcW w:w="797" w:type="dxa"/>
            <w:vAlign w:val="center"/>
          </w:tcPr>
          <w:p w14:paraId="0A741628" w14:textId="77777777" w:rsidR="008874C6" w:rsidRPr="008874C6" w:rsidRDefault="008874C6" w:rsidP="008874C6">
            <w:pPr>
              <w:widowControl/>
              <w:suppressAutoHyphens/>
              <w:wordWrap w:val="0"/>
              <w:contextualSpacing/>
              <w:jc w:val="center"/>
              <w:textAlignment w:val="center"/>
              <w:rPr>
                <w:rFonts w:ascii="宋体" w:eastAsia="宋体" w:hAnsi="宋体" w:cs="宋体" w:hint="eastAsia"/>
                <w:color w:val="000000"/>
                <w:szCs w:val="21"/>
              </w:rPr>
            </w:pPr>
            <w:r w:rsidRPr="008874C6">
              <w:rPr>
                <w:rFonts w:ascii="Times New Roman" w:eastAsia="宋体" w:hAnsi="Times New Roman" w:cs="Times New Roman" w:hint="eastAsia"/>
                <w:bCs/>
                <w:color w:val="000000"/>
                <w:szCs w:val="21"/>
              </w:rPr>
              <w:t>1</w:t>
            </w:r>
          </w:p>
        </w:tc>
        <w:tc>
          <w:tcPr>
            <w:tcW w:w="850" w:type="dxa"/>
          </w:tcPr>
          <w:p w14:paraId="2282A705" w14:textId="77777777" w:rsidR="008874C6" w:rsidRPr="008874C6" w:rsidRDefault="008874C6" w:rsidP="008874C6">
            <w:pPr>
              <w:widowControl/>
              <w:suppressAutoHyphens/>
              <w:wordWrap w:val="0"/>
              <w:contextualSpacing/>
              <w:jc w:val="center"/>
              <w:textAlignment w:val="center"/>
              <w:rPr>
                <w:rFonts w:ascii="Times New Roman" w:eastAsia="宋体" w:hAnsi="Times New Roman" w:cs="Times New Roman" w:hint="eastAsia"/>
                <w:bCs/>
                <w:color w:val="000000"/>
                <w:szCs w:val="21"/>
              </w:rPr>
            </w:pPr>
            <w:r w:rsidRPr="008874C6">
              <w:rPr>
                <w:rFonts w:ascii="Times New Roman" w:eastAsia="宋体" w:hAnsi="Times New Roman" w:cs="Times New Roman" w:hint="eastAsia"/>
                <w:bCs/>
                <w:szCs w:val="21"/>
              </w:rPr>
              <w:t>项</w:t>
            </w:r>
          </w:p>
        </w:tc>
        <w:tc>
          <w:tcPr>
            <w:tcW w:w="1701" w:type="dxa"/>
            <w:vMerge/>
          </w:tcPr>
          <w:p w14:paraId="094E1DEC" w14:textId="77777777" w:rsidR="008874C6" w:rsidRPr="008874C6" w:rsidRDefault="008874C6" w:rsidP="008874C6">
            <w:pPr>
              <w:widowControl/>
              <w:suppressAutoHyphens/>
              <w:wordWrap w:val="0"/>
              <w:contextualSpacing/>
              <w:jc w:val="center"/>
              <w:textAlignment w:val="center"/>
              <w:rPr>
                <w:rFonts w:ascii="Calibri" w:eastAsia="宋体" w:hAnsi="Calibri" w:cs="Times New Roman" w:hint="eastAsia"/>
                <w:color w:val="000000"/>
                <w:szCs w:val="21"/>
              </w:rPr>
            </w:pPr>
          </w:p>
        </w:tc>
      </w:tr>
      <w:tr w:rsidR="008874C6" w:rsidRPr="008874C6" w14:paraId="46732198" w14:textId="77777777" w:rsidTr="007575E6">
        <w:trPr>
          <w:trHeight w:val="408"/>
          <w:jc w:val="center"/>
        </w:trPr>
        <w:tc>
          <w:tcPr>
            <w:tcW w:w="1040" w:type="dxa"/>
            <w:vAlign w:val="center"/>
          </w:tcPr>
          <w:p w14:paraId="3A1CA34F" w14:textId="77777777" w:rsidR="008874C6" w:rsidRPr="008874C6" w:rsidRDefault="008874C6" w:rsidP="008874C6">
            <w:pPr>
              <w:suppressAutoHyphens/>
              <w:wordWrap w:val="0"/>
              <w:contextualSpacing/>
              <w:jc w:val="center"/>
              <w:rPr>
                <w:rFonts w:ascii="宋体" w:eastAsia="宋体" w:hAnsi="宋体" w:cs="宋体" w:hint="eastAsia"/>
                <w:b/>
                <w:color w:val="000000"/>
                <w:szCs w:val="21"/>
              </w:rPr>
            </w:pPr>
            <w:r w:rsidRPr="008874C6">
              <w:rPr>
                <w:rFonts w:ascii="宋体" w:eastAsia="宋体" w:hAnsi="宋体" w:cs="宋体"/>
                <w:b/>
                <w:color w:val="000000"/>
                <w:szCs w:val="21"/>
              </w:rPr>
              <w:t>3</w:t>
            </w:r>
          </w:p>
        </w:tc>
        <w:tc>
          <w:tcPr>
            <w:tcW w:w="4317" w:type="dxa"/>
          </w:tcPr>
          <w:p w14:paraId="77B1DA0C" w14:textId="77777777" w:rsidR="008874C6" w:rsidRPr="008874C6" w:rsidRDefault="008874C6" w:rsidP="008874C6">
            <w:pPr>
              <w:widowControl/>
              <w:suppressAutoHyphens/>
              <w:wordWrap w:val="0"/>
              <w:contextualSpacing/>
              <w:jc w:val="center"/>
              <w:textAlignment w:val="center"/>
              <w:rPr>
                <w:rFonts w:ascii="宋体" w:eastAsia="宋体" w:hAnsi="宋体" w:cs="宋体" w:hint="eastAsia"/>
                <w:b/>
                <w:color w:val="000000"/>
                <w:szCs w:val="21"/>
              </w:rPr>
            </w:pPr>
            <w:bookmarkStart w:id="18" w:name="_Hlk116500972"/>
            <w:r w:rsidRPr="008874C6">
              <w:rPr>
                <w:rFonts w:ascii="Times New Roman" w:eastAsia="宋体" w:hAnsi="Times New Roman" w:cs="Times New Roman" w:hint="eastAsia"/>
                <w:bCs/>
                <w:szCs w:val="21"/>
              </w:rPr>
              <w:t>给排水</w:t>
            </w:r>
            <w:bookmarkEnd w:id="18"/>
            <w:r w:rsidRPr="008874C6">
              <w:rPr>
                <w:rFonts w:ascii="Times New Roman" w:eastAsia="宋体" w:hAnsi="Times New Roman" w:cs="Times New Roman" w:hint="eastAsia"/>
                <w:bCs/>
                <w:szCs w:val="21"/>
              </w:rPr>
              <w:t>设备</w:t>
            </w:r>
          </w:p>
        </w:tc>
        <w:tc>
          <w:tcPr>
            <w:tcW w:w="797" w:type="dxa"/>
            <w:vAlign w:val="center"/>
          </w:tcPr>
          <w:p w14:paraId="7D070214" w14:textId="77777777" w:rsidR="008874C6" w:rsidRPr="008874C6" w:rsidRDefault="008874C6" w:rsidP="008874C6">
            <w:pPr>
              <w:widowControl/>
              <w:suppressAutoHyphens/>
              <w:wordWrap w:val="0"/>
              <w:contextualSpacing/>
              <w:jc w:val="center"/>
              <w:textAlignment w:val="center"/>
              <w:rPr>
                <w:rFonts w:ascii="宋体" w:eastAsia="宋体" w:hAnsi="宋体" w:cs="宋体" w:hint="eastAsia"/>
                <w:color w:val="000000"/>
                <w:szCs w:val="21"/>
              </w:rPr>
            </w:pPr>
            <w:r w:rsidRPr="008874C6">
              <w:rPr>
                <w:rFonts w:ascii="Times New Roman" w:eastAsia="宋体" w:hAnsi="Times New Roman" w:cs="Times New Roman" w:hint="eastAsia"/>
                <w:bCs/>
                <w:color w:val="000000"/>
                <w:szCs w:val="21"/>
              </w:rPr>
              <w:t>1</w:t>
            </w:r>
          </w:p>
        </w:tc>
        <w:tc>
          <w:tcPr>
            <w:tcW w:w="850" w:type="dxa"/>
          </w:tcPr>
          <w:p w14:paraId="10E7C60F" w14:textId="77777777" w:rsidR="008874C6" w:rsidRPr="008874C6" w:rsidRDefault="008874C6" w:rsidP="008874C6">
            <w:pPr>
              <w:widowControl/>
              <w:suppressAutoHyphens/>
              <w:wordWrap w:val="0"/>
              <w:contextualSpacing/>
              <w:jc w:val="center"/>
              <w:textAlignment w:val="center"/>
              <w:rPr>
                <w:rFonts w:ascii="Times New Roman" w:eastAsia="宋体" w:hAnsi="Times New Roman" w:cs="Times New Roman" w:hint="eastAsia"/>
                <w:bCs/>
                <w:color w:val="000000"/>
                <w:szCs w:val="21"/>
              </w:rPr>
            </w:pPr>
            <w:r w:rsidRPr="008874C6">
              <w:rPr>
                <w:rFonts w:ascii="Times New Roman" w:eastAsia="宋体" w:hAnsi="Times New Roman" w:cs="Times New Roman" w:hint="eastAsia"/>
                <w:bCs/>
                <w:szCs w:val="21"/>
              </w:rPr>
              <w:t>项</w:t>
            </w:r>
          </w:p>
        </w:tc>
        <w:tc>
          <w:tcPr>
            <w:tcW w:w="1701" w:type="dxa"/>
            <w:vMerge/>
          </w:tcPr>
          <w:p w14:paraId="26A5EC9E" w14:textId="77777777" w:rsidR="008874C6" w:rsidRPr="008874C6" w:rsidRDefault="008874C6" w:rsidP="008874C6">
            <w:pPr>
              <w:widowControl/>
              <w:suppressAutoHyphens/>
              <w:wordWrap w:val="0"/>
              <w:contextualSpacing/>
              <w:jc w:val="center"/>
              <w:textAlignment w:val="center"/>
              <w:rPr>
                <w:rFonts w:ascii="宋体" w:eastAsia="宋体" w:hAnsi="宋体" w:cs="宋体" w:hint="eastAsia"/>
                <w:color w:val="000000"/>
                <w:szCs w:val="21"/>
              </w:rPr>
            </w:pPr>
          </w:p>
        </w:tc>
      </w:tr>
    </w:tbl>
    <w:p w14:paraId="49DCA6E6" w14:textId="77777777" w:rsidR="008874C6" w:rsidRPr="008874C6" w:rsidRDefault="008874C6" w:rsidP="008874C6">
      <w:pPr>
        <w:suppressAutoHyphens/>
        <w:rPr>
          <w:rFonts w:ascii="Times New Roman" w:eastAsia="宋体" w:hAnsi="Times New Roman" w:cs="Times New Roman"/>
        </w:rPr>
      </w:pPr>
    </w:p>
    <w:p w14:paraId="30FBA7DD" w14:textId="77777777" w:rsidR="008874C6" w:rsidRPr="008874C6" w:rsidRDefault="008874C6" w:rsidP="008874C6">
      <w:pPr>
        <w:keepNext/>
        <w:keepLines/>
        <w:numPr>
          <w:ilvl w:val="1"/>
          <w:numId w:val="0"/>
        </w:numPr>
        <w:tabs>
          <w:tab w:val="left" w:pos="0"/>
        </w:tabs>
        <w:suppressAutoHyphens/>
        <w:spacing w:before="260" w:after="260" w:line="415" w:lineRule="auto"/>
        <w:outlineLvl w:val="1"/>
        <w:rPr>
          <w:rFonts w:ascii="宋体" w:eastAsia="宋体" w:hAnsi="宋体" w:cs="宋体"/>
          <w:b/>
          <w:bCs/>
          <w:sz w:val="28"/>
          <w:szCs w:val="24"/>
        </w:rPr>
      </w:pPr>
      <w:bookmarkStart w:id="19" w:name="_Toc85209597"/>
      <w:bookmarkStart w:id="20" w:name="_Toc88835701"/>
      <w:bookmarkStart w:id="21" w:name="_Toc82986090"/>
      <w:bookmarkStart w:id="22" w:name="_Toc118903725"/>
      <w:r w:rsidRPr="008874C6">
        <w:rPr>
          <w:rFonts w:ascii="宋体" w:eastAsia="宋体" w:hAnsi="宋体" w:cs="宋体" w:hint="eastAsia"/>
          <w:b/>
          <w:bCs/>
          <w:sz w:val="28"/>
          <w:szCs w:val="24"/>
        </w:rPr>
        <w:t>三</w:t>
      </w:r>
      <w:r w:rsidRPr="008874C6">
        <w:rPr>
          <w:rFonts w:ascii="宋体" w:eastAsia="宋体" w:hAnsi="宋体" w:cs="宋体"/>
          <w:b/>
          <w:bCs/>
          <w:sz w:val="28"/>
          <w:szCs w:val="24"/>
        </w:rPr>
        <w:t>、具体技术要求</w:t>
      </w:r>
      <w:bookmarkEnd w:id="19"/>
      <w:bookmarkEnd w:id="20"/>
      <w:bookmarkEnd w:id="21"/>
      <w:bookmarkEnd w:id="22"/>
    </w:p>
    <w:p w14:paraId="416388C0" w14:textId="77777777" w:rsidR="008874C6" w:rsidRPr="008874C6" w:rsidRDefault="008874C6" w:rsidP="008874C6">
      <w:pPr>
        <w:suppressAutoHyphens/>
        <w:rPr>
          <w:rFonts w:ascii="Times New Roman" w:eastAsia="宋体" w:hAnsi="Times New Roman" w:cs="Times New Roman"/>
          <w:b/>
          <w:color w:val="FF0000"/>
          <w:sz w:val="24"/>
        </w:rPr>
      </w:pPr>
      <w:r w:rsidRPr="008874C6">
        <w:rPr>
          <w:rFonts w:ascii="Times New Roman" w:eastAsia="宋体" w:hAnsi="Times New Roman" w:cs="Times New Roman"/>
          <w:b/>
          <w:color w:val="FF0000"/>
          <w:sz w:val="24"/>
        </w:rPr>
        <w:t>说明：</w:t>
      </w:r>
    </w:p>
    <w:p w14:paraId="228201D2" w14:textId="77777777" w:rsidR="008874C6" w:rsidRPr="008874C6" w:rsidRDefault="008874C6" w:rsidP="008874C6">
      <w:pPr>
        <w:suppressAutoHyphens/>
        <w:ind w:firstLineChars="200" w:firstLine="422"/>
        <w:rPr>
          <w:rFonts w:ascii="Times New Roman" w:eastAsia="宋体" w:hAnsi="Times New Roman" w:cs="Times New Roman"/>
          <w:b/>
        </w:rPr>
      </w:pPr>
      <w:r w:rsidRPr="008874C6">
        <w:rPr>
          <w:rFonts w:ascii="Times New Roman" w:eastAsia="宋体" w:hAnsi="Times New Roman" w:cs="Times New Roman"/>
          <w:b/>
        </w:rPr>
        <w:t>1</w:t>
      </w:r>
      <w:r w:rsidRPr="008874C6">
        <w:rPr>
          <w:rFonts w:ascii="Times New Roman" w:eastAsia="宋体" w:hAnsi="Times New Roman" w:cs="Times New Roman"/>
          <w:b/>
        </w:rPr>
        <w:t>、带</w:t>
      </w:r>
      <w:r w:rsidRPr="008874C6">
        <w:rPr>
          <w:rFonts w:ascii="Times New Roman" w:eastAsia="宋体" w:hAnsi="Times New Roman" w:cs="Times New Roman" w:hint="eastAsia"/>
          <w:b/>
        </w:rPr>
        <w:t xml:space="preserve"> </w:t>
      </w:r>
      <w:r w:rsidRPr="008874C6">
        <w:rPr>
          <w:rFonts w:ascii="Times New Roman" w:eastAsia="宋体" w:hAnsi="Times New Roman" w:cs="Times New Roman"/>
          <w:b/>
        </w:rPr>
        <w:t>“</w:t>
      </w:r>
      <w:r w:rsidRPr="008874C6">
        <w:rPr>
          <w:rFonts w:ascii="Segoe UI Symbol" w:eastAsia="宋体" w:hAnsi="Segoe UI Symbol" w:cs="Segoe UI Symbol"/>
          <w:b/>
        </w:rPr>
        <w:t>★</w:t>
      </w:r>
      <w:r w:rsidRPr="008874C6">
        <w:rPr>
          <w:rFonts w:ascii="Times New Roman" w:eastAsia="宋体" w:hAnsi="Times New Roman" w:cs="Times New Roman"/>
          <w:b/>
        </w:rPr>
        <w:t xml:space="preserve">” </w:t>
      </w:r>
      <w:r w:rsidRPr="008874C6">
        <w:rPr>
          <w:rFonts w:ascii="Times New Roman" w:eastAsia="宋体" w:hAnsi="Times New Roman" w:cs="Times New Roman"/>
          <w:b/>
        </w:rPr>
        <w:t>指标项为实质性条款，如出现负偏离，将被视为未实质性满足招标文件要求作投标无效处理。带</w:t>
      </w:r>
      <w:r w:rsidRPr="008874C6">
        <w:rPr>
          <w:rFonts w:ascii="Times New Roman" w:eastAsia="宋体" w:hAnsi="Times New Roman" w:cs="Times New Roman"/>
          <w:b/>
        </w:rPr>
        <w:t>“▲”</w:t>
      </w:r>
      <w:r w:rsidRPr="008874C6">
        <w:rPr>
          <w:rFonts w:ascii="Times New Roman" w:eastAsia="宋体" w:hAnsi="Times New Roman" w:cs="Times New Roman"/>
          <w:b/>
        </w:rPr>
        <w:t>指标项为重要参数，负偏离时</w:t>
      </w:r>
      <w:r w:rsidRPr="008874C6">
        <w:rPr>
          <w:rFonts w:ascii="Times New Roman" w:eastAsia="宋体" w:hAnsi="Times New Roman" w:cs="Times New Roman" w:hint="eastAsia"/>
          <w:b/>
        </w:rPr>
        <w:t>依照</w:t>
      </w:r>
      <w:r w:rsidRPr="008874C6">
        <w:rPr>
          <w:rFonts w:ascii="Times New Roman" w:eastAsia="宋体" w:hAnsi="Times New Roman" w:cs="Times New Roman"/>
          <w:b/>
        </w:rPr>
        <w:t>相关评分准则内容作重点扣分处理。</w:t>
      </w:r>
    </w:p>
    <w:p w14:paraId="708CA77C" w14:textId="77777777" w:rsidR="008874C6" w:rsidRPr="008874C6" w:rsidRDefault="008874C6" w:rsidP="008874C6">
      <w:pPr>
        <w:suppressAutoHyphens/>
        <w:ind w:firstLineChars="200" w:firstLine="422"/>
        <w:rPr>
          <w:rFonts w:ascii="Times New Roman" w:eastAsia="宋体" w:hAnsi="Times New Roman" w:cs="Times New Roman"/>
          <w:b/>
        </w:rPr>
      </w:pPr>
      <w:r w:rsidRPr="008874C6">
        <w:rPr>
          <w:rFonts w:ascii="Times New Roman" w:eastAsia="宋体" w:hAnsi="Times New Roman" w:cs="Times New Roman"/>
          <w:b/>
        </w:rPr>
        <w:t>2</w:t>
      </w:r>
      <w:r w:rsidRPr="008874C6">
        <w:rPr>
          <w:rFonts w:ascii="Times New Roman" w:eastAsia="宋体" w:hAnsi="Times New Roman" w:cs="Times New Roman"/>
          <w:b/>
        </w:rPr>
        <w:t>、招标技术要求中，</w:t>
      </w:r>
      <w:r w:rsidRPr="008874C6">
        <w:rPr>
          <w:rFonts w:ascii="Times New Roman" w:eastAsia="宋体" w:hAnsi="Times New Roman" w:cs="Times New Roman"/>
          <w:b/>
          <w:color w:val="FF0000"/>
        </w:rPr>
        <w:t>用红色加粗字体标注的技术条款为要求提供证明资料的条款，共</w:t>
      </w:r>
      <w:r w:rsidRPr="008874C6">
        <w:rPr>
          <w:rFonts w:ascii="Times New Roman" w:eastAsia="宋体" w:hAnsi="Times New Roman" w:cs="Times New Roman"/>
          <w:b/>
          <w:color w:val="FF0000"/>
        </w:rPr>
        <w:t>0</w:t>
      </w:r>
      <w:r w:rsidRPr="008874C6">
        <w:rPr>
          <w:rFonts w:ascii="Times New Roman" w:eastAsia="宋体" w:hAnsi="Times New Roman" w:cs="Times New Roman"/>
          <w:b/>
          <w:color w:val="FF0000"/>
        </w:rPr>
        <w:t>项，</w:t>
      </w:r>
      <w:r w:rsidRPr="008874C6">
        <w:rPr>
          <w:rFonts w:ascii="Times New Roman" w:eastAsia="宋体" w:hAnsi="Times New Roman" w:cs="Times New Roman" w:hint="eastAsia"/>
          <w:b/>
          <w:color w:val="FF0000"/>
        </w:rPr>
        <w:t>未提供证明材料</w:t>
      </w:r>
      <w:proofErr w:type="gramStart"/>
      <w:r w:rsidRPr="008874C6">
        <w:rPr>
          <w:rFonts w:ascii="Times New Roman" w:eastAsia="宋体" w:hAnsi="Times New Roman" w:cs="Times New Roman" w:hint="eastAsia"/>
          <w:b/>
          <w:color w:val="FF0000"/>
        </w:rPr>
        <w:t>将按负偏离</w:t>
      </w:r>
      <w:proofErr w:type="gramEnd"/>
      <w:r w:rsidRPr="008874C6">
        <w:rPr>
          <w:rFonts w:ascii="Times New Roman" w:eastAsia="宋体" w:hAnsi="Times New Roman" w:cs="Times New Roman" w:hint="eastAsia"/>
          <w:b/>
          <w:color w:val="FF0000"/>
        </w:rPr>
        <w:t>处理，</w:t>
      </w:r>
      <w:r w:rsidRPr="008874C6">
        <w:rPr>
          <w:rFonts w:ascii="Times New Roman" w:eastAsia="宋体" w:hAnsi="Times New Roman" w:cs="Times New Roman"/>
          <w:b/>
        </w:rPr>
        <w:t>其余为未要求提供证明资料的条款，无需提供相关证明资料。</w:t>
      </w:r>
    </w:p>
    <w:p w14:paraId="5F0223DA" w14:textId="77777777" w:rsidR="008874C6" w:rsidRPr="008874C6" w:rsidRDefault="008874C6" w:rsidP="008874C6">
      <w:pPr>
        <w:suppressAutoHyphens/>
        <w:ind w:firstLineChars="200" w:firstLine="422"/>
        <w:rPr>
          <w:rFonts w:ascii="Times New Roman" w:eastAsia="宋体" w:hAnsi="Times New Roman" w:cs="Times New Roman"/>
          <w:b/>
        </w:rPr>
      </w:pPr>
      <w:r w:rsidRPr="008874C6">
        <w:rPr>
          <w:rFonts w:ascii="Times New Roman" w:eastAsia="宋体" w:hAnsi="Times New Roman" w:cs="Times New Roman" w:hint="eastAsia"/>
          <w:b/>
        </w:rPr>
        <w:t>3</w:t>
      </w:r>
      <w:r w:rsidRPr="008874C6">
        <w:rPr>
          <w:rFonts w:ascii="Times New Roman" w:eastAsia="宋体" w:hAnsi="Times New Roman" w:cs="Times New Roman" w:hint="eastAsia"/>
          <w:b/>
        </w:rPr>
        <w:t>、一条参数如有细分项，扣分按细分项条数算。</w:t>
      </w:r>
    </w:p>
    <w:p w14:paraId="702639EF" w14:textId="77777777" w:rsidR="008874C6" w:rsidRPr="008874C6" w:rsidRDefault="008874C6" w:rsidP="008874C6">
      <w:pPr>
        <w:suppressAutoHyphens/>
        <w:ind w:firstLineChars="200" w:firstLine="422"/>
        <w:rPr>
          <w:rFonts w:ascii="Times New Roman" w:eastAsia="宋体" w:hAnsi="Times New Roman" w:cs="Times New Roman"/>
        </w:rPr>
      </w:pPr>
      <w:r w:rsidRPr="008874C6">
        <w:rPr>
          <w:rFonts w:ascii="Times New Roman" w:eastAsia="宋体" w:hAnsi="Times New Roman" w:cs="Times New Roman" w:hint="eastAsia"/>
          <w:b/>
          <w:color w:val="FF0000"/>
        </w:rPr>
        <w:t>4</w:t>
      </w:r>
      <w:r w:rsidRPr="008874C6">
        <w:rPr>
          <w:rFonts w:ascii="Times New Roman" w:eastAsia="宋体" w:hAnsi="Times New Roman" w:cs="Times New Roman" w:hint="eastAsia"/>
          <w:b/>
          <w:color w:val="FF0000"/>
        </w:rPr>
        <w:t>、涉及区间的参数，除特别注明以外，所投产品区间范围涵盖对应的区间即认定为满足该项技术要求；如技术要求为“</w:t>
      </w:r>
      <w:r w:rsidRPr="008874C6">
        <w:rPr>
          <w:rFonts w:ascii="Times New Roman" w:eastAsia="宋体" w:hAnsi="Times New Roman" w:cs="Times New Roman" w:hint="eastAsia"/>
          <w:b/>
          <w:color w:val="FF0000"/>
        </w:rPr>
        <w:t>0-180</w:t>
      </w:r>
      <w:r w:rsidRPr="008874C6">
        <w:rPr>
          <w:rFonts w:ascii="Times New Roman" w:eastAsia="宋体" w:hAnsi="Times New Roman" w:cs="Times New Roman" w:hint="eastAsia"/>
          <w:b/>
          <w:color w:val="FF0000"/>
        </w:rPr>
        <w:t>度”，如投标文件响应为</w:t>
      </w:r>
      <w:r w:rsidRPr="008874C6">
        <w:rPr>
          <w:rFonts w:ascii="Times New Roman" w:eastAsia="宋体" w:hAnsi="Times New Roman" w:cs="Times New Roman" w:hint="eastAsia"/>
          <w:b/>
          <w:color w:val="FF0000"/>
        </w:rPr>
        <w:t>0-185</w:t>
      </w:r>
      <w:r w:rsidRPr="008874C6">
        <w:rPr>
          <w:rFonts w:ascii="Times New Roman" w:eastAsia="宋体" w:hAnsi="Times New Roman" w:cs="Times New Roman" w:hint="eastAsia"/>
          <w:b/>
          <w:color w:val="FF0000"/>
        </w:rPr>
        <w:t>度、</w:t>
      </w:r>
      <w:r w:rsidRPr="008874C6">
        <w:rPr>
          <w:rFonts w:ascii="Times New Roman" w:eastAsia="宋体" w:hAnsi="Times New Roman" w:cs="Times New Roman" w:hint="eastAsia"/>
          <w:b/>
          <w:color w:val="FF0000"/>
        </w:rPr>
        <w:t>0-200</w:t>
      </w:r>
      <w:r w:rsidRPr="008874C6">
        <w:rPr>
          <w:rFonts w:ascii="Times New Roman" w:eastAsia="宋体" w:hAnsi="Times New Roman" w:cs="Times New Roman" w:hint="eastAsia"/>
          <w:b/>
          <w:color w:val="FF0000"/>
        </w:rPr>
        <w:t>度等情形为满足招标文件要求，如投标文件响应为</w:t>
      </w:r>
      <w:r w:rsidRPr="008874C6">
        <w:rPr>
          <w:rFonts w:ascii="Times New Roman" w:eastAsia="宋体" w:hAnsi="Times New Roman" w:cs="Times New Roman" w:hint="eastAsia"/>
          <w:b/>
          <w:color w:val="FF0000"/>
        </w:rPr>
        <w:t>150</w:t>
      </w:r>
      <w:r w:rsidRPr="008874C6">
        <w:rPr>
          <w:rFonts w:ascii="Times New Roman" w:eastAsia="宋体" w:hAnsi="Times New Roman" w:cs="Times New Roman" w:hint="eastAsia"/>
          <w:b/>
          <w:color w:val="FF0000"/>
        </w:rPr>
        <w:t>度、</w:t>
      </w:r>
      <w:r w:rsidRPr="008874C6">
        <w:rPr>
          <w:rFonts w:ascii="Times New Roman" w:eastAsia="宋体" w:hAnsi="Times New Roman" w:cs="Times New Roman" w:hint="eastAsia"/>
          <w:b/>
          <w:color w:val="FF0000"/>
        </w:rPr>
        <w:t>0-175</w:t>
      </w:r>
      <w:r w:rsidRPr="008874C6">
        <w:rPr>
          <w:rFonts w:ascii="Times New Roman" w:eastAsia="宋体" w:hAnsi="Times New Roman" w:cs="Times New Roman" w:hint="eastAsia"/>
          <w:b/>
          <w:color w:val="FF0000"/>
        </w:rPr>
        <w:t>度、</w:t>
      </w:r>
      <w:r w:rsidRPr="008874C6">
        <w:rPr>
          <w:rFonts w:ascii="Times New Roman" w:eastAsia="宋体" w:hAnsi="Times New Roman" w:cs="Times New Roman" w:hint="eastAsia"/>
          <w:b/>
          <w:color w:val="FF0000"/>
        </w:rPr>
        <w:t>0-130</w:t>
      </w:r>
      <w:r w:rsidRPr="008874C6">
        <w:rPr>
          <w:rFonts w:ascii="Times New Roman" w:eastAsia="宋体" w:hAnsi="Times New Roman" w:cs="Times New Roman" w:hint="eastAsia"/>
          <w:b/>
          <w:color w:val="FF0000"/>
        </w:rPr>
        <w:t>度等情形为负偏离。</w:t>
      </w:r>
    </w:p>
    <w:tbl>
      <w:tblPr>
        <w:tblW w:w="4998" w:type="pct"/>
        <w:tblLook w:val="0000" w:firstRow="0" w:lastRow="0" w:firstColumn="0" w:lastColumn="0" w:noHBand="0" w:noVBand="0"/>
      </w:tblPr>
      <w:tblGrid>
        <w:gridCol w:w="436"/>
        <w:gridCol w:w="1253"/>
        <w:gridCol w:w="5003"/>
        <w:gridCol w:w="1096"/>
        <w:gridCol w:w="505"/>
      </w:tblGrid>
      <w:tr w:rsidR="008874C6" w:rsidRPr="008874C6" w14:paraId="2402BF69" w14:textId="77777777" w:rsidTr="007575E6">
        <w:trPr>
          <w:trHeight w:val="288"/>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897A9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序号</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2FC02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名 称</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EB69D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规格(mm)</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48367F"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数量</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5F746F"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单位</w:t>
            </w:r>
          </w:p>
        </w:tc>
      </w:tr>
      <w:tr w:rsidR="008874C6" w:rsidRPr="008874C6" w14:paraId="7E2BCC41" w14:textId="77777777" w:rsidTr="007575E6">
        <w:trPr>
          <w:trHeight w:val="28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875E701" w14:textId="77777777" w:rsidR="008874C6" w:rsidRPr="008874C6" w:rsidRDefault="008874C6" w:rsidP="008874C6">
            <w:pPr>
              <w:suppressAutoHyphens/>
              <w:rPr>
                <w:rFonts w:ascii="宋体" w:eastAsia="宋体" w:hAnsi="宋体" w:cs="宋体" w:hint="eastAsia"/>
                <w:color w:val="000000"/>
                <w:sz w:val="22"/>
              </w:rPr>
            </w:pPr>
            <w:r w:rsidRPr="008874C6">
              <w:rPr>
                <w:rFonts w:ascii="宋体" w:eastAsia="宋体" w:hAnsi="宋体" w:cs="宋体" w:hint="eastAsia"/>
                <w:b/>
                <w:bCs/>
                <w:color w:val="000000"/>
                <w:kern w:val="0"/>
                <w:sz w:val="22"/>
                <w:lang w:bidi="ar"/>
              </w:rPr>
              <w:t>弱电配套系统</w:t>
            </w:r>
          </w:p>
        </w:tc>
      </w:tr>
      <w:tr w:rsidR="008874C6" w:rsidRPr="008874C6" w14:paraId="36F4D1FF" w14:textId="77777777" w:rsidTr="007575E6">
        <w:trPr>
          <w:trHeight w:val="576"/>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47D0F9"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28C7EE"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配线架</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8AEFD2"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1.名称:24口网络配线架</w:t>
            </w:r>
            <w:r w:rsidRPr="008874C6">
              <w:rPr>
                <w:rFonts w:ascii="宋体" w:eastAsia="宋体" w:hAnsi="宋体" w:cs="宋体" w:hint="eastAsia"/>
                <w:color w:val="000000"/>
                <w:kern w:val="0"/>
                <w:sz w:val="22"/>
                <w:lang w:bidi="ar"/>
              </w:rPr>
              <w:br/>
              <w:t>2.规格:24口</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1F169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5.00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B28DC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0507D167" w14:textId="77777777" w:rsidTr="007575E6">
        <w:trPr>
          <w:trHeight w:val="576"/>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28F5E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lastRenderedPageBreak/>
              <w:t>2</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6EB00D"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1U</w:t>
            </w:r>
            <w:proofErr w:type="gramStart"/>
            <w:r w:rsidRPr="008874C6">
              <w:rPr>
                <w:rFonts w:ascii="宋体" w:eastAsia="宋体" w:hAnsi="宋体" w:cs="宋体" w:hint="eastAsia"/>
                <w:color w:val="000000"/>
                <w:kern w:val="0"/>
                <w:sz w:val="22"/>
                <w:lang w:bidi="ar"/>
              </w:rPr>
              <w:t>理线器</w:t>
            </w:r>
            <w:proofErr w:type="gramEnd"/>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64DCB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w:t>
            </w:r>
            <w:proofErr w:type="gramStart"/>
            <w:r w:rsidRPr="008874C6">
              <w:rPr>
                <w:rFonts w:ascii="宋体" w:eastAsia="宋体" w:hAnsi="宋体" w:cs="宋体" w:hint="eastAsia"/>
                <w:color w:val="000000"/>
                <w:kern w:val="0"/>
                <w:sz w:val="22"/>
                <w:lang w:bidi="ar"/>
              </w:rPr>
              <w:t>理线器</w:t>
            </w:r>
            <w:proofErr w:type="gramEnd"/>
            <w:r w:rsidRPr="008874C6">
              <w:rPr>
                <w:rFonts w:ascii="宋体" w:eastAsia="宋体" w:hAnsi="宋体" w:cs="宋体" w:hint="eastAsia"/>
                <w:color w:val="000000"/>
                <w:kern w:val="0"/>
                <w:sz w:val="22"/>
                <w:lang w:bidi="ar"/>
              </w:rPr>
              <w:t xml:space="preserve"> </w:t>
            </w:r>
            <w:r w:rsidRPr="008874C6">
              <w:rPr>
                <w:rFonts w:ascii="宋体" w:eastAsia="宋体" w:hAnsi="宋体" w:cs="宋体" w:hint="eastAsia"/>
                <w:color w:val="000000"/>
                <w:kern w:val="0"/>
                <w:sz w:val="22"/>
                <w:lang w:bidi="ar"/>
              </w:rPr>
              <w:br/>
              <w:t>2.规格:1U24口</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73DA8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5.00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925D0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64CC6ECF"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F9199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3</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56652E"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网线</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747491"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w:t>
            </w:r>
            <w:proofErr w:type="gramStart"/>
            <w:r w:rsidRPr="008874C6">
              <w:rPr>
                <w:rFonts w:ascii="宋体" w:eastAsia="宋体" w:hAnsi="宋体" w:cs="宋体" w:hint="eastAsia"/>
                <w:color w:val="000000"/>
                <w:kern w:val="0"/>
                <w:sz w:val="22"/>
                <w:lang w:bidi="ar"/>
              </w:rPr>
              <w:t>低烟无卤</w:t>
            </w:r>
            <w:proofErr w:type="gramEnd"/>
            <w:r w:rsidRPr="008874C6">
              <w:rPr>
                <w:rFonts w:ascii="宋体" w:eastAsia="宋体" w:hAnsi="宋体" w:cs="宋体" w:hint="eastAsia"/>
                <w:color w:val="000000"/>
                <w:kern w:val="0"/>
                <w:sz w:val="22"/>
                <w:lang w:bidi="ar"/>
              </w:rPr>
              <w:t>六类非屏蔽双绞线</w:t>
            </w:r>
            <w:r w:rsidRPr="008874C6">
              <w:rPr>
                <w:rFonts w:ascii="宋体" w:eastAsia="宋体" w:hAnsi="宋体" w:cs="宋体" w:hint="eastAsia"/>
                <w:color w:val="000000"/>
                <w:kern w:val="0"/>
                <w:sz w:val="22"/>
                <w:lang w:bidi="ar"/>
              </w:rPr>
              <w:br/>
              <w:t>2.型号:UTP6</w:t>
            </w:r>
            <w:r w:rsidRPr="008874C6">
              <w:rPr>
                <w:rFonts w:ascii="宋体" w:eastAsia="宋体" w:hAnsi="宋体" w:cs="宋体" w:hint="eastAsia"/>
                <w:color w:val="000000"/>
                <w:kern w:val="0"/>
                <w:sz w:val="22"/>
                <w:lang w:bidi="ar"/>
              </w:rPr>
              <w:br/>
              <w:t>3.规格:</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8DD3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4413.00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3BF255"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4399B54D" w14:textId="77777777" w:rsidTr="007575E6">
        <w:trPr>
          <w:trHeight w:val="576"/>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3E36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4</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F8997A"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网络预留信息点</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249EBC"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1.名称:网络预留信息点</w:t>
            </w:r>
            <w:r w:rsidRPr="008874C6">
              <w:rPr>
                <w:rFonts w:ascii="宋体" w:eastAsia="宋体" w:hAnsi="宋体" w:cs="宋体" w:hint="eastAsia"/>
                <w:color w:val="000000"/>
                <w:kern w:val="0"/>
                <w:sz w:val="22"/>
                <w:lang w:bidi="ar"/>
              </w:rPr>
              <w:br/>
              <w:t>2.安装方式:天花内安装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EA5BB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42.00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CDC8B5"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36CDDEEE" w14:textId="77777777" w:rsidTr="007575E6">
        <w:trPr>
          <w:trHeight w:val="576"/>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CD140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5</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862E3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网络单口插座</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A75CD4"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1.名称:单口网络插座</w:t>
            </w:r>
            <w:r w:rsidRPr="008874C6">
              <w:rPr>
                <w:rFonts w:ascii="宋体" w:eastAsia="宋体" w:hAnsi="宋体" w:cs="宋体" w:hint="eastAsia"/>
                <w:color w:val="000000"/>
                <w:kern w:val="0"/>
                <w:sz w:val="22"/>
                <w:lang w:bidi="ar"/>
              </w:rPr>
              <w:br/>
              <w:t>2.安装方式:暗装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A105FC"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84.00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6F6DA2"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2508074C"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EE2CB3"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6</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359981"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配管，含配件</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4ED8D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1.名称:金属线管</w:t>
            </w:r>
            <w:r w:rsidRPr="008874C6">
              <w:rPr>
                <w:rFonts w:ascii="宋体" w:eastAsia="宋体" w:hAnsi="宋体" w:cs="宋体" w:hint="eastAsia"/>
                <w:color w:val="000000"/>
                <w:kern w:val="0"/>
                <w:sz w:val="22"/>
                <w:lang w:bidi="ar"/>
              </w:rPr>
              <w:br/>
              <w:t>2.材质:镀锌金属管JDG</w:t>
            </w:r>
            <w:r w:rsidRPr="008874C6">
              <w:rPr>
                <w:rFonts w:ascii="宋体" w:eastAsia="宋体" w:hAnsi="宋体" w:cs="宋体" w:hint="eastAsia"/>
                <w:color w:val="000000"/>
                <w:kern w:val="0"/>
                <w:sz w:val="22"/>
                <w:lang w:bidi="ar"/>
              </w:rPr>
              <w:br/>
              <w:t>3.规格:DN20</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E13D9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993.00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4BE5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39A201A2"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0CBEB5"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7</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FD0643"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配管，含配件</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E61061"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1.名称:金属线管</w:t>
            </w:r>
            <w:r w:rsidRPr="008874C6">
              <w:rPr>
                <w:rFonts w:ascii="宋体" w:eastAsia="宋体" w:hAnsi="宋体" w:cs="宋体" w:hint="eastAsia"/>
                <w:color w:val="000000"/>
                <w:kern w:val="0"/>
                <w:sz w:val="22"/>
                <w:lang w:bidi="ar"/>
              </w:rPr>
              <w:br/>
              <w:t>2.材质:镀锌金属管JDG</w:t>
            </w:r>
            <w:r w:rsidRPr="008874C6">
              <w:rPr>
                <w:rFonts w:ascii="宋体" w:eastAsia="宋体" w:hAnsi="宋体" w:cs="宋体" w:hint="eastAsia"/>
                <w:color w:val="000000"/>
                <w:kern w:val="0"/>
                <w:sz w:val="22"/>
                <w:lang w:bidi="ar"/>
              </w:rPr>
              <w:br/>
              <w:t>3.规格:DN25</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0F437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16.00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9CDB9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363D566A" w14:textId="77777777" w:rsidTr="007575E6">
        <w:trPr>
          <w:trHeight w:val="288"/>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2582D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8</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1A180D"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线管桥架穿伸缩缝配件</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19744E" w14:textId="77777777" w:rsidR="008874C6" w:rsidRPr="008874C6" w:rsidRDefault="008874C6" w:rsidP="008874C6">
            <w:pPr>
              <w:suppressAutoHyphens/>
              <w:jc w:val="left"/>
              <w:rPr>
                <w:rFonts w:ascii="宋体" w:eastAsia="宋体" w:hAnsi="宋体" w:cs="宋体" w:hint="eastAsia"/>
                <w:color w:val="000000"/>
                <w:sz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8F960C"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C2FA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项</w:t>
            </w:r>
          </w:p>
        </w:tc>
      </w:tr>
      <w:tr w:rsidR="008874C6" w:rsidRPr="008874C6" w14:paraId="3B293BFA" w14:textId="77777777" w:rsidTr="007575E6">
        <w:trPr>
          <w:trHeight w:val="288"/>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28E93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9</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86B79F"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安装辅材</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3F18CA" w14:textId="77777777" w:rsidR="008874C6" w:rsidRPr="008874C6" w:rsidRDefault="008874C6" w:rsidP="008874C6">
            <w:pPr>
              <w:suppressAutoHyphens/>
              <w:jc w:val="left"/>
              <w:rPr>
                <w:rFonts w:ascii="宋体" w:eastAsia="宋体" w:hAnsi="宋体" w:cs="宋体" w:hint="eastAsia"/>
                <w:color w:val="000000"/>
                <w:sz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A6E8E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41D8DC"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项</w:t>
            </w:r>
          </w:p>
        </w:tc>
      </w:tr>
      <w:tr w:rsidR="008874C6" w:rsidRPr="008874C6" w14:paraId="3E2E8FDE" w14:textId="77777777" w:rsidTr="007575E6">
        <w:trPr>
          <w:trHeight w:val="288"/>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EEA74F"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10</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955219"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弱电系统安装调试</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7B5F19" w14:textId="77777777" w:rsidR="008874C6" w:rsidRPr="008874C6" w:rsidRDefault="008874C6" w:rsidP="008874C6">
            <w:pPr>
              <w:suppressAutoHyphens/>
              <w:jc w:val="left"/>
              <w:rPr>
                <w:rFonts w:ascii="宋体" w:eastAsia="宋体" w:hAnsi="宋体" w:cs="宋体" w:hint="eastAsia"/>
                <w:color w:val="000000"/>
                <w:sz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FC300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CA5BC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项</w:t>
            </w:r>
          </w:p>
        </w:tc>
      </w:tr>
      <w:tr w:rsidR="008874C6" w:rsidRPr="008874C6" w14:paraId="38448543" w14:textId="77777777" w:rsidTr="007575E6">
        <w:trPr>
          <w:trHeight w:val="28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B521D8E" w14:textId="77777777" w:rsidR="008874C6" w:rsidRPr="008874C6" w:rsidRDefault="008874C6" w:rsidP="008874C6">
            <w:pPr>
              <w:suppressAutoHyphens/>
              <w:rPr>
                <w:rFonts w:ascii="宋体" w:eastAsia="宋体" w:hAnsi="宋体" w:cs="宋体" w:hint="eastAsia"/>
                <w:color w:val="000000"/>
                <w:sz w:val="22"/>
              </w:rPr>
            </w:pPr>
            <w:r w:rsidRPr="008874C6">
              <w:rPr>
                <w:rFonts w:ascii="宋体" w:eastAsia="宋体" w:hAnsi="宋体" w:cs="宋体" w:hint="eastAsia"/>
                <w:b/>
                <w:bCs/>
                <w:color w:val="000000"/>
                <w:kern w:val="0"/>
                <w:sz w:val="22"/>
                <w:lang w:bidi="ar"/>
              </w:rPr>
              <w:t>强电配套系统</w:t>
            </w:r>
          </w:p>
        </w:tc>
      </w:tr>
      <w:tr w:rsidR="008874C6" w:rsidRPr="008874C6" w14:paraId="636CF047"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B9296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76ABB0"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成套配电箱</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A55328"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1.名称:层配电箱</w:t>
            </w:r>
            <w:r w:rsidRPr="008874C6">
              <w:rPr>
                <w:rFonts w:ascii="宋体" w:eastAsia="宋体" w:hAnsi="宋体" w:cs="宋体" w:hint="eastAsia"/>
                <w:color w:val="000000"/>
                <w:kern w:val="0"/>
                <w:sz w:val="22"/>
                <w:lang w:bidi="ar"/>
              </w:rPr>
              <w:br/>
              <w:t>2.规格:钢制箱</w:t>
            </w:r>
            <w:r w:rsidRPr="008874C6">
              <w:rPr>
                <w:rFonts w:ascii="宋体" w:eastAsia="宋体" w:hAnsi="宋体" w:cs="宋体" w:hint="eastAsia"/>
                <w:color w:val="000000"/>
                <w:kern w:val="0"/>
                <w:sz w:val="22"/>
                <w:lang w:bidi="ar"/>
              </w:rPr>
              <w:br/>
              <w:t>3.配置：</w:t>
            </w:r>
            <w:proofErr w:type="gramStart"/>
            <w:r w:rsidRPr="008874C6">
              <w:rPr>
                <w:rFonts w:ascii="宋体" w:eastAsia="宋体" w:hAnsi="宋体" w:cs="宋体" w:hint="eastAsia"/>
                <w:color w:val="000000"/>
                <w:kern w:val="0"/>
                <w:sz w:val="22"/>
                <w:lang w:bidi="ar"/>
              </w:rPr>
              <w:t>详</w:t>
            </w:r>
            <w:proofErr w:type="gramEnd"/>
            <w:r w:rsidRPr="008874C6">
              <w:rPr>
                <w:rFonts w:ascii="宋体" w:eastAsia="宋体" w:hAnsi="宋体" w:cs="宋体" w:hint="eastAsia"/>
                <w:color w:val="000000"/>
                <w:kern w:val="0"/>
                <w:sz w:val="22"/>
                <w:lang w:bidi="ar"/>
              </w:rPr>
              <w:t>系统图</w:t>
            </w:r>
            <w:r w:rsidRPr="008874C6">
              <w:rPr>
                <w:rFonts w:ascii="宋体" w:eastAsia="宋体" w:hAnsi="宋体" w:cs="宋体" w:hint="eastAsia"/>
                <w:color w:val="000000"/>
                <w:kern w:val="0"/>
                <w:sz w:val="22"/>
                <w:lang w:bidi="ar"/>
              </w:rPr>
              <w:br/>
              <w:t>4.安装方式:落地</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7405A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2.00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0A2653"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6F85C1F7" w14:textId="77777777" w:rsidTr="007575E6">
        <w:trPr>
          <w:trHeight w:val="576"/>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4AC17C"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2</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DAF40"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成套配电箱</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691818"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1.名称:原有照明配电箱改造</w:t>
            </w:r>
            <w:r w:rsidRPr="008874C6">
              <w:rPr>
                <w:rFonts w:ascii="宋体" w:eastAsia="宋体" w:hAnsi="宋体" w:cs="宋体" w:hint="eastAsia"/>
                <w:color w:val="000000"/>
                <w:kern w:val="0"/>
                <w:sz w:val="22"/>
                <w:lang w:bidi="ar"/>
              </w:rPr>
              <w:br/>
              <w:t>(含更换C16A/2P开关 8套)</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CE35A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2.00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ECEE7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6E5B74EA"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6F2679"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3</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23F900"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成套配电箱</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145761"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1.名称:动力配电箱 7AP1-7AP10</w:t>
            </w:r>
            <w:r w:rsidRPr="008874C6">
              <w:rPr>
                <w:rFonts w:ascii="宋体" w:eastAsia="宋体" w:hAnsi="宋体" w:cs="宋体" w:hint="eastAsia"/>
                <w:color w:val="000000"/>
                <w:kern w:val="0"/>
                <w:sz w:val="22"/>
                <w:lang w:bidi="ar"/>
              </w:rPr>
              <w:br/>
              <w:t>2.规格:按图</w:t>
            </w:r>
            <w:r w:rsidRPr="008874C6">
              <w:rPr>
                <w:rFonts w:ascii="宋体" w:eastAsia="宋体" w:hAnsi="宋体" w:cs="宋体" w:hint="eastAsia"/>
                <w:color w:val="000000"/>
                <w:kern w:val="0"/>
                <w:sz w:val="22"/>
                <w:lang w:bidi="ar"/>
              </w:rPr>
              <w:br/>
              <w:t>3.安装方式:悬挂式</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691109"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BF563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23D76160"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A1154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4</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BAA17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洁净机组配电箱</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D0DCB8"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1.名称:洁净机组配电箱 7JJAP</w:t>
            </w:r>
            <w:r w:rsidRPr="008874C6">
              <w:rPr>
                <w:rFonts w:ascii="宋体" w:eastAsia="宋体" w:hAnsi="宋体" w:cs="宋体" w:hint="eastAsia"/>
                <w:color w:val="000000"/>
                <w:kern w:val="0"/>
                <w:sz w:val="22"/>
                <w:lang w:bidi="ar"/>
              </w:rPr>
              <w:br/>
              <w:t>2.规格:厂家提供</w:t>
            </w:r>
            <w:r w:rsidRPr="008874C6">
              <w:rPr>
                <w:rFonts w:ascii="宋体" w:eastAsia="宋体" w:hAnsi="宋体" w:cs="宋体" w:hint="eastAsia"/>
                <w:color w:val="000000"/>
                <w:kern w:val="0"/>
                <w:sz w:val="22"/>
                <w:lang w:bidi="ar"/>
              </w:rPr>
              <w:br/>
              <w:t>3.配置：</w:t>
            </w:r>
            <w:proofErr w:type="gramStart"/>
            <w:r w:rsidRPr="008874C6">
              <w:rPr>
                <w:rFonts w:ascii="宋体" w:eastAsia="宋体" w:hAnsi="宋体" w:cs="宋体" w:hint="eastAsia"/>
                <w:color w:val="000000"/>
                <w:kern w:val="0"/>
                <w:sz w:val="22"/>
                <w:lang w:bidi="ar"/>
              </w:rPr>
              <w:t>详</w:t>
            </w:r>
            <w:proofErr w:type="gramEnd"/>
            <w:r w:rsidRPr="008874C6">
              <w:rPr>
                <w:rFonts w:ascii="宋体" w:eastAsia="宋体" w:hAnsi="宋体" w:cs="宋体" w:hint="eastAsia"/>
                <w:color w:val="000000"/>
                <w:kern w:val="0"/>
                <w:sz w:val="22"/>
                <w:lang w:bidi="ar"/>
              </w:rPr>
              <w:t>系统图</w:t>
            </w:r>
            <w:r w:rsidRPr="008874C6">
              <w:rPr>
                <w:rFonts w:ascii="宋体" w:eastAsia="宋体" w:hAnsi="宋体" w:cs="宋体" w:hint="eastAsia"/>
                <w:color w:val="000000"/>
                <w:kern w:val="0"/>
                <w:sz w:val="22"/>
                <w:lang w:bidi="ar"/>
              </w:rPr>
              <w:br/>
              <w:t>4.安装方式:悬挂式</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0692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BF66CC"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0DC35D85"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BF5B5F"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5</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210789"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空调配电箱</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2AB2D8"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1.名称:原有空调配电</w:t>
            </w:r>
            <w:proofErr w:type="gramStart"/>
            <w:r w:rsidRPr="008874C6">
              <w:rPr>
                <w:rFonts w:ascii="宋体" w:eastAsia="宋体" w:hAnsi="宋体" w:cs="宋体" w:hint="eastAsia"/>
                <w:color w:val="000000"/>
                <w:kern w:val="0"/>
                <w:sz w:val="22"/>
                <w:lang w:bidi="ar"/>
              </w:rPr>
              <w:t>箱改造</w:t>
            </w:r>
            <w:proofErr w:type="gramEnd"/>
            <w:r w:rsidRPr="008874C6">
              <w:rPr>
                <w:rFonts w:ascii="宋体" w:eastAsia="宋体" w:hAnsi="宋体" w:cs="宋体" w:hint="eastAsia"/>
                <w:color w:val="000000"/>
                <w:kern w:val="0"/>
                <w:sz w:val="22"/>
                <w:lang w:bidi="ar"/>
              </w:rPr>
              <w:br/>
              <w:t>(含更换D20A/2P开关 8套，D20A/3P开关 1套，D32A/3P开关 1套，D40A/3P开关 1套，D50A/3P开关 1套)</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1BB20F"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8AA40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1D63010A"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E76D1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6</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51DB69"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断路器开关箱</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5B17DF"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1.名称:断路器开关箱</w:t>
            </w:r>
            <w:r w:rsidRPr="008874C6">
              <w:rPr>
                <w:rFonts w:ascii="宋体" w:eastAsia="宋体" w:hAnsi="宋体" w:cs="宋体" w:hint="eastAsia"/>
                <w:color w:val="000000"/>
                <w:kern w:val="0"/>
                <w:sz w:val="22"/>
                <w:lang w:bidi="ar"/>
              </w:rPr>
              <w:br/>
              <w:t>2.规格:按图4-6位</w:t>
            </w:r>
            <w:r w:rsidRPr="008874C6">
              <w:rPr>
                <w:rFonts w:ascii="宋体" w:eastAsia="宋体" w:hAnsi="宋体" w:cs="宋体" w:hint="eastAsia"/>
                <w:color w:val="000000"/>
                <w:kern w:val="0"/>
                <w:sz w:val="22"/>
                <w:lang w:bidi="ar"/>
              </w:rPr>
              <w:br/>
              <w:t>3.配置：C20A/3P</w:t>
            </w:r>
            <w:r w:rsidRPr="008874C6">
              <w:rPr>
                <w:rFonts w:ascii="宋体" w:eastAsia="宋体" w:hAnsi="宋体" w:cs="宋体" w:hint="eastAsia"/>
                <w:color w:val="000000"/>
                <w:kern w:val="0"/>
                <w:sz w:val="22"/>
                <w:lang w:bidi="ar"/>
              </w:rPr>
              <w:br/>
              <w:t>4.安装方式:嵌入式</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AF9FD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6.00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943FD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6CBAF6C4"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2BAAD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lastRenderedPageBreak/>
              <w:t>7</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4685AC"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断路器开关箱</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8309E6"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1.名称:断路器开关箱</w:t>
            </w:r>
            <w:r w:rsidRPr="008874C6">
              <w:rPr>
                <w:rFonts w:ascii="宋体" w:eastAsia="宋体" w:hAnsi="宋体" w:cs="宋体" w:hint="eastAsia"/>
                <w:color w:val="000000"/>
                <w:kern w:val="0"/>
                <w:sz w:val="22"/>
                <w:lang w:bidi="ar"/>
              </w:rPr>
              <w:br/>
              <w:t>2.规格:按图4-6位</w:t>
            </w:r>
            <w:r w:rsidRPr="008874C6">
              <w:rPr>
                <w:rFonts w:ascii="宋体" w:eastAsia="宋体" w:hAnsi="宋体" w:cs="宋体" w:hint="eastAsia"/>
                <w:color w:val="000000"/>
                <w:kern w:val="0"/>
                <w:sz w:val="22"/>
                <w:lang w:bidi="ar"/>
              </w:rPr>
              <w:br/>
              <w:t>3.配置：C32A/3P</w:t>
            </w:r>
            <w:r w:rsidRPr="008874C6">
              <w:rPr>
                <w:rFonts w:ascii="宋体" w:eastAsia="宋体" w:hAnsi="宋体" w:cs="宋体" w:hint="eastAsia"/>
                <w:color w:val="000000"/>
                <w:kern w:val="0"/>
                <w:sz w:val="22"/>
                <w:lang w:bidi="ar"/>
              </w:rPr>
              <w:br/>
              <w:t>4.安装方式:嵌入式</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1FA47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F5DA0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468E82FC"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99B96F"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8</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6BB77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断路器开关箱</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69DF11"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1.名称:断路器开关箱</w:t>
            </w:r>
            <w:r w:rsidRPr="008874C6">
              <w:rPr>
                <w:rFonts w:ascii="宋体" w:eastAsia="宋体" w:hAnsi="宋体" w:cs="宋体" w:hint="eastAsia"/>
                <w:color w:val="000000"/>
                <w:kern w:val="0"/>
                <w:sz w:val="22"/>
                <w:lang w:bidi="ar"/>
              </w:rPr>
              <w:br/>
              <w:t>2.规格:按图4-6位</w:t>
            </w:r>
            <w:r w:rsidRPr="008874C6">
              <w:rPr>
                <w:rFonts w:ascii="宋体" w:eastAsia="宋体" w:hAnsi="宋体" w:cs="宋体" w:hint="eastAsia"/>
                <w:color w:val="000000"/>
                <w:kern w:val="0"/>
                <w:sz w:val="22"/>
                <w:lang w:bidi="ar"/>
              </w:rPr>
              <w:br/>
              <w:t>3.配置：C32A/2P</w:t>
            </w:r>
            <w:r w:rsidRPr="008874C6">
              <w:rPr>
                <w:rFonts w:ascii="宋体" w:eastAsia="宋体" w:hAnsi="宋体" w:cs="宋体" w:hint="eastAsia"/>
                <w:color w:val="000000"/>
                <w:kern w:val="0"/>
                <w:sz w:val="22"/>
                <w:lang w:bidi="ar"/>
              </w:rPr>
              <w:br/>
              <w:t>4.安装方式:嵌入式</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9F67A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58D275"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40C30794"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43C50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9</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EA8253"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照明开关</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966964"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1.名称:单联单控开关</w:t>
            </w:r>
            <w:r w:rsidRPr="008874C6">
              <w:rPr>
                <w:rFonts w:ascii="宋体" w:eastAsia="宋体" w:hAnsi="宋体" w:cs="宋体" w:hint="eastAsia"/>
                <w:color w:val="000000"/>
                <w:kern w:val="0"/>
                <w:sz w:val="22"/>
                <w:lang w:bidi="ar"/>
              </w:rPr>
              <w:br/>
              <w:t>2.规格:220V  10A</w:t>
            </w:r>
            <w:r w:rsidRPr="008874C6">
              <w:rPr>
                <w:rFonts w:ascii="宋体" w:eastAsia="宋体" w:hAnsi="宋体" w:cs="宋体" w:hint="eastAsia"/>
                <w:color w:val="000000"/>
                <w:kern w:val="0"/>
                <w:sz w:val="22"/>
                <w:lang w:bidi="ar"/>
              </w:rPr>
              <w:br/>
              <w:t>3.安装方式:暗装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5606D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9.00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51DE1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1D990AEE"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069B13"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10</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77E75E"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照明开关</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F3D538"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1.名称:双联单控开关</w:t>
            </w:r>
            <w:r w:rsidRPr="008874C6">
              <w:rPr>
                <w:rFonts w:ascii="宋体" w:eastAsia="宋体" w:hAnsi="宋体" w:cs="宋体" w:hint="eastAsia"/>
                <w:color w:val="000000"/>
                <w:kern w:val="0"/>
                <w:sz w:val="22"/>
                <w:lang w:bidi="ar"/>
              </w:rPr>
              <w:br/>
              <w:t>2.规格:220V  10A</w:t>
            </w:r>
            <w:r w:rsidRPr="008874C6">
              <w:rPr>
                <w:rFonts w:ascii="宋体" w:eastAsia="宋体" w:hAnsi="宋体" w:cs="宋体" w:hint="eastAsia"/>
                <w:color w:val="000000"/>
                <w:kern w:val="0"/>
                <w:sz w:val="22"/>
                <w:lang w:bidi="ar"/>
              </w:rPr>
              <w:br/>
              <w:t>3.安装方式:暗装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47978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14.00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8D6CF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4CB8F9C1"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451AD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11</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235D6E"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照明开关</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C42F10"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1.名称:三联单控开关</w:t>
            </w:r>
            <w:r w:rsidRPr="008874C6">
              <w:rPr>
                <w:rFonts w:ascii="宋体" w:eastAsia="宋体" w:hAnsi="宋体" w:cs="宋体" w:hint="eastAsia"/>
                <w:color w:val="000000"/>
                <w:kern w:val="0"/>
                <w:sz w:val="22"/>
                <w:lang w:bidi="ar"/>
              </w:rPr>
              <w:br/>
              <w:t>2.规格:220V  10A</w:t>
            </w:r>
            <w:r w:rsidRPr="008874C6">
              <w:rPr>
                <w:rFonts w:ascii="宋体" w:eastAsia="宋体" w:hAnsi="宋体" w:cs="宋体" w:hint="eastAsia"/>
                <w:color w:val="000000"/>
                <w:kern w:val="0"/>
                <w:sz w:val="22"/>
                <w:lang w:bidi="ar"/>
              </w:rPr>
              <w:br/>
              <w:t>3.安装方式:暗装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4E3414"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5.00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30D71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60803A73"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523DDF"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12</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1C8F4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照明开关</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B11C42"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1.名称:四联单控开关</w:t>
            </w:r>
            <w:r w:rsidRPr="008874C6">
              <w:rPr>
                <w:rFonts w:ascii="宋体" w:eastAsia="宋体" w:hAnsi="宋体" w:cs="宋体" w:hint="eastAsia"/>
                <w:color w:val="000000"/>
                <w:kern w:val="0"/>
                <w:sz w:val="22"/>
                <w:lang w:bidi="ar"/>
              </w:rPr>
              <w:br/>
              <w:t>2.规格:220V  10A</w:t>
            </w:r>
            <w:r w:rsidRPr="008874C6">
              <w:rPr>
                <w:rFonts w:ascii="宋体" w:eastAsia="宋体" w:hAnsi="宋体" w:cs="宋体" w:hint="eastAsia"/>
                <w:color w:val="000000"/>
                <w:kern w:val="0"/>
                <w:sz w:val="22"/>
                <w:lang w:bidi="ar"/>
              </w:rPr>
              <w:br/>
              <w:t>3.安装方式:暗装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961A25"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3.00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75D52F"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0C532478"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4F277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13</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A9EA5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照明开关</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8F7A27"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1.名称:单联双控开关</w:t>
            </w:r>
            <w:r w:rsidRPr="008874C6">
              <w:rPr>
                <w:rFonts w:ascii="宋体" w:eastAsia="宋体" w:hAnsi="宋体" w:cs="宋体" w:hint="eastAsia"/>
                <w:color w:val="000000"/>
                <w:kern w:val="0"/>
                <w:sz w:val="22"/>
                <w:lang w:bidi="ar"/>
              </w:rPr>
              <w:br/>
              <w:t>2.规格:220V  10A</w:t>
            </w:r>
            <w:r w:rsidRPr="008874C6">
              <w:rPr>
                <w:rFonts w:ascii="宋体" w:eastAsia="宋体" w:hAnsi="宋体" w:cs="宋体" w:hint="eastAsia"/>
                <w:color w:val="000000"/>
                <w:kern w:val="0"/>
                <w:sz w:val="22"/>
                <w:lang w:bidi="ar"/>
              </w:rPr>
              <w:br/>
              <w:t>3.安装方式:暗装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4DD14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4.00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6289F5"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6D624ED9"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AAC65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14</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88D58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风机开关</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743359"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1.名称:风机单联开关</w:t>
            </w:r>
            <w:r w:rsidRPr="008874C6">
              <w:rPr>
                <w:rFonts w:ascii="宋体" w:eastAsia="宋体" w:hAnsi="宋体" w:cs="宋体" w:hint="eastAsia"/>
                <w:color w:val="000000"/>
                <w:kern w:val="0"/>
                <w:sz w:val="22"/>
                <w:lang w:bidi="ar"/>
              </w:rPr>
              <w:br/>
              <w:t>2.规格:220V  10A</w:t>
            </w:r>
            <w:r w:rsidRPr="008874C6">
              <w:rPr>
                <w:rFonts w:ascii="宋体" w:eastAsia="宋体" w:hAnsi="宋体" w:cs="宋体" w:hint="eastAsia"/>
                <w:color w:val="000000"/>
                <w:kern w:val="0"/>
                <w:sz w:val="22"/>
                <w:lang w:bidi="ar"/>
              </w:rPr>
              <w:br/>
              <w:t>3.安装方式:暗装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E2A3B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AE864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5C6C03DD"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77BAB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15</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43D1AE"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防爆风机开关</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CFE524"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1.名称:风机单联开关</w:t>
            </w:r>
            <w:r w:rsidRPr="008874C6">
              <w:rPr>
                <w:rFonts w:ascii="宋体" w:eastAsia="宋体" w:hAnsi="宋体" w:cs="宋体" w:hint="eastAsia"/>
                <w:color w:val="000000"/>
                <w:kern w:val="0"/>
                <w:sz w:val="22"/>
                <w:lang w:bidi="ar"/>
              </w:rPr>
              <w:br/>
              <w:t>2.规格:380V  10A</w:t>
            </w:r>
            <w:r w:rsidRPr="008874C6">
              <w:rPr>
                <w:rFonts w:ascii="宋体" w:eastAsia="宋体" w:hAnsi="宋体" w:cs="宋体" w:hint="eastAsia"/>
                <w:color w:val="000000"/>
                <w:kern w:val="0"/>
                <w:sz w:val="22"/>
                <w:lang w:bidi="ar"/>
              </w:rPr>
              <w:br/>
              <w:t>3.安装方式:暗装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966342"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2.00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6A91E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3074BB63"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DD10EC"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16</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DF0D31"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插座</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09FA60"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1.名称:单相二三插座 </w:t>
            </w:r>
            <w:r w:rsidRPr="008874C6">
              <w:rPr>
                <w:rFonts w:ascii="宋体" w:eastAsia="宋体" w:hAnsi="宋体" w:cs="宋体" w:hint="eastAsia"/>
                <w:color w:val="000000"/>
                <w:kern w:val="0"/>
                <w:sz w:val="22"/>
                <w:lang w:bidi="ar"/>
              </w:rPr>
              <w:br/>
              <w:t xml:space="preserve">2.规格:220V  10A </w:t>
            </w:r>
            <w:r w:rsidRPr="008874C6">
              <w:rPr>
                <w:rFonts w:ascii="宋体" w:eastAsia="宋体" w:hAnsi="宋体" w:cs="宋体" w:hint="eastAsia"/>
                <w:color w:val="000000"/>
                <w:kern w:val="0"/>
                <w:sz w:val="22"/>
                <w:lang w:bidi="ar"/>
              </w:rPr>
              <w:br/>
              <w:t>3.安装方式:暗装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D70C1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89.00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F7B8A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0E6D8868"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45863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17</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3B40ED"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带保护接点防爆插座</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36A67B"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1.名称:暗装单相插座</w:t>
            </w:r>
            <w:r w:rsidRPr="008874C6">
              <w:rPr>
                <w:rFonts w:ascii="宋体" w:eastAsia="宋体" w:hAnsi="宋体" w:cs="宋体" w:hint="eastAsia"/>
                <w:color w:val="000000"/>
                <w:kern w:val="0"/>
                <w:sz w:val="22"/>
                <w:lang w:bidi="ar"/>
              </w:rPr>
              <w:br/>
              <w:t>2.规格:220V  10A</w:t>
            </w:r>
            <w:r w:rsidRPr="008874C6">
              <w:rPr>
                <w:rFonts w:ascii="宋体" w:eastAsia="宋体" w:hAnsi="宋体" w:cs="宋体" w:hint="eastAsia"/>
                <w:color w:val="000000"/>
                <w:kern w:val="0"/>
                <w:sz w:val="22"/>
                <w:lang w:bidi="ar"/>
              </w:rPr>
              <w:br/>
              <w:t>3.安装方式:暗装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9D831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2.00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BBE5D9"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2AC6C0CE"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16B7B4"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18</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923787"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插座</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69064A"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1.名称:带开关三</w:t>
            </w:r>
            <w:proofErr w:type="gramStart"/>
            <w:r w:rsidRPr="008874C6">
              <w:rPr>
                <w:rFonts w:ascii="宋体" w:eastAsia="宋体" w:hAnsi="宋体" w:cs="宋体" w:hint="eastAsia"/>
                <w:color w:val="000000"/>
                <w:kern w:val="0"/>
                <w:sz w:val="22"/>
                <w:lang w:bidi="ar"/>
              </w:rPr>
              <w:t>极</w:t>
            </w:r>
            <w:proofErr w:type="gramEnd"/>
            <w:r w:rsidRPr="008874C6">
              <w:rPr>
                <w:rFonts w:ascii="宋体" w:eastAsia="宋体" w:hAnsi="宋体" w:cs="宋体" w:hint="eastAsia"/>
                <w:color w:val="000000"/>
                <w:kern w:val="0"/>
                <w:sz w:val="22"/>
                <w:lang w:bidi="ar"/>
              </w:rPr>
              <w:t>插座</w:t>
            </w:r>
            <w:r w:rsidRPr="008874C6">
              <w:rPr>
                <w:rFonts w:ascii="宋体" w:eastAsia="宋体" w:hAnsi="宋体" w:cs="宋体" w:hint="eastAsia"/>
                <w:color w:val="000000"/>
                <w:kern w:val="0"/>
                <w:sz w:val="22"/>
                <w:lang w:bidi="ar"/>
              </w:rPr>
              <w:br/>
              <w:t>2.规格:220V  16A</w:t>
            </w:r>
            <w:r w:rsidRPr="008874C6">
              <w:rPr>
                <w:rFonts w:ascii="宋体" w:eastAsia="宋体" w:hAnsi="宋体" w:cs="宋体" w:hint="eastAsia"/>
                <w:color w:val="000000"/>
                <w:kern w:val="0"/>
                <w:sz w:val="22"/>
                <w:lang w:bidi="ar"/>
              </w:rPr>
              <w:br/>
              <w:t>3.安装方式:暗装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233353"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74ED7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024E22C4"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DF58C2"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19</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5CCD9E"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插座</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48D048"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1.名称:安全型带开关三</w:t>
            </w:r>
            <w:proofErr w:type="gramStart"/>
            <w:r w:rsidRPr="008874C6">
              <w:rPr>
                <w:rFonts w:ascii="宋体" w:eastAsia="宋体" w:hAnsi="宋体" w:cs="宋体" w:hint="eastAsia"/>
                <w:color w:val="000000"/>
                <w:kern w:val="0"/>
                <w:sz w:val="22"/>
                <w:lang w:bidi="ar"/>
              </w:rPr>
              <w:t>极</w:t>
            </w:r>
            <w:proofErr w:type="gramEnd"/>
            <w:r w:rsidRPr="008874C6">
              <w:rPr>
                <w:rFonts w:ascii="宋体" w:eastAsia="宋体" w:hAnsi="宋体" w:cs="宋体" w:hint="eastAsia"/>
                <w:color w:val="000000"/>
                <w:kern w:val="0"/>
                <w:sz w:val="22"/>
                <w:lang w:bidi="ar"/>
              </w:rPr>
              <w:t>插座</w:t>
            </w:r>
            <w:r w:rsidRPr="008874C6">
              <w:rPr>
                <w:rFonts w:ascii="宋体" w:eastAsia="宋体" w:hAnsi="宋体" w:cs="宋体" w:hint="eastAsia"/>
                <w:color w:val="000000"/>
                <w:kern w:val="0"/>
                <w:sz w:val="22"/>
                <w:lang w:bidi="ar"/>
              </w:rPr>
              <w:br/>
              <w:t>2.规格:220V  16A</w:t>
            </w:r>
            <w:r w:rsidRPr="008874C6">
              <w:rPr>
                <w:rFonts w:ascii="宋体" w:eastAsia="宋体" w:hAnsi="宋体" w:cs="宋体" w:hint="eastAsia"/>
                <w:color w:val="000000"/>
                <w:kern w:val="0"/>
                <w:sz w:val="22"/>
                <w:lang w:bidi="ar"/>
              </w:rPr>
              <w:br/>
              <w:t>3.安装方式:暗装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6B489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8.00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D0BE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2CC8D5B9"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98732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20</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8555C4"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插座</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38011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w:t>
            </w:r>
            <w:proofErr w:type="gramStart"/>
            <w:r w:rsidRPr="008874C6">
              <w:rPr>
                <w:rFonts w:ascii="宋体" w:eastAsia="宋体" w:hAnsi="宋体" w:cs="宋体" w:hint="eastAsia"/>
                <w:color w:val="000000"/>
                <w:kern w:val="0"/>
                <w:sz w:val="22"/>
                <w:lang w:bidi="ar"/>
              </w:rPr>
              <w:t>欧标单相</w:t>
            </w:r>
            <w:proofErr w:type="gramEnd"/>
            <w:r w:rsidRPr="008874C6">
              <w:rPr>
                <w:rFonts w:ascii="宋体" w:eastAsia="宋体" w:hAnsi="宋体" w:cs="宋体" w:hint="eastAsia"/>
                <w:color w:val="000000"/>
                <w:kern w:val="0"/>
                <w:sz w:val="22"/>
                <w:lang w:bidi="ar"/>
              </w:rPr>
              <w:t>插座</w:t>
            </w:r>
            <w:r w:rsidRPr="008874C6">
              <w:rPr>
                <w:rFonts w:ascii="宋体" w:eastAsia="宋体" w:hAnsi="宋体" w:cs="宋体" w:hint="eastAsia"/>
                <w:color w:val="000000"/>
                <w:kern w:val="0"/>
                <w:sz w:val="22"/>
                <w:lang w:bidi="ar"/>
              </w:rPr>
              <w:br/>
              <w:t>2.规格:220V  16A</w:t>
            </w:r>
            <w:r w:rsidRPr="008874C6">
              <w:rPr>
                <w:rFonts w:ascii="宋体" w:eastAsia="宋体" w:hAnsi="宋体" w:cs="宋体" w:hint="eastAsia"/>
                <w:color w:val="000000"/>
                <w:kern w:val="0"/>
                <w:sz w:val="22"/>
                <w:lang w:bidi="ar"/>
              </w:rPr>
              <w:br/>
              <w:t>3.安装方式:暗装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E58C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EFEFA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27FB66C0"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BBD2B4"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lastRenderedPageBreak/>
              <w:t>21</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8F1B9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空调插座</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21F4F4"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1.名称:空调插座</w:t>
            </w:r>
            <w:r w:rsidRPr="008874C6">
              <w:rPr>
                <w:rFonts w:ascii="宋体" w:eastAsia="宋体" w:hAnsi="宋体" w:cs="宋体" w:hint="eastAsia"/>
                <w:color w:val="000000"/>
                <w:kern w:val="0"/>
                <w:sz w:val="22"/>
                <w:lang w:bidi="ar"/>
              </w:rPr>
              <w:br/>
              <w:t>2.规格:220V  16A</w:t>
            </w:r>
            <w:r w:rsidRPr="008874C6">
              <w:rPr>
                <w:rFonts w:ascii="宋体" w:eastAsia="宋体" w:hAnsi="宋体" w:cs="宋体" w:hint="eastAsia"/>
                <w:color w:val="000000"/>
                <w:kern w:val="0"/>
                <w:sz w:val="22"/>
                <w:lang w:bidi="ar"/>
              </w:rPr>
              <w:br/>
              <w:t>3.安装方式:暗装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BEF59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4.00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E1014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2805B2EC"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A198A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22</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6B4F9C"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实验室台接线盒</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D9EC02"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1.名称:防水型接线盒 </w:t>
            </w:r>
            <w:r w:rsidRPr="008874C6">
              <w:rPr>
                <w:rFonts w:ascii="宋体" w:eastAsia="宋体" w:hAnsi="宋体" w:cs="宋体" w:hint="eastAsia"/>
                <w:color w:val="000000"/>
                <w:kern w:val="0"/>
                <w:sz w:val="22"/>
                <w:lang w:bidi="ar"/>
              </w:rPr>
              <w:br/>
              <w:t>2.规格:IP65 85*85*50</w:t>
            </w:r>
            <w:r w:rsidRPr="008874C6">
              <w:rPr>
                <w:rFonts w:ascii="宋体" w:eastAsia="宋体" w:hAnsi="宋体" w:cs="宋体" w:hint="eastAsia"/>
                <w:color w:val="000000"/>
                <w:kern w:val="0"/>
                <w:sz w:val="22"/>
                <w:lang w:bidi="ar"/>
              </w:rPr>
              <w:br/>
              <w:t>3.安装形式:墙内或地面安装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400ED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124.00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867A1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55C28656"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ADCBE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23</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74DB74"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天花接线盒</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13A5F8"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1.名称:天花接线盒</w:t>
            </w:r>
            <w:r w:rsidRPr="008874C6">
              <w:rPr>
                <w:rFonts w:ascii="宋体" w:eastAsia="宋体" w:hAnsi="宋体" w:cs="宋体" w:hint="eastAsia"/>
                <w:color w:val="000000"/>
                <w:kern w:val="0"/>
                <w:sz w:val="22"/>
                <w:lang w:bidi="ar"/>
              </w:rPr>
              <w:br/>
              <w:t>2.规格:IP65 85*85*50</w:t>
            </w:r>
            <w:r w:rsidRPr="008874C6">
              <w:rPr>
                <w:rFonts w:ascii="宋体" w:eastAsia="宋体" w:hAnsi="宋体" w:cs="宋体" w:hint="eastAsia"/>
                <w:color w:val="000000"/>
                <w:kern w:val="0"/>
                <w:sz w:val="22"/>
                <w:lang w:bidi="ar"/>
              </w:rPr>
              <w:br/>
              <w:t>3.安装形式:天花内安装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D2D0B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110.00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9EE4F5"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6B31E661" w14:textId="77777777" w:rsidTr="007575E6">
        <w:trPr>
          <w:trHeight w:val="1440"/>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A86A5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24</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41798"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配线</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09FE74"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1.名称:阻燃型铜芯交联聚烯烃绝缘布电线</w:t>
            </w:r>
            <w:r w:rsidRPr="008874C6">
              <w:rPr>
                <w:rFonts w:ascii="宋体" w:eastAsia="宋体" w:hAnsi="宋体" w:cs="宋体" w:hint="eastAsia"/>
                <w:color w:val="000000"/>
                <w:kern w:val="0"/>
                <w:sz w:val="22"/>
                <w:lang w:bidi="ar"/>
              </w:rPr>
              <w:br/>
              <w:t>2.配线形式:照明、动力线路</w:t>
            </w:r>
            <w:r w:rsidRPr="008874C6">
              <w:rPr>
                <w:rFonts w:ascii="宋体" w:eastAsia="宋体" w:hAnsi="宋体" w:cs="宋体" w:hint="eastAsia"/>
                <w:color w:val="000000"/>
                <w:kern w:val="0"/>
                <w:sz w:val="22"/>
                <w:lang w:bidi="ar"/>
              </w:rPr>
              <w:br/>
              <w:t>3.型号:WDZB-BYJ</w:t>
            </w:r>
            <w:r w:rsidRPr="008874C6">
              <w:rPr>
                <w:rFonts w:ascii="宋体" w:eastAsia="宋体" w:hAnsi="宋体" w:cs="宋体" w:hint="eastAsia"/>
                <w:color w:val="000000"/>
                <w:kern w:val="0"/>
                <w:sz w:val="22"/>
                <w:lang w:bidi="ar"/>
              </w:rPr>
              <w:br/>
              <w:t>4.规格:2.5</w:t>
            </w:r>
            <w:r w:rsidRPr="008874C6">
              <w:rPr>
                <w:rFonts w:ascii="宋体" w:eastAsia="宋体" w:hAnsi="宋体" w:cs="宋体" w:hint="eastAsia"/>
                <w:color w:val="000000"/>
                <w:kern w:val="0"/>
                <w:sz w:val="22"/>
                <w:lang w:bidi="ar"/>
              </w:rPr>
              <w:br/>
              <w:t>5.材质:铜芯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7398FC"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3340.00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C0C42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36F306C9" w14:textId="77777777" w:rsidTr="007575E6">
        <w:trPr>
          <w:trHeight w:val="1440"/>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600BC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25</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AFAFF9"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配线</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FEBA9A"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1.名称:阻燃型铜芯交联聚烯烃绝缘布电线</w:t>
            </w:r>
            <w:r w:rsidRPr="008874C6">
              <w:rPr>
                <w:rFonts w:ascii="宋体" w:eastAsia="宋体" w:hAnsi="宋体" w:cs="宋体" w:hint="eastAsia"/>
                <w:color w:val="000000"/>
                <w:kern w:val="0"/>
                <w:sz w:val="22"/>
                <w:lang w:bidi="ar"/>
              </w:rPr>
              <w:br/>
              <w:t>2.配线形式:照明、动力线路</w:t>
            </w:r>
            <w:r w:rsidRPr="008874C6">
              <w:rPr>
                <w:rFonts w:ascii="宋体" w:eastAsia="宋体" w:hAnsi="宋体" w:cs="宋体" w:hint="eastAsia"/>
                <w:color w:val="000000"/>
                <w:kern w:val="0"/>
                <w:sz w:val="22"/>
                <w:lang w:bidi="ar"/>
              </w:rPr>
              <w:br/>
              <w:t>3.型号:WDZB-BYJ</w:t>
            </w:r>
            <w:r w:rsidRPr="008874C6">
              <w:rPr>
                <w:rFonts w:ascii="宋体" w:eastAsia="宋体" w:hAnsi="宋体" w:cs="宋体" w:hint="eastAsia"/>
                <w:color w:val="000000"/>
                <w:kern w:val="0"/>
                <w:sz w:val="22"/>
                <w:lang w:bidi="ar"/>
              </w:rPr>
              <w:br/>
              <w:t>4.规格:4</w:t>
            </w:r>
            <w:r w:rsidRPr="008874C6">
              <w:rPr>
                <w:rFonts w:ascii="宋体" w:eastAsia="宋体" w:hAnsi="宋体" w:cs="宋体" w:hint="eastAsia"/>
                <w:color w:val="000000"/>
                <w:kern w:val="0"/>
                <w:sz w:val="22"/>
                <w:lang w:bidi="ar"/>
              </w:rPr>
              <w:br/>
              <w:t>5.材质:铜芯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4962F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15160.00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65657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784121AB" w14:textId="77777777" w:rsidTr="007575E6">
        <w:trPr>
          <w:trHeight w:val="1440"/>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58247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26</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7B9BBB"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配线</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123F1B"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1.名称:阻燃型铜芯交联聚烯烃绝缘布电线</w:t>
            </w:r>
            <w:r w:rsidRPr="008874C6">
              <w:rPr>
                <w:rFonts w:ascii="宋体" w:eastAsia="宋体" w:hAnsi="宋体" w:cs="宋体" w:hint="eastAsia"/>
                <w:color w:val="000000"/>
                <w:kern w:val="0"/>
                <w:sz w:val="22"/>
                <w:lang w:bidi="ar"/>
              </w:rPr>
              <w:br/>
              <w:t>2.配线形式:照明、动力线路</w:t>
            </w:r>
            <w:r w:rsidRPr="008874C6">
              <w:rPr>
                <w:rFonts w:ascii="宋体" w:eastAsia="宋体" w:hAnsi="宋体" w:cs="宋体" w:hint="eastAsia"/>
                <w:color w:val="000000"/>
                <w:kern w:val="0"/>
                <w:sz w:val="22"/>
                <w:lang w:bidi="ar"/>
              </w:rPr>
              <w:br/>
              <w:t>3.型号:WDZB-BYJ</w:t>
            </w:r>
            <w:r w:rsidRPr="008874C6">
              <w:rPr>
                <w:rFonts w:ascii="宋体" w:eastAsia="宋体" w:hAnsi="宋体" w:cs="宋体" w:hint="eastAsia"/>
                <w:color w:val="000000"/>
                <w:kern w:val="0"/>
                <w:sz w:val="22"/>
                <w:lang w:bidi="ar"/>
              </w:rPr>
              <w:br/>
              <w:t>4.规格:6</w:t>
            </w:r>
            <w:r w:rsidRPr="008874C6">
              <w:rPr>
                <w:rFonts w:ascii="宋体" w:eastAsia="宋体" w:hAnsi="宋体" w:cs="宋体" w:hint="eastAsia"/>
                <w:color w:val="000000"/>
                <w:kern w:val="0"/>
                <w:sz w:val="22"/>
                <w:lang w:bidi="ar"/>
              </w:rPr>
              <w:br/>
              <w:t>5.材质:铜芯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0BD76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287.00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53A08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63E00291" w14:textId="77777777" w:rsidTr="007575E6">
        <w:trPr>
          <w:trHeight w:val="1440"/>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B58EC9"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27</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33A3FD"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配线</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26FB33"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1.名称:阻燃型铜芯交联聚烯烃绝缘布电线</w:t>
            </w:r>
            <w:r w:rsidRPr="008874C6">
              <w:rPr>
                <w:rFonts w:ascii="宋体" w:eastAsia="宋体" w:hAnsi="宋体" w:cs="宋体" w:hint="eastAsia"/>
                <w:color w:val="000000"/>
                <w:kern w:val="0"/>
                <w:sz w:val="22"/>
                <w:lang w:bidi="ar"/>
              </w:rPr>
              <w:br/>
              <w:t>2.配线形式:照明、动力线路</w:t>
            </w:r>
            <w:r w:rsidRPr="008874C6">
              <w:rPr>
                <w:rFonts w:ascii="宋体" w:eastAsia="宋体" w:hAnsi="宋体" w:cs="宋体" w:hint="eastAsia"/>
                <w:color w:val="000000"/>
                <w:kern w:val="0"/>
                <w:sz w:val="22"/>
                <w:lang w:bidi="ar"/>
              </w:rPr>
              <w:br/>
              <w:t>3.型号:WDZB-BYJ</w:t>
            </w:r>
            <w:r w:rsidRPr="008874C6">
              <w:rPr>
                <w:rFonts w:ascii="宋体" w:eastAsia="宋体" w:hAnsi="宋体" w:cs="宋体" w:hint="eastAsia"/>
                <w:color w:val="000000"/>
                <w:kern w:val="0"/>
                <w:sz w:val="22"/>
                <w:lang w:bidi="ar"/>
              </w:rPr>
              <w:br/>
              <w:t>4.规格:10</w:t>
            </w:r>
            <w:r w:rsidRPr="008874C6">
              <w:rPr>
                <w:rFonts w:ascii="宋体" w:eastAsia="宋体" w:hAnsi="宋体" w:cs="宋体" w:hint="eastAsia"/>
                <w:color w:val="000000"/>
                <w:kern w:val="0"/>
                <w:sz w:val="22"/>
                <w:lang w:bidi="ar"/>
              </w:rPr>
              <w:br/>
              <w:t>5.材质:铜芯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7FA8A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272.00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75A8F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046F8F5B"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CF51A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28</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7CAA31"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9A05EC"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1.名称:阻燃型交联聚乙烯绝缘聚乙烯护套电力电缆</w:t>
            </w:r>
            <w:r w:rsidRPr="008874C6">
              <w:rPr>
                <w:rFonts w:ascii="宋体" w:eastAsia="宋体" w:hAnsi="宋体" w:cs="宋体" w:hint="eastAsia"/>
                <w:color w:val="000000"/>
                <w:kern w:val="0"/>
                <w:sz w:val="22"/>
                <w:lang w:bidi="ar"/>
              </w:rPr>
              <w:br/>
              <w:t>2.型号:WDZB-YJY</w:t>
            </w:r>
            <w:r w:rsidRPr="008874C6">
              <w:rPr>
                <w:rFonts w:ascii="宋体" w:eastAsia="宋体" w:hAnsi="宋体" w:cs="宋体" w:hint="eastAsia"/>
                <w:color w:val="000000"/>
                <w:kern w:val="0"/>
                <w:sz w:val="22"/>
                <w:lang w:bidi="ar"/>
              </w:rPr>
              <w:br/>
              <w:t>3.规格:5*4</w:t>
            </w:r>
            <w:r w:rsidRPr="008874C6">
              <w:rPr>
                <w:rFonts w:ascii="宋体" w:eastAsia="宋体" w:hAnsi="宋体" w:cs="宋体" w:hint="eastAsia"/>
                <w:color w:val="000000"/>
                <w:kern w:val="0"/>
                <w:sz w:val="22"/>
                <w:lang w:bidi="ar"/>
              </w:rPr>
              <w:br/>
              <w:t>4.材质:铜芯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E20CB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773.00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0DD9F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01934FEA"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B597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29</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0522E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188927"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1.名称:阻燃型交联聚乙烯绝缘聚乙烯护套电力电缆</w:t>
            </w:r>
            <w:r w:rsidRPr="008874C6">
              <w:rPr>
                <w:rFonts w:ascii="宋体" w:eastAsia="宋体" w:hAnsi="宋体" w:cs="宋体" w:hint="eastAsia"/>
                <w:color w:val="000000"/>
                <w:kern w:val="0"/>
                <w:sz w:val="22"/>
                <w:lang w:bidi="ar"/>
              </w:rPr>
              <w:br/>
              <w:t>2.型号:WDZB-YJY</w:t>
            </w:r>
            <w:r w:rsidRPr="008874C6">
              <w:rPr>
                <w:rFonts w:ascii="宋体" w:eastAsia="宋体" w:hAnsi="宋体" w:cs="宋体" w:hint="eastAsia"/>
                <w:color w:val="000000"/>
                <w:kern w:val="0"/>
                <w:sz w:val="22"/>
                <w:lang w:bidi="ar"/>
              </w:rPr>
              <w:br/>
              <w:t>3.规格:5*6</w:t>
            </w:r>
            <w:r w:rsidRPr="008874C6">
              <w:rPr>
                <w:rFonts w:ascii="宋体" w:eastAsia="宋体" w:hAnsi="宋体" w:cs="宋体" w:hint="eastAsia"/>
                <w:color w:val="000000"/>
                <w:kern w:val="0"/>
                <w:sz w:val="22"/>
                <w:lang w:bidi="ar"/>
              </w:rPr>
              <w:br/>
              <w:t>4.材质:铜芯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526E7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358.00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64A825"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3C0D23AC"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6D678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30</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295D43"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EBDA0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1.名称:阻燃型交联聚乙烯绝缘聚乙烯护套电力电缆</w:t>
            </w:r>
            <w:r w:rsidRPr="008874C6">
              <w:rPr>
                <w:rFonts w:ascii="宋体" w:eastAsia="宋体" w:hAnsi="宋体" w:cs="宋体" w:hint="eastAsia"/>
                <w:color w:val="000000"/>
                <w:kern w:val="0"/>
                <w:sz w:val="22"/>
                <w:lang w:bidi="ar"/>
              </w:rPr>
              <w:br/>
              <w:t>2.型号:WDZB-YJY</w:t>
            </w:r>
            <w:r w:rsidRPr="008874C6">
              <w:rPr>
                <w:rFonts w:ascii="宋体" w:eastAsia="宋体" w:hAnsi="宋体" w:cs="宋体" w:hint="eastAsia"/>
                <w:color w:val="000000"/>
                <w:kern w:val="0"/>
                <w:sz w:val="22"/>
                <w:lang w:bidi="ar"/>
              </w:rPr>
              <w:br/>
              <w:t>3.规格:5*10</w:t>
            </w:r>
            <w:r w:rsidRPr="008874C6">
              <w:rPr>
                <w:rFonts w:ascii="宋体" w:eastAsia="宋体" w:hAnsi="宋体" w:cs="宋体" w:hint="eastAsia"/>
                <w:color w:val="000000"/>
                <w:kern w:val="0"/>
                <w:sz w:val="22"/>
                <w:lang w:bidi="ar"/>
              </w:rPr>
              <w:br/>
              <w:t>4.材质:铜芯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17F205"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76.70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AC7B9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3E1ADE7E"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1E479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lastRenderedPageBreak/>
              <w:t>31</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AD37FC"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498701"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1.名称:阻燃型交联聚乙烯绝缘聚乙烯护套电力电缆</w:t>
            </w:r>
            <w:r w:rsidRPr="008874C6">
              <w:rPr>
                <w:rFonts w:ascii="宋体" w:eastAsia="宋体" w:hAnsi="宋体" w:cs="宋体" w:hint="eastAsia"/>
                <w:color w:val="000000"/>
                <w:kern w:val="0"/>
                <w:sz w:val="22"/>
                <w:lang w:bidi="ar"/>
              </w:rPr>
              <w:br/>
              <w:t>2.型号:WDZB-YJY</w:t>
            </w:r>
            <w:r w:rsidRPr="008874C6">
              <w:rPr>
                <w:rFonts w:ascii="宋体" w:eastAsia="宋体" w:hAnsi="宋体" w:cs="宋体" w:hint="eastAsia"/>
                <w:color w:val="000000"/>
                <w:kern w:val="0"/>
                <w:sz w:val="22"/>
                <w:lang w:bidi="ar"/>
              </w:rPr>
              <w:br/>
              <w:t>3.规格:5*16</w:t>
            </w:r>
            <w:r w:rsidRPr="008874C6">
              <w:rPr>
                <w:rFonts w:ascii="宋体" w:eastAsia="宋体" w:hAnsi="宋体" w:cs="宋体" w:hint="eastAsia"/>
                <w:color w:val="000000"/>
                <w:kern w:val="0"/>
                <w:sz w:val="22"/>
                <w:lang w:bidi="ar"/>
              </w:rPr>
              <w:br/>
              <w:t>4.材质:铜芯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CCFDA5"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50.00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2B52F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35D836CC"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D65EE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32</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041A5C"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743614"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1.名称:阻燃型交联聚乙烯绝缘聚乙烯护套电力电缆</w:t>
            </w:r>
            <w:r w:rsidRPr="008874C6">
              <w:rPr>
                <w:rFonts w:ascii="宋体" w:eastAsia="宋体" w:hAnsi="宋体" w:cs="宋体" w:hint="eastAsia"/>
                <w:color w:val="000000"/>
                <w:kern w:val="0"/>
                <w:sz w:val="22"/>
                <w:lang w:bidi="ar"/>
              </w:rPr>
              <w:br/>
              <w:t>2.型号:WDZB-YJY</w:t>
            </w:r>
            <w:r w:rsidRPr="008874C6">
              <w:rPr>
                <w:rFonts w:ascii="宋体" w:eastAsia="宋体" w:hAnsi="宋体" w:cs="宋体" w:hint="eastAsia"/>
                <w:color w:val="000000"/>
                <w:kern w:val="0"/>
                <w:sz w:val="22"/>
                <w:lang w:bidi="ar"/>
              </w:rPr>
              <w:br/>
              <w:t>3.规格:4*25+1*16</w:t>
            </w:r>
            <w:r w:rsidRPr="008874C6">
              <w:rPr>
                <w:rFonts w:ascii="宋体" w:eastAsia="宋体" w:hAnsi="宋体" w:cs="宋体" w:hint="eastAsia"/>
                <w:color w:val="000000"/>
                <w:kern w:val="0"/>
                <w:sz w:val="22"/>
                <w:lang w:bidi="ar"/>
              </w:rPr>
              <w:br/>
              <w:t>4.材质:铜芯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4B845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53.00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21E19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1DB216C7"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BAFAE3"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33</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37BAF2"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0B9FA4"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1.名称:阻燃型交联聚乙烯绝缘聚乙烯护套电力电缆</w:t>
            </w:r>
            <w:r w:rsidRPr="008874C6">
              <w:rPr>
                <w:rFonts w:ascii="宋体" w:eastAsia="宋体" w:hAnsi="宋体" w:cs="宋体" w:hint="eastAsia"/>
                <w:color w:val="000000"/>
                <w:kern w:val="0"/>
                <w:sz w:val="22"/>
                <w:lang w:bidi="ar"/>
              </w:rPr>
              <w:br/>
              <w:t>2.型号:WDZB-YJY</w:t>
            </w:r>
            <w:r w:rsidRPr="008874C6">
              <w:rPr>
                <w:rFonts w:ascii="宋体" w:eastAsia="宋体" w:hAnsi="宋体" w:cs="宋体" w:hint="eastAsia"/>
                <w:color w:val="000000"/>
                <w:kern w:val="0"/>
                <w:sz w:val="22"/>
                <w:lang w:bidi="ar"/>
              </w:rPr>
              <w:br/>
              <w:t>3.规格:4*35+1*16</w:t>
            </w:r>
            <w:r w:rsidRPr="008874C6">
              <w:rPr>
                <w:rFonts w:ascii="宋体" w:eastAsia="宋体" w:hAnsi="宋体" w:cs="宋体" w:hint="eastAsia"/>
                <w:color w:val="000000"/>
                <w:kern w:val="0"/>
                <w:sz w:val="22"/>
                <w:lang w:bidi="ar"/>
              </w:rPr>
              <w:br/>
              <w:t>4.材质:铜芯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F84C9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79.00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9F19E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2A5D8FA8"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2091E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34</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8B35CD"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配线</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9BA0E2"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1.名称:多芯软电线</w:t>
            </w:r>
            <w:r w:rsidRPr="008874C6">
              <w:rPr>
                <w:rFonts w:ascii="宋体" w:eastAsia="宋体" w:hAnsi="宋体" w:cs="宋体" w:hint="eastAsia"/>
                <w:color w:val="000000"/>
                <w:kern w:val="0"/>
                <w:sz w:val="22"/>
                <w:lang w:bidi="ar"/>
              </w:rPr>
              <w:br/>
              <w:t>2.配线形式:照明、动力线路</w:t>
            </w:r>
            <w:r w:rsidRPr="008874C6">
              <w:rPr>
                <w:rFonts w:ascii="宋体" w:eastAsia="宋体" w:hAnsi="宋体" w:cs="宋体" w:hint="eastAsia"/>
                <w:color w:val="000000"/>
                <w:kern w:val="0"/>
                <w:sz w:val="22"/>
                <w:lang w:bidi="ar"/>
              </w:rPr>
              <w:br/>
              <w:t>3.规格型号:WDZB-RVV-4x1.0</w:t>
            </w:r>
            <w:r w:rsidRPr="008874C6">
              <w:rPr>
                <w:rFonts w:ascii="宋体" w:eastAsia="宋体" w:hAnsi="宋体" w:cs="宋体" w:hint="eastAsia"/>
                <w:color w:val="000000"/>
                <w:kern w:val="0"/>
                <w:sz w:val="22"/>
                <w:lang w:bidi="ar"/>
              </w:rPr>
              <w:br/>
              <w:t>4.材质:铜芯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77ECC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171.00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331E3"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28CAE99C"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5CF0B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35</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8C0177"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配线</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20E94D"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1.名称:多芯软电线</w:t>
            </w:r>
            <w:r w:rsidRPr="008874C6">
              <w:rPr>
                <w:rFonts w:ascii="宋体" w:eastAsia="宋体" w:hAnsi="宋体" w:cs="宋体" w:hint="eastAsia"/>
                <w:color w:val="000000"/>
                <w:kern w:val="0"/>
                <w:sz w:val="22"/>
                <w:lang w:bidi="ar"/>
              </w:rPr>
              <w:br/>
              <w:t>2.配线形式:照明、动力线路</w:t>
            </w:r>
            <w:r w:rsidRPr="008874C6">
              <w:rPr>
                <w:rFonts w:ascii="宋体" w:eastAsia="宋体" w:hAnsi="宋体" w:cs="宋体" w:hint="eastAsia"/>
                <w:color w:val="000000"/>
                <w:kern w:val="0"/>
                <w:sz w:val="22"/>
                <w:lang w:bidi="ar"/>
              </w:rPr>
              <w:br/>
              <w:t>3.规格型号:WDZB-RVV-8x0.5</w:t>
            </w:r>
            <w:r w:rsidRPr="008874C6">
              <w:rPr>
                <w:rFonts w:ascii="宋体" w:eastAsia="宋体" w:hAnsi="宋体" w:cs="宋体" w:hint="eastAsia"/>
                <w:color w:val="000000"/>
                <w:kern w:val="0"/>
                <w:sz w:val="22"/>
                <w:lang w:bidi="ar"/>
              </w:rPr>
              <w:br/>
              <w:t>4.材质:铜芯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A31C3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355.00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7E63E4"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396EA6B9"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0DFF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36</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4CB57D"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DB3D14"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1.名称:阻燃型交联聚乙烯绝缘聚乙烯护套电力电缆</w:t>
            </w:r>
            <w:r w:rsidRPr="008874C6">
              <w:rPr>
                <w:rFonts w:ascii="宋体" w:eastAsia="宋体" w:hAnsi="宋体" w:cs="宋体" w:hint="eastAsia"/>
                <w:color w:val="000000"/>
                <w:kern w:val="0"/>
                <w:sz w:val="22"/>
                <w:lang w:bidi="ar"/>
              </w:rPr>
              <w:br/>
              <w:t>2.配线形式:照明、动力线路</w:t>
            </w:r>
            <w:r w:rsidRPr="008874C6">
              <w:rPr>
                <w:rFonts w:ascii="宋体" w:eastAsia="宋体" w:hAnsi="宋体" w:cs="宋体" w:hint="eastAsia"/>
                <w:color w:val="000000"/>
                <w:kern w:val="0"/>
                <w:sz w:val="22"/>
                <w:lang w:bidi="ar"/>
              </w:rPr>
              <w:br/>
              <w:t>3.规格型号:WDZB-YJY-3*4</w:t>
            </w:r>
            <w:r w:rsidRPr="008874C6">
              <w:rPr>
                <w:rFonts w:ascii="宋体" w:eastAsia="宋体" w:hAnsi="宋体" w:cs="宋体" w:hint="eastAsia"/>
                <w:color w:val="000000"/>
                <w:kern w:val="0"/>
                <w:sz w:val="22"/>
                <w:lang w:bidi="ar"/>
              </w:rPr>
              <w:br/>
              <w:t>4.材质:铜芯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2D26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218.00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0D89D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34935878"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FECCF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37</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0A14B2"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C8B8E6"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1.名称:阻燃型交联聚乙烯绝缘聚乙烯护套电力电缆</w:t>
            </w:r>
            <w:r w:rsidRPr="008874C6">
              <w:rPr>
                <w:rFonts w:ascii="宋体" w:eastAsia="宋体" w:hAnsi="宋体" w:cs="宋体" w:hint="eastAsia"/>
                <w:color w:val="000000"/>
                <w:kern w:val="0"/>
                <w:sz w:val="22"/>
                <w:lang w:bidi="ar"/>
              </w:rPr>
              <w:br/>
              <w:t>2.配线形式:照明、动力线路</w:t>
            </w:r>
            <w:r w:rsidRPr="008874C6">
              <w:rPr>
                <w:rFonts w:ascii="宋体" w:eastAsia="宋体" w:hAnsi="宋体" w:cs="宋体" w:hint="eastAsia"/>
                <w:color w:val="000000"/>
                <w:kern w:val="0"/>
                <w:sz w:val="22"/>
                <w:lang w:bidi="ar"/>
              </w:rPr>
              <w:br/>
              <w:t>3.规格型号:WDZB-YJY-4*2.5</w:t>
            </w:r>
            <w:r w:rsidRPr="008874C6">
              <w:rPr>
                <w:rFonts w:ascii="宋体" w:eastAsia="宋体" w:hAnsi="宋体" w:cs="宋体" w:hint="eastAsia"/>
                <w:color w:val="000000"/>
                <w:kern w:val="0"/>
                <w:sz w:val="22"/>
                <w:lang w:bidi="ar"/>
              </w:rPr>
              <w:br/>
              <w:t>4.材质:铜芯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6A06E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38.24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9894D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6A525CD9"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B5D56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38</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C79F4A"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配管</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36A470"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1.名称:金属线管</w:t>
            </w:r>
            <w:r w:rsidRPr="008874C6">
              <w:rPr>
                <w:rFonts w:ascii="宋体" w:eastAsia="宋体" w:hAnsi="宋体" w:cs="宋体" w:hint="eastAsia"/>
                <w:color w:val="000000"/>
                <w:kern w:val="0"/>
                <w:sz w:val="22"/>
                <w:lang w:bidi="ar"/>
              </w:rPr>
              <w:br/>
              <w:t>2.材质:镀锌金属管JDG</w:t>
            </w:r>
            <w:r w:rsidRPr="008874C6">
              <w:rPr>
                <w:rFonts w:ascii="宋体" w:eastAsia="宋体" w:hAnsi="宋体" w:cs="宋体" w:hint="eastAsia"/>
                <w:color w:val="000000"/>
                <w:kern w:val="0"/>
                <w:sz w:val="22"/>
                <w:lang w:bidi="ar"/>
              </w:rPr>
              <w:br/>
              <w:t>3.规格:DN20</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4F2C43"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1281.00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61DC6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05AE9D6F"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C0D874"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39</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CE25D"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配管</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C4C5F4"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1.名称:金属线管</w:t>
            </w:r>
            <w:r w:rsidRPr="008874C6">
              <w:rPr>
                <w:rFonts w:ascii="宋体" w:eastAsia="宋体" w:hAnsi="宋体" w:cs="宋体" w:hint="eastAsia"/>
                <w:color w:val="000000"/>
                <w:kern w:val="0"/>
                <w:sz w:val="22"/>
                <w:lang w:bidi="ar"/>
              </w:rPr>
              <w:br/>
              <w:t>2.材质:镀锌金属管JDG</w:t>
            </w:r>
            <w:r w:rsidRPr="008874C6">
              <w:rPr>
                <w:rFonts w:ascii="宋体" w:eastAsia="宋体" w:hAnsi="宋体" w:cs="宋体" w:hint="eastAsia"/>
                <w:color w:val="000000"/>
                <w:kern w:val="0"/>
                <w:sz w:val="22"/>
                <w:lang w:bidi="ar"/>
              </w:rPr>
              <w:br/>
              <w:t>3.规格:DN25</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EAF603"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3654.00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EC98C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1C482D8A"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DA5E34"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40</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5CB12E"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配管</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0605B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1.名称:金属线管</w:t>
            </w:r>
            <w:r w:rsidRPr="008874C6">
              <w:rPr>
                <w:rFonts w:ascii="宋体" w:eastAsia="宋体" w:hAnsi="宋体" w:cs="宋体" w:hint="eastAsia"/>
                <w:color w:val="000000"/>
                <w:kern w:val="0"/>
                <w:sz w:val="22"/>
                <w:lang w:bidi="ar"/>
              </w:rPr>
              <w:br/>
              <w:t>2.材质:镀锌金属管JDG</w:t>
            </w:r>
            <w:r w:rsidRPr="008874C6">
              <w:rPr>
                <w:rFonts w:ascii="宋体" w:eastAsia="宋体" w:hAnsi="宋体" w:cs="宋体" w:hint="eastAsia"/>
                <w:color w:val="000000"/>
                <w:kern w:val="0"/>
                <w:sz w:val="22"/>
                <w:lang w:bidi="ar"/>
              </w:rPr>
              <w:br/>
              <w:t>3.规格:DN32</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15BBFC"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454.00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D9741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0FEB92AA"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07D90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lastRenderedPageBreak/>
              <w:t>41</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1DCFD7"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配管</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BB2CF8"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1.名称:金属线管</w:t>
            </w:r>
            <w:r w:rsidRPr="008874C6">
              <w:rPr>
                <w:rFonts w:ascii="宋体" w:eastAsia="宋体" w:hAnsi="宋体" w:cs="宋体" w:hint="eastAsia"/>
                <w:color w:val="000000"/>
                <w:kern w:val="0"/>
                <w:sz w:val="22"/>
                <w:lang w:bidi="ar"/>
              </w:rPr>
              <w:br/>
              <w:t>2.材质:镀锌金属管JDG</w:t>
            </w:r>
            <w:r w:rsidRPr="008874C6">
              <w:rPr>
                <w:rFonts w:ascii="宋体" w:eastAsia="宋体" w:hAnsi="宋体" w:cs="宋体" w:hint="eastAsia"/>
                <w:color w:val="000000"/>
                <w:kern w:val="0"/>
                <w:sz w:val="22"/>
                <w:lang w:bidi="ar"/>
              </w:rPr>
              <w:br/>
              <w:t>3.规格:DN40</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B8F2F9"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149.00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4E0A3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13F4E089" w14:textId="77777777" w:rsidTr="007575E6">
        <w:trPr>
          <w:trHeight w:val="576"/>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6648B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42</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FF8C5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配管</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B79782"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1.名称:金属软管</w:t>
            </w:r>
            <w:r w:rsidRPr="008874C6">
              <w:rPr>
                <w:rFonts w:ascii="宋体" w:eastAsia="宋体" w:hAnsi="宋体" w:cs="宋体" w:hint="eastAsia"/>
                <w:color w:val="000000"/>
                <w:kern w:val="0"/>
                <w:sz w:val="22"/>
                <w:lang w:bidi="ar"/>
              </w:rPr>
              <w:br/>
              <w:t>2.规格:DN20</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3C2F2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471.00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EA4F6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4A8E6553" w14:textId="77777777" w:rsidTr="007575E6">
        <w:trPr>
          <w:trHeight w:val="576"/>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56B18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43</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E44B2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配管</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23CDDD"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1.名称:金属软管</w:t>
            </w:r>
            <w:r w:rsidRPr="008874C6">
              <w:rPr>
                <w:rFonts w:ascii="宋体" w:eastAsia="宋体" w:hAnsi="宋体" w:cs="宋体" w:hint="eastAsia"/>
                <w:color w:val="000000"/>
                <w:kern w:val="0"/>
                <w:sz w:val="22"/>
                <w:lang w:bidi="ar"/>
              </w:rPr>
              <w:br/>
              <w:t>2.规格:DN25</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9D8834"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2.20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7F027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0D666349" w14:textId="77777777" w:rsidTr="007575E6">
        <w:trPr>
          <w:trHeight w:val="576"/>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D1EFA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44</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E4A779"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电力电缆头</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F9AED0"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1.名称:1k</w:t>
            </w:r>
            <w:r w:rsidRPr="008874C6">
              <w:rPr>
                <w:rFonts w:ascii="宋体" w:eastAsia="宋体" w:hAnsi="宋体" w:cs="宋体"/>
                <w:color w:val="000000"/>
                <w:kern w:val="0"/>
                <w:lang w:bidi="ar"/>
              </w:rPr>
              <w:t>V</w:t>
            </w:r>
            <w:r w:rsidRPr="008874C6">
              <w:rPr>
                <w:rFonts w:ascii="宋体" w:eastAsia="宋体" w:hAnsi="宋体" w:cs="宋体" w:hint="eastAsia"/>
                <w:color w:val="000000"/>
                <w:kern w:val="0"/>
                <w:sz w:val="22"/>
                <w:lang w:bidi="ar"/>
              </w:rPr>
              <w:t>户内干包式铜芯电力电缆终端头制作安装</w:t>
            </w:r>
            <w:r w:rsidRPr="008874C6">
              <w:rPr>
                <w:rFonts w:ascii="宋体" w:eastAsia="宋体" w:hAnsi="宋体" w:cs="宋体" w:hint="eastAsia"/>
                <w:color w:val="000000"/>
                <w:kern w:val="0"/>
                <w:sz w:val="22"/>
                <w:lang w:bidi="ar"/>
              </w:rPr>
              <w:br/>
              <w:t>2.规格型号:10mm</w:t>
            </w:r>
            <w:r w:rsidRPr="008874C6">
              <w:rPr>
                <w:rFonts w:ascii="宋体" w:eastAsia="宋体" w:hAnsi="宋体" w:cs="宋体" w:hint="eastAsia"/>
                <w:color w:val="000000"/>
                <w:kern w:val="0"/>
                <w:sz w:val="22"/>
                <w:vertAlign w:val="superscript"/>
                <w:lang w:bidi="ar"/>
              </w:rPr>
              <w:t>2</w:t>
            </w:r>
            <w:r w:rsidRPr="008874C6">
              <w:rPr>
                <w:rFonts w:ascii="宋体" w:eastAsia="宋体" w:hAnsi="宋体" w:cs="宋体" w:hint="eastAsia"/>
                <w:color w:val="000000"/>
                <w:kern w:val="0"/>
                <w:sz w:val="22"/>
                <w:lang w:bidi="ar"/>
              </w:rPr>
              <w:t>以下</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B443F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129.00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9F6159" w14:textId="77777777" w:rsidR="008874C6" w:rsidRPr="008874C6" w:rsidRDefault="008874C6" w:rsidP="008874C6">
            <w:pPr>
              <w:widowControl/>
              <w:suppressAutoHyphens/>
              <w:jc w:val="center"/>
              <w:textAlignment w:val="center"/>
              <w:rPr>
                <w:rFonts w:ascii="宋体" w:eastAsia="宋体" w:hAnsi="宋体" w:cs="宋体" w:hint="eastAsia"/>
                <w:color w:val="000000"/>
                <w:sz w:val="18"/>
                <w:szCs w:val="18"/>
              </w:rPr>
            </w:pPr>
            <w:proofErr w:type="gramStart"/>
            <w:r w:rsidRPr="008874C6">
              <w:rPr>
                <w:rFonts w:ascii="宋体" w:eastAsia="宋体" w:hAnsi="宋体" w:cs="宋体" w:hint="eastAsia"/>
                <w:color w:val="000000"/>
                <w:kern w:val="0"/>
                <w:sz w:val="18"/>
                <w:szCs w:val="18"/>
                <w:lang w:bidi="ar"/>
              </w:rPr>
              <w:t>个</w:t>
            </w:r>
            <w:proofErr w:type="gramEnd"/>
          </w:p>
        </w:tc>
      </w:tr>
      <w:tr w:rsidR="008874C6" w:rsidRPr="008874C6" w14:paraId="04B33D07" w14:textId="77777777" w:rsidTr="007575E6">
        <w:trPr>
          <w:trHeight w:val="576"/>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FB93B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45</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5F26DA"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电力电缆头</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6262B1"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1.名称:1k</w:t>
            </w:r>
            <w:r w:rsidRPr="008874C6">
              <w:rPr>
                <w:rFonts w:ascii="宋体" w:eastAsia="宋体" w:hAnsi="宋体" w:cs="宋体"/>
                <w:color w:val="000000"/>
                <w:kern w:val="0"/>
                <w:lang w:bidi="ar"/>
              </w:rPr>
              <w:t>V</w:t>
            </w:r>
            <w:r w:rsidRPr="008874C6">
              <w:rPr>
                <w:rFonts w:ascii="宋体" w:eastAsia="宋体" w:hAnsi="宋体" w:cs="宋体" w:hint="eastAsia"/>
                <w:color w:val="000000"/>
                <w:kern w:val="0"/>
                <w:sz w:val="22"/>
                <w:lang w:bidi="ar"/>
              </w:rPr>
              <w:t>户内干包式铜芯电力电缆终端头制作安装</w:t>
            </w:r>
            <w:r w:rsidRPr="008874C6">
              <w:rPr>
                <w:rFonts w:ascii="宋体" w:eastAsia="宋体" w:hAnsi="宋体" w:cs="宋体" w:hint="eastAsia"/>
                <w:color w:val="000000"/>
                <w:kern w:val="0"/>
                <w:sz w:val="22"/>
                <w:lang w:bidi="ar"/>
              </w:rPr>
              <w:br/>
              <w:t>2.规格型号:16mm</w:t>
            </w:r>
            <w:r w:rsidRPr="008874C6">
              <w:rPr>
                <w:rFonts w:ascii="宋体" w:eastAsia="宋体" w:hAnsi="宋体" w:cs="宋体" w:hint="eastAsia"/>
                <w:color w:val="000000"/>
                <w:kern w:val="0"/>
                <w:sz w:val="22"/>
                <w:vertAlign w:val="superscript"/>
                <w:lang w:bidi="ar"/>
              </w:rPr>
              <w:t>2</w:t>
            </w:r>
            <w:r w:rsidRPr="008874C6">
              <w:rPr>
                <w:rFonts w:ascii="宋体" w:eastAsia="宋体" w:hAnsi="宋体" w:cs="宋体" w:hint="eastAsia"/>
                <w:color w:val="000000"/>
                <w:kern w:val="0"/>
                <w:sz w:val="22"/>
                <w:lang w:bidi="ar"/>
              </w:rPr>
              <w:t>以下</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7116E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18.00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88D72B" w14:textId="77777777" w:rsidR="008874C6" w:rsidRPr="008874C6" w:rsidRDefault="008874C6" w:rsidP="008874C6">
            <w:pPr>
              <w:widowControl/>
              <w:suppressAutoHyphens/>
              <w:jc w:val="center"/>
              <w:textAlignment w:val="center"/>
              <w:rPr>
                <w:rFonts w:ascii="宋体" w:eastAsia="宋体" w:hAnsi="宋体" w:cs="宋体" w:hint="eastAsia"/>
                <w:color w:val="000000"/>
                <w:sz w:val="18"/>
                <w:szCs w:val="18"/>
              </w:rPr>
            </w:pPr>
            <w:proofErr w:type="gramStart"/>
            <w:r w:rsidRPr="008874C6">
              <w:rPr>
                <w:rFonts w:ascii="宋体" w:eastAsia="宋体" w:hAnsi="宋体" w:cs="宋体" w:hint="eastAsia"/>
                <w:color w:val="000000"/>
                <w:kern w:val="0"/>
                <w:sz w:val="18"/>
                <w:szCs w:val="18"/>
                <w:lang w:bidi="ar"/>
              </w:rPr>
              <w:t>个</w:t>
            </w:r>
            <w:proofErr w:type="gramEnd"/>
          </w:p>
        </w:tc>
      </w:tr>
      <w:tr w:rsidR="008874C6" w:rsidRPr="008874C6" w14:paraId="4B882C99" w14:textId="77777777" w:rsidTr="007575E6">
        <w:trPr>
          <w:trHeight w:val="576"/>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38F60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46</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445FFD"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电力电缆头</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232BC6"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1.名称:1k</w:t>
            </w:r>
            <w:r w:rsidRPr="008874C6">
              <w:rPr>
                <w:rFonts w:ascii="宋体" w:eastAsia="宋体" w:hAnsi="宋体" w:cs="宋体"/>
                <w:color w:val="000000"/>
                <w:kern w:val="0"/>
                <w:lang w:bidi="ar"/>
              </w:rPr>
              <w:t>V</w:t>
            </w:r>
            <w:r w:rsidRPr="008874C6">
              <w:rPr>
                <w:rFonts w:ascii="宋体" w:eastAsia="宋体" w:hAnsi="宋体" w:cs="宋体" w:hint="eastAsia"/>
                <w:color w:val="000000"/>
                <w:kern w:val="0"/>
                <w:sz w:val="22"/>
                <w:lang w:bidi="ar"/>
              </w:rPr>
              <w:t>户内干包式铜芯电力电缆终端头制作安装</w:t>
            </w:r>
            <w:r w:rsidRPr="008874C6">
              <w:rPr>
                <w:rFonts w:ascii="宋体" w:eastAsia="宋体" w:hAnsi="宋体" w:cs="宋体" w:hint="eastAsia"/>
                <w:color w:val="000000"/>
                <w:kern w:val="0"/>
                <w:sz w:val="22"/>
                <w:lang w:bidi="ar"/>
              </w:rPr>
              <w:br/>
              <w:t>2.规格型号:35mm</w:t>
            </w:r>
            <w:r w:rsidRPr="008874C6">
              <w:rPr>
                <w:rFonts w:ascii="宋体" w:eastAsia="宋体" w:hAnsi="宋体" w:cs="宋体" w:hint="eastAsia"/>
                <w:color w:val="000000"/>
                <w:kern w:val="0"/>
                <w:sz w:val="22"/>
                <w:vertAlign w:val="superscript"/>
                <w:lang w:bidi="ar"/>
              </w:rPr>
              <w:t>2</w:t>
            </w:r>
            <w:r w:rsidRPr="008874C6">
              <w:rPr>
                <w:rFonts w:ascii="宋体" w:eastAsia="宋体" w:hAnsi="宋体" w:cs="宋体" w:hint="eastAsia"/>
                <w:color w:val="000000"/>
                <w:kern w:val="0"/>
                <w:sz w:val="22"/>
                <w:lang w:bidi="ar"/>
              </w:rPr>
              <w:t>以下</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5333F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8.00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FE0811" w14:textId="77777777" w:rsidR="008874C6" w:rsidRPr="008874C6" w:rsidRDefault="008874C6" w:rsidP="008874C6">
            <w:pPr>
              <w:widowControl/>
              <w:suppressAutoHyphens/>
              <w:jc w:val="center"/>
              <w:textAlignment w:val="center"/>
              <w:rPr>
                <w:rFonts w:ascii="宋体" w:eastAsia="宋体" w:hAnsi="宋体" w:cs="宋体" w:hint="eastAsia"/>
                <w:color w:val="000000"/>
                <w:sz w:val="18"/>
                <w:szCs w:val="18"/>
              </w:rPr>
            </w:pPr>
            <w:proofErr w:type="gramStart"/>
            <w:r w:rsidRPr="008874C6">
              <w:rPr>
                <w:rFonts w:ascii="宋体" w:eastAsia="宋体" w:hAnsi="宋体" w:cs="宋体" w:hint="eastAsia"/>
                <w:color w:val="000000"/>
                <w:kern w:val="0"/>
                <w:sz w:val="18"/>
                <w:szCs w:val="18"/>
                <w:lang w:bidi="ar"/>
              </w:rPr>
              <w:t>个</w:t>
            </w:r>
            <w:proofErr w:type="gramEnd"/>
          </w:p>
        </w:tc>
      </w:tr>
      <w:tr w:rsidR="008874C6" w:rsidRPr="008874C6" w14:paraId="71FFF587"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23BAC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47</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C246C7"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线槽</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22273F"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1.名称:金属线槽</w:t>
            </w:r>
            <w:r w:rsidRPr="008874C6">
              <w:rPr>
                <w:rFonts w:ascii="宋体" w:eastAsia="宋体" w:hAnsi="宋体" w:cs="宋体" w:hint="eastAsia"/>
                <w:color w:val="000000"/>
                <w:kern w:val="0"/>
                <w:sz w:val="22"/>
                <w:lang w:bidi="ar"/>
              </w:rPr>
              <w:br/>
              <w:t>2.材质:镀锌线槽</w:t>
            </w:r>
            <w:r w:rsidRPr="008874C6">
              <w:rPr>
                <w:rFonts w:ascii="宋体" w:eastAsia="宋体" w:hAnsi="宋体" w:cs="宋体" w:hint="eastAsia"/>
                <w:color w:val="000000"/>
                <w:kern w:val="0"/>
                <w:sz w:val="22"/>
                <w:lang w:bidi="ar"/>
              </w:rPr>
              <w:br/>
              <w:t>3.规格:100*50*1.0</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48658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173.00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6C4E2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5C39DA12"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7B2C7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48</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6489D9"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线槽</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091668"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1.名称:金属线槽</w:t>
            </w:r>
            <w:r w:rsidRPr="008874C6">
              <w:rPr>
                <w:rFonts w:ascii="宋体" w:eastAsia="宋体" w:hAnsi="宋体" w:cs="宋体" w:hint="eastAsia"/>
                <w:color w:val="000000"/>
                <w:kern w:val="0"/>
                <w:sz w:val="22"/>
                <w:lang w:bidi="ar"/>
              </w:rPr>
              <w:br/>
              <w:t>2.材质:镀锌线槽</w:t>
            </w:r>
            <w:r w:rsidRPr="008874C6">
              <w:rPr>
                <w:rFonts w:ascii="宋体" w:eastAsia="宋体" w:hAnsi="宋体" w:cs="宋体" w:hint="eastAsia"/>
                <w:color w:val="000000"/>
                <w:kern w:val="0"/>
                <w:sz w:val="22"/>
                <w:lang w:bidi="ar"/>
              </w:rPr>
              <w:br/>
              <w:t>3.规格:200*100*1.2</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AD860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102.00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FC544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68A0F7CF"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6FB9CF"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49</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3808CE"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线槽</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668B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1.名称:金属线槽</w:t>
            </w:r>
            <w:r w:rsidRPr="008874C6">
              <w:rPr>
                <w:rFonts w:ascii="宋体" w:eastAsia="宋体" w:hAnsi="宋体" w:cs="宋体" w:hint="eastAsia"/>
                <w:color w:val="000000"/>
                <w:kern w:val="0"/>
                <w:sz w:val="22"/>
                <w:lang w:bidi="ar"/>
              </w:rPr>
              <w:br/>
              <w:t>2.材质:镀锌线槽</w:t>
            </w:r>
            <w:r w:rsidRPr="008874C6">
              <w:rPr>
                <w:rFonts w:ascii="宋体" w:eastAsia="宋体" w:hAnsi="宋体" w:cs="宋体" w:hint="eastAsia"/>
                <w:color w:val="000000"/>
                <w:kern w:val="0"/>
                <w:sz w:val="22"/>
                <w:lang w:bidi="ar"/>
              </w:rPr>
              <w:br/>
              <w:t>3.规格:300*150*1.2</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DB9F2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15.00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748862"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3FC04CEC" w14:textId="77777777" w:rsidTr="007575E6">
        <w:trPr>
          <w:trHeight w:val="288"/>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4FA2BC"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50</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22B44E"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线管桥架穿伸缩缝配件</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6BDC0C" w14:textId="77777777" w:rsidR="008874C6" w:rsidRPr="008874C6" w:rsidRDefault="008874C6" w:rsidP="008874C6">
            <w:pPr>
              <w:suppressAutoHyphens/>
              <w:jc w:val="left"/>
              <w:rPr>
                <w:rFonts w:ascii="宋体" w:eastAsia="宋体" w:hAnsi="宋体" w:cs="宋体" w:hint="eastAsia"/>
                <w:color w:val="000000"/>
                <w:sz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E57C5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DF25F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项</w:t>
            </w:r>
          </w:p>
        </w:tc>
      </w:tr>
      <w:tr w:rsidR="008874C6" w:rsidRPr="008874C6" w14:paraId="3B82D11B" w14:textId="77777777" w:rsidTr="007575E6">
        <w:trPr>
          <w:trHeight w:val="288"/>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53CB8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51</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B4EDE9"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安装辅材</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17EFFE" w14:textId="77777777" w:rsidR="008874C6" w:rsidRPr="008874C6" w:rsidRDefault="008874C6" w:rsidP="008874C6">
            <w:pPr>
              <w:suppressAutoHyphens/>
              <w:jc w:val="left"/>
              <w:rPr>
                <w:rFonts w:ascii="宋体" w:eastAsia="宋体" w:hAnsi="宋体" w:cs="宋体" w:hint="eastAsia"/>
                <w:color w:val="000000"/>
                <w:sz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5EAFC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8A2A3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项</w:t>
            </w:r>
          </w:p>
        </w:tc>
      </w:tr>
      <w:tr w:rsidR="008874C6" w:rsidRPr="008874C6" w14:paraId="4FAD63A6" w14:textId="77777777" w:rsidTr="007575E6">
        <w:trPr>
          <w:trHeight w:val="288"/>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9CD113"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52</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0D9EB2"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强电安装调试</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8DCF82" w14:textId="77777777" w:rsidR="008874C6" w:rsidRPr="008874C6" w:rsidRDefault="008874C6" w:rsidP="008874C6">
            <w:pPr>
              <w:suppressAutoHyphens/>
              <w:jc w:val="left"/>
              <w:rPr>
                <w:rFonts w:ascii="宋体" w:eastAsia="宋体" w:hAnsi="宋体" w:cs="宋体" w:hint="eastAsia"/>
                <w:color w:val="000000"/>
                <w:sz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5E749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AB6779"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项</w:t>
            </w:r>
          </w:p>
        </w:tc>
      </w:tr>
      <w:tr w:rsidR="008874C6" w:rsidRPr="008874C6" w14:paraId="1F9587CB"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D4B73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53</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857FA4"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成套配电箱</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7E7512"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1.名称:动力配电箱 8AP1-8AP8</w:t>
            </w:r>
            <w:r w:rsidRPr="008874C6">
              <w:rPr>
                <w:rFonts w:ascii="宋体" w:eastAsia="宋体" w:hAnsi="宋体" w:cs="宋体" w:hint="eastAsia"/>
                <w:color w:val="000000"/>
                <w:kern w:val="0"/>
                <w:sz w:val="22"/>
                <w:lang w:bidi="ar"/>
              </w:rPr>
              <w:br/>
              <w:t>2.规格:按图</w:t>
            </w:r>
            <w:r w:rsidRPr="008874C6">
              <w:rPr>
                <w:rFonts w:ascii="宋体" w:eastAsia="宋体" w:hAnsi="宋体" w:cs="宋体" w:hint="eastAsia"/>
                <w:color w:val="000000"/>
                <w:kern w:val="0"/>
                <w:sz w:val="22"/>
                <w:lang w:bidi="ar"/>
              </w:rPr>
              <w:br/>
              <w:t>3.安装方式:悬挂式</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5DF9C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8.00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3014C"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797CA717"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873FA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54</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A1B964"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洁净机组配电箱</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52155B"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1.名称:洁净机组配电箱 8JJAP</w:t>
            </w:r>
            <w:r w:rsidRPr="008874C6">
              <w:rPr>
                <w:rFonts w:ascii="宋体" w:eastAsia="宋体" w:hAnsi="宋体" w:cs="宋体" w:hint="eastAsia"/>
                <w:color w:val="000000"/>
                <w:kern w:val="0"/>
                <w:sz w:val="22"/>
                <w:lang w:bidi="ar"/>
              </w:rPr>
              <w:br/>
              <w:t>2.规格:厂家提供</w:t>
            </w:r>
            <w:r w:rsidRPr="008874C6">
              <w:rPr>
                <w:rFonts w:ascii="宋体" w:eastAsia="宋体" w:hAnsi="宋体" w:cs="宋体" w:hint="eastAsia"/>
                <w:color w:val="000000"/>
                <w:kern w:val="0"/>
                <w:sz w:val="22"/>
                <w:lang w:bidi="ar"/>
              </w:rPr>
              <w:br/>
              <w:t>3.配置：</w:t>
            </w:r>
            <w:proofErr w:type="gramStart"/>
            <w:r w:rsidRPr="008874C6">
              <w:rPr>
                <w:rFonts w:ascii="宋体" w:eastAsia="宋体" w:hAnsi="宋体" w:cs="宋体" w:hint="eastAsia"/>
                <w:color w:val="000000"/>
                <w:kern w:val="0"/>
                <w:sz w:val="22"/>
                <w:lang w:bidi="ar"/>
              </w:rPr>
              <w:t>详</w:t>
            </w:r>
            <w:proofErr w:type="gramEnd"/>
            <w:r w:rsidRPr="008874C6">
              <w:rPr>
                <w:rFonts w:ascii="宋体" w:eastAsia="宋体" w:hAnsi="宋体" w:cs="宋体" w:hint="eastAsia"/>
                <w:color w:val="000000"/>
                <w:kern w:val="0"/>
                <w:sz w:val="22"/>
                <w:lang w:bidi="ar"/>
              </w:rPr>
              <w:t>系统图</w:t>
            </w:r>
            <w:r w:rsidRPr="008874C6">
              <w:rPr>
                <w:rFonts w:ascii="宋体" w:eastAsia="宋体" w:hAnsi="宋体" w:cs="宋体" w:hint="eastAsia"/>
                <w:color w:val="000000"/>
                <w:kern w:val="0"/>
                <w:sz w:val="22"/>
                <w:lang w:bidi="ar"/>
              </w:rPr>
              <w:br/>
              <w:t>4.安装方式:悬挂式</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0A30B4"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FB51C4"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12C1B17C" w14:textId="77777777" w:rsidTr="007575E6">
        <w:trPr>
          <w:trHeight w:val="576"/>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2303DC"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55</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57D4FA"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空调配电箱</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9274A8"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1.名称:原有空调配电</w:t>
            </w:r>
            <w:proofErr w:type="gramStart"/>
            <w:r w:rsidRPr="008874C6">
              <w:rPr>
                <w:rFonts w:ascii="宋体" w:eastAsia="宋体" w:hAnsi="宋体" w:cs="宋体" w:hint="eastAsia"/>
                <w:color w:val="000000"/>
                <w:kern w:val="0"/>
                <w:sz w:val="22"/>
                <w:lang w:bidi="ar"/>
              </w:rPr>
              <w:t>箱改造</w:t>
            </w:r>
            <w:proofErr w:type="gramEnd"/>
            <w:r w:rsidRPr="008874C6">
              <w:rPr>
                <w:rFonts w:ascii="宋体" w:eastAsia="宋体" w:hAnsi="宋体" w:cs="宋体" w:hint="eastAsia"/>
                <w:color w:val="000000"/>
                <w:kern w:val="0"/>
                <w:sz w:val="22"/>
                <w:lang w:bidi="ar"/>
              </w:rPr>
              <w:br/>
              <w:t>(含更换D20A/2P开关 12套，D25A/2P开关 8套，D20A/3P开关 1套，D63A/3P开关 1套)</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9211D9"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C369E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46DD551A"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C2A64F"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lastRenderedPageBreak/>
              <w:t>56</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72EA61"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断路器开关箱</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968899"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1.名称:断路器开关箱</w:t>
            </w:r>
            <w:r w:rsidRPr="008874C6">
              <w:rPr>
                <w:rFonts w:ascii="宋体" w:eastAsia="宋体" w:hAnsi="宋体" w:cs="宋体" w:hint="eastAsia"/>
                <w:color w:val="000000"/>
                <w:kern w:val="0"/>
                <w:sz w:val="22"/>
                <w:lang w:bidi="ar"/>
              </w:rPr>
              <w:br/>
              <w:t>2.规格:按图4-6位</w:t>
            </w:r>
            <w:r w:rsidRPr="008874C6">
              <w:rPr>
                <w:rFonts w:ascii="宋体" w:eastAsia="宋体" w:hAnsi="宋体" w:cs="宋体" w:hint="eastAsia"/>
                <w:color w:val="000000"/>
                <w:kern w:val="0"/>
                <w:sz w:val="22"/>
                <w:lang w:bidi="ar"/>
              </w:rPr>
              <w:br/>
              <w:t>3.配置：D20A/3P</w:t>
            </w:r>
            <w:r w:rsidRPr="008874C6">
              <w:rPr>
                <w:rFonts w:ascii="宋体" w:eastAsia="宋体" w:hAnsi="宋体" w:cs="宋体" w:hint="eastAsia"/>
                <w:color w:val="000000"/>
                <w:kern w:val="0"/>
                <w:sz w:val="22"/>
                <w:lang w:bidi="ar"/>
              </w:rPr>
              <w:br/>
              <w:t>4.安装方式:嵌入式</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0304A4"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17.00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5BDC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4832AE99"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16A515"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57</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C7D9EA"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断路器开关箱</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FFC432"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1.名称:断路器开关箱</w:t>
            </w:r>
            <w:r w:rsidRPr="008874C6">
              <w:rPr>
                <w:rFonts w:ascii="宋体" w:eastAsia="宋体" w:hAnsi="宋体" w:cs="宋体" w:hint="eastAsia"/>
                <w:color w:val="000000"/>
                <w:kern w:val="0"/>
                <w:sz w:val="22"/>
                <w:lang w:bidi="ar"/>
              </w:rPr>
              <w:br/>
              <w:t>2.规格:按图4-6位</w:t>
            </w:r>
            <w:r w:rsidRPr="008874C6">
              <w:rPr>
                <w:rFonts w:ascii="宋体" w:eastAsia="宋体" w:hAnsi="宋体" w:cs="宋体" w:hint="eastAsia"/>
                <w:color w:val="000000"/>
                <w:kern w:val="0"/>
                <w:sz w:val="22"/>
                <w:lang w:bidi="ar"/>
              </w:rPr>
              <w:br/>
              <w:t>3.配置：D20A/2P</w:t>
            </w:r>
            <w:r w:rsidRPr="008874C6">
              <w:rPr>
                <w:rFonts w:ascii="宋体" w:eastAsia="宋体" w:hAnsi="宋体" w:cs="宋体" w:hint="eastAsia"/>
                <w:color w:val="000000"/>
                <w:kern w:val="0"/>
                <w:sz w:val="22"/>
                <w:lang w:bidi="ar"/>
              </w:rPr>
              <w:br/>
              <w:t>4.安装方式:嵌入式</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16720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2.00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2060E9"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1B93B306"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610969"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58</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B2D537"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照明开关</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AA712D"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1.名称:三联双控开关</w:t>
            </w:r>
            <w:r w:rsidRPr="008874C6">
              <w:rPr>
                <w:rFonts w:ascii="宋体" w:eastAsia="宋体" w:hAnsi="宋体" w:cs="宋体" w:hint="eastAsia"/>
                <w:color w:val="000000"/>
                <w:kern w:val="0"/>
                <w:sz w:val="22"/>
                <w:lang w:bidi="ar"/>
              </w:rPr>
              <w:br/>
              <w:t>2.规格:220V  10A</w:t>
            </w:r>
            <w:r w:rsidRPr="008874C6">
              <w:rPr>
                <w:rFonts w:ascii="宋体" w:eastAsia="宋体" w:hAnsi="宋体" w:cs="宋体" w:hint="eastAsia"/>
                <w:color w:val="000000"/>
                <w:kern w:val="0"/>
                <w:sz w:val="22"/>
                <w:lang w:bidi="ar"/>
              </w:rPr>
              <w:br/>
              <w:t>3.安装方式:暗装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C4AF2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2.00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042E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1F0A8ABA"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47A082"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59</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E55EF6"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78E500"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1.名称:阻燃型交联聚乙烯绝缘聚乙烯护套电力电缆</w:t>
            </w:r>
            <w:r w:rsidRPr="008874C6">
              <w:rPr>
                <w:rFonts w:ascii="宋体" w:eastAsia="宋体" w:hAnsi="宋体" w:cs="宋体" w:hint="eastAsia"/>
                <w:color w:val="000000"/>
                <w:kern w:val="0"/>
                <w:sz w:val="22"/>
                <w:lang w:bidi="ar"/>
              </w:rPr>
              <w:br/>
              <w:t>2.型号:WDZB-YJY</w:t>
            </w:r>
            <w:r w:rsidRPr="008874C6">
              <w:rPr>
                <w:rFonts w:ascii="宋体" w:eastAsia="宋体" w:hAnsi="宋体" w:cs="宋体" w:hint="eastAsia"/>
                <w:color w:val="000000"/>
                <w:kern w:val="0"/>
                <w:sz w:val="22"/>
                <w:lang w:bidi="ar"/>
              </w:rPr>
              <w:br/>
              <w:t>3.规格:4*95+1*50</w:t>
            </w:r>
            <w:r w:rsidRPr="008874C6">
              <w:rPr>
                <w:rFonts w:ascii="宋体" w:eastAsia="宋体" w:hAnsi="宋体" w:cs="宋体" w:hint="eastAsia"/>
                <w:color w:val="000000"/>
                <w:kern w:val="0"/>
                <w:sz w:val="22"/>
                <w:lang w:bidi="ar"/>
              </w:rPr>
              <w:br/>
              <w:t>4.材质:铜芯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F5FE7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155.01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30611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0E648168"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78B85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60</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44D958"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52C2A3"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1.名称:阻燃型交联聚乙烯绝缘聚乙烯护套电力电缆</w:t>
            </w:r>
            <w:r w:rsidRPr="008874C6">
              <w:rPr>
                <w:rFonts w:ascii="宋体" w:eastAsia="宋体" w:hAnsi="宋体" w:cs="宋体" w:hint="eastAsia"/>
                <w:color w:val="000000"/>
                <w:kern w:val="0"/>
                <w:sz w:val="22"/>
                <w:lang w:bidi="ar"/>
              </w:rPr>
              <w:br/>
              <w:t>2.型号:WDZB-YJY</w:t>
            </w:r>
            <w:r w:rsidRPr="008874C6">
              <w:rPr>
                <w:rFonts w:ascii="宋体" w:eastAsia="宋体" w:hAnsi="宋体" w:cs="宋体" w:hint="eastAsia"/>
                <w:color w:val="000000"/>
                <w:kern w:val="0"/>
                <w:sz w:val="22"/>
                <w:lang w:bidi="ar"/>
              </w:rPr>
              <w:br/>
              <w:t>3.规格:4*120+1*70</w:t>
            </w:r>
            <w:r w:rsidRPr="008874C6">
              <w:rPr>
                <w:rFonts w:ascii="宋体" w:eastAsia="宋体" w:hAnsi="宋体" w:cs="宋体" w:hint="eastAsia"/>
                <w:color w:val="000000"/>
                <w:kern w:val="0"/>
                <w:sz w:val="22"/>
                <w:lang w:bidi="ar"/>
              </w:rPr>
              <w:br/>
              <w:t>4.材质:铜芯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01AD8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54.00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69C982"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5D30B4FF"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52BF4"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61</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33F9D1"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03C062"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1.名称:阻燃型交联聚乙烯绝缘聚乙烯护套电力电缆</w:t>
            </w:r>
            <w:r w:rsidRPr="008874C6">
              <w:rPr>
                <w:rFonts w:ascii="宋体" w:eastAsia="宋体" w:hAnsi="宋体" w:cs="宋体" w:hint="eastAsia"/>
                <w:color w:val="000000"/>
                <w:kern w:val="0"/>
                <w:sz w:val="22"/>
                <w:lang w:bidi="ar"/>
              </w:rPr>
              <w:br/>
              <w:t>2.型号:WDZB-YJY</w:t>
            </w:r>
            <w:r w:rsidRPr="008874C6">
              <w:rPr>
                <w:rFonts w:ascii="宋体" w:eastAsia="宋体" w:hAnsi="宋体" w:cs="宋体" w:hint="eastAsia"/>
                <w:color w:val="000000"/>
                <w:kern w:val="0"/>
                <w:sz w:val="22"/>
                <w:lang w:bidi="ar"/>
              </w:rPr>
              <w:br/>
              <w:t>3.规格:4*150+1*70</w:t>
            </w:r>
            <w:r w:rsidRPr="008874C6">
              <w:rPr>
                <w:rFonts w:ascii="宋体" w:eastAsia="宋体" w:hAnsi="宋体" w:cs="宋体" w:hint="eastAsia"/>
                <w:color w:val="000000"/>
                <w:kern w:val="0"/>
                <w:sz w:val="22"/>
                <w:lang w:bidi="ar"/>
              </w:rPr>
              <w:br/>
              <w:t>4.材质:铜芯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F85A4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120.00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AD089F"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115DAEE5"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9C706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62</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9204F9"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D5BC92"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1.名称:阻燃型交联聚乙烯绝缘聚乙烯护套电力电缆</w:t>
            </w:r>
            <w:r w:rsidRPr="008874C6">
              <w:rPr>
                <w:rFonts w:ascii="宋体" w:eastAsia="宋体" w:hAnsi="宋体" w:cs="宋体" w:hint="eastAsia"/>
                <w:color w:val="000000"/>
                <w:kern w:val="0"/>
                <w:sz w:val="22"/>
                <w:lang w:bidi="ar"/>
              </w:rPr>
              <w:br/>
              <w:t>2.配线形式:照明、动力线路</w:t>
            </w:r>
            <w:r w:rsidRPr="008874C6">
              <w:rPr>
                <w:rFonts w:ascii="宋体" w:eastAsia="宋体" w:hAnsi="宋体" w:cs="宋体" w:hint="eastAsia"/>
                <w:color w:val="000000"/>
                <w:kern w:val="0"/>
                <w:sz w:val="22"/>
                <w:lang w:bidi="ar"/>
              </w:rPr>
              <w:br/>
              <w:t>3.规格型号:WDZB-YJY-3*10</w:t>
            </w:r>
            <w:r w:rsidRPr="008874C6">
              <w:rPr>
                <w:rFonts w:ascii="宋体" w:eastAsia="宋体" w:hAnsi="宋体" w:cs="宋体" w:hint="eastAsia"/>
                <w:color w:val="000000"/>
                <w:kern w:val="0"/>
                <w:sz w:val="22"/>
                <w:lang w:bidi="ar"/>
              </w:rPr>
              <w:br/>
              <w:t>4.材质:铜芯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AFE71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39.05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41EE3F"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75EC3584"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0B5005"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63</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09BEF0"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EEBEF9"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1.名称:阻燃型交联聚乙烯绝缘聚乙烯护套电力电缆</w:t>
            </w:r>
            <w:r w:rsidRPr="008874C6">
              <w:rPr>
                <w:rFonts w:ascii="宋体" w:eastAsia="宋体" w:hAnsi="宋体" w:cs="宋体" w:hint="eastAsia"/>
                <w:color w:val="000000"/>
                <w:kern w:val="0"/>
                <w:sz w:val="22"/>
                <w:lang w:bidi="ar"/>
              </w:rPr>
              <w:br/>
              <w:t>2.配线形式:照明、动力线路</w:t>
            </w:r>
            <w:r w:rsidRPr="008874C6">
              <w:rPr>
                <w:rFonts w:ascii="宋体" w:eastAsia="宋体" w:hAnsi="宋体" w:cs="宋体" w:hint="eastAsia"/>
                <w:color w:val="000000"/>
                <w:kern w:val="0"/>
                <w:sz w:val="22"/>
                <w:lang w:bidi="ar"/>
              </w:rPr>
              <w:br/>
              <w:t>3.规格型号:WDZB-YJY-3*16</w:t>
            </w:r>
            <w:r w:rsidRPr="008874C6">
              <w:rPr>
                <w:rFonts w:ascii="宋体" w:eastAsia="宋体" w:hAnsi="宋体" w:cs="宋体" w:hint="eastAsia"/>
                <w:color w:val="000000"/>
                <w:kern w:val="0"/>
                <w:sz w:val="22"/>
                <w:lang w:bidi="ar"/>
              </w:rPr>
              <w:br/>
              <w:t>4.材质:铜芯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2142B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254.52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09C58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5C7C9736"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CE08DC"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64</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3695CB"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配管</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1D7D97"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1.名称:金属线管</w:t>
            </w:r>
            <w:r w:rsidRPr="008874C6">
              <w:rPr>
                <w:rFonts w:ascii="宋体" w:eastAsia="宋体" w:hAnsi="宋体" w:cs="宋体" w:hint="eastAsia"/>
                <w:color w:val="000000"/>
                <w:kern w:val="0"/>
                <w:sz w:val="22"/>
                <w:lang w:bidi="ar"/>
              </w:rPr>
              <w:br/>
              <w:t>2.材质:镀锌金属管JDG</w:t>
            </w:r>
            <w:r w:rsidRPr="008874C6">
              <w:rPr>
                <w:rFonts w:ascii="宋体" w:eastAsia="宋体" w:hAnsi="宋体" w:cs="宋体" w:hint="eastAsia"/>
                <w:color w:val="000000"/>
                <w:kern w:val="0"/>
                <w:sz w:val="22"/>
                <w:lang w:bidi="ar"/>
              </w:rPr>
              <w:br/>
              <w:t>3.规格:DN50</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67E97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204.27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744B6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655245CD" w14:textId="77777777" w:rsidTr="007575E6">
        <w:trPr>
          <w:trHeight w:val="576"/>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C1DDB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65</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62986E"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电力电缆头</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7E9897"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1.名称:1k</w:t>
            </w:r>
            <w:r w:rsidRPr="008874C6">
              <w:rPr>
                <w:rFonts w:ascii="宋体" w:eastAsia="宋体" w:hAnsi="宋体" w:cs="宋体"/>
                <w:color w:val="000000"/>
                <w:kern w:val="0"/>
                <w:lang w:bidi="ar"/>
              </w:rPr>
              <w:t>V</w:t>
            </w:r>
            <w:r w:rsidRPr="008874C6">
              <w:rPr>
                <w:rFonts w:ascii="宋体" w:eastAsia="宋体" w:hAnsi="宋体" w:cs="宋体" w:hint="eastAsia"/>
                <w:color w:val="000000"/>
                <w:kern w:val="0"/>
                <w:sz w:val="22"/>
                <w:lang w:bidi="ar"/>
              </w:rPr>
              <w:t>户内干包式铜芯电力电缆终端头制作安装</w:t>
            </w:r>
            <w:r w:rsidRPr="008874C6">
              <w:rPr>
                <w:rFonts w:ascii="宋体" w:eastAsia="宋体" w:hAnsi="宋体" w:cs="宋体" w:hint="eastAsia"/>
                <w:color w:val="000000"/>
                <w:kern w:val="0"/>
                <w:sz w:val="22"/>
                <w:lang w:bidi="ar"/>
              </w:rPr>
              <w:br/>
              <w:t>2.规格型号:120mm</w:t>
            </w:r>
            <w:r w:rsidRPr="008874C6">
              <w:rPr>
                <w:rFonts w:ascii="宋体" w:eastAsia="宋体" w:hAnsi="宋体" w:cs="宋体" w:hint="eastAsia"/>
                <w:color w:val="000000"/>
                <w:kern w:val="0"/>
                <w:sz w:val="22"/>
                <w:vertAlign w:val="superscript"/>
                <w:lang w:bidi="ar"/>
              </w:rPr>
              <w:t>2</w:t>
            </w:r>
            <w:r w:rsidRPr="008874C6">
              <w:rPr>
                <w:rFonts w:ascii="宋体" w:eastAsia="宋体" w:hAnsi="宋体" w:cs="宋体" w:hint="eastAsia"/>
                <w:color w:val="000000"/>
                <w:kern w:val="0"/>
                <w:sz w:val="22"/>
                <w:lang w:bidi="ar"/>
              </w:rPr>
              <w:t>以下</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B0B08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6.00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70CC16" w14:textId="77777777" w:rsidR="008874C6" w:rsidRPr="008874C6" w:rsidRDefault="008874C6" w:rsidP="008874C6">
            <w:pPr>
              <w:widowControl/>
              <w:suppressAutoHyphens/>
              <w:jc w:val="center"/>
              <w:textAlignment w:val="center"/>
              <w:rPr>
                <w:rFonts w:ascii="宋体" w:eastAsia="宋体" w:hAnsi="宋体" w:cs="宋体" w:hint="eastAsia"/>
                <w:color w:val="000000"/>
                <w:sz w:val="18"/>
                <w:szCs w:val="18"/>
              </w:rPr>
            </w:pPr>
            <w:proofErr w:type="gramStart"/>
            <w:r w:rsidRPr="008874C6">
              <w:rPr>
                <w:rFonts w:ascii="宋体" w:eastAsia="宋体" w:hAnsi="宋体" w:cs="宋体" w:hint="eastAsia"/>
                <w:color w:val="000000"/>
                <w:kern w:val="0"/>
                <w:sz w:val="18"/>
                <w:szCs w:val="18"/>
                <w:lang w:bidi="ar"/>
              </w:rPr>
              <w:t>个</w:t>
            </w:r>
            <w:proofErr w:type="gramEnd"/>
          </w:p>
        </w:tc>
      </w:tr>
      <w:tr w:rsidR="008874C6" w:rsidRPr="008874C6" w14:paraId="514D59D9"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4CB333"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lastRenderedPageBreak/>
              <w:t>66</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836A51"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屋面风机配电箱</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928783"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1.名称:屋面风机配电箱 10JJAP</w:t>
            </w:r>
            <w:r w:rsidRPr="008874C6">
              <w:rPr>
                <w:rFonts w:ascii="宋体" w:eastAsia="宋体" w:hAnsi="宋体" w:cs="宋体" w:hint="eastAsia"/>
                <w:color w:val="000000"/>
                <w:kern w:val="0"/>
                <w:sz w:val="22"/>
                <w:lang w:bidi="ar"/>
              </w:rPr>
              <w:br/>
              <w:t>2.规格:按图</w:t>
            </w:r>
            <w:r w:rsidRPr="008874C6">
              <w:rPr>
                <w:rFonts w:ascii="宋体" w:eastAsia="宋体" w:hAnsi="宋体" w:cs="宋体" w:hint="eastAsia"/>
                <w:color w:val="000000"/>
                <w:kern w:val="0"/>
                <w:sz w:val="22"/>
                <w:lang w:bidi="ar"/>
              </w:rPr>
              <w:br/>
              <w:t>3.安装方式:落地式</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65572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CD2D3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6B250D1D"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7CA7C3"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67</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3C93B9"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FBD64F"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1.名称:阻燃型交联聚乙烯绝缘聚乙烯护套电力电缆</w:t>
            </w:r>
            <w:r w:rsidRPr="008874C6">
              <w:rPr>
                <w:rFonts w:ascii="宋体" w:eastAsia="宋体" w:hAnsi="宋体" w:cs="宋体" w:hint="eastAsia"/>
                <w:color w:val="000000"/>
                <w:kern w:val="0"/>
                <w:sz w:val="22"/>
                <w:lang w:bidi="ar"/>
              </w:rPr>
              <w:br/>
              <w:t>2.型号:WDZB-YJY</w:t>
            </w:r>
            <w:r w:rsidRPr="008874C6">
              <w:rPr>
                <w:rFonts w:ascii="宋体" w:eastAsia="宋体" w:hAnsi="宋体" w:cs="宋体" w:hint="eastAsia"/>
                <w:color w:val="000000"/>
                <w:kern w:val="0"/>
                <w:sz w:val="22"/>
                <w:lang w:bidi="ar"/>
              </w:rPr>
              <w:br/>
              <w:t>3.规格:4*50+1*25</w:t>
            </w:r>
            <w:r w:rsidRPr="008874C6">
              <w:rPr>
                <w:rFonts w:ascii="宋体" w:eastAsia="宋体" w:hAnsi="宋体" w:cs="宋体" w:hint="eastAsia"/>
                <w:color w:val="000000"/>
                <w:kern w:val="0"/>
                <w:sz w:val="22"/>
                <w:lang w:bidi="ar"/>
              </w:rPr>
              <w:br/>
              <w:t>4.材质:铜芯</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594DB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63.40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076E73"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57D83C80" w14:textId="77777777" w:rsidTr="007575E6">
        <w:trPr>
          <w:trHeight w:val="576"/>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74FB7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68</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E097E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电力电缆头</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2FE97C"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1.名称:1k</w:t>
            </w:r>
            <w:r w:rsidRPr="008874C6">
              <w:rPr>
                <w:rFonts w:ascii="宋体" w:eastAsia="宋体" w:hAnsi="宋体" w:cs="宋体"/>
                <w:color w:val="000000"/>
                <w:kern w:val="0"/>
                <w:lang w:bidi="ar"/>
              </w:rPr>
              <w:t>V</w:t>
            </w:r>
            <w:r w:rsidRPr="008874C6">
              <w:rPr>
                <w:rFonts w:ascii="宋体" w:eastAsia="宋体" w:hAnsi="宋体" w:cs="宋体" w:hint="eastAsia"/>
                <w:color w:val="000000"/>
                <w:kern w:val="0"/>
                <w:sz w:val="22"/>
                <w:lang w:bidi="ar"/>
              </w:rPr>
              <w:t>户内干包式铜芯电力电缆终端头制作安装</w:t>
            </w:r>
            <w:r w:rsidRPr="008874C6">
              <w:rPr>
                <w:rFonts w:ascii="宋体" w:eastAsia="宋体" w:hAnsi="宋体" w:cs="宋体" w:hint="eastAsia"/>
                <w:color w:val="000000"/>
                <w:kern w:val="0"/>
                <w:sz w:val="22"/>
                <w:lang w:bidi="ar"/>
              </w:rPr>
              <w:br/>
              <w:t>2.规格型号:50mm</w:t>
            </w:r>
            <w:r w:rsidRPr="008874C6">
              <w:rPr>
                <w:rFonts w:ascii="宋体" w:eastAsia="宋体" w:hAnsi="宋体" w:cs="宋体" w:hint="eastAsia"/>
                <w:color w:val="000000"/>
                <w:kern w:val="0"/>
                <w:sz w:val="22"/>
                <w:vertAlign w:val="superscript"/>
                <w:lang w:bidi="ar"/>
              </w:rPr>
              <w:t>2</w:t>
            </w:r>
            <w:r w:rsidRPr="008874C6">
              <w:rPr>
                <w:rFonts w:ascii="宋体" w:eastAsia="宋体" w:hAnsi="宋体" w:cs="宋体" w:hint="eastAsia"/>
                <w:color w:val="000000"/>
                <w:kern w:val="0"/>
                <w:sz w:val="22"/>
                <w:lang w:bidi="ar"/>
              </w:rPr>
              <w:t>以下</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1D03D9"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4.00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2998CF" w14:textId="77777777" w:rsidR="008874C6" w:rsidRPr="008874C6" w:rsidRDefault="008874C6" w:rsidP="008874C6">
            <w:pPr>
              <w:widowControl/>
              <w:suppressAutoHyphens/>
              <w:jc w:val="center"/>
              <w:textAlignment w:val="center"/>
              <w:rPr>
                <w:rFonts w:ascii="宋体" w:eastAsia="宋体" w:hAnsi="宋体" w:cs="宋体" w:hint="eastAsia"/>
                <w:color w:val="000000"/>
                <w:sz w:val="18"/>
                <w:szCs w:val="18"/>
              </w:rPr>
            </w:pPr>
            <w:proofErr w:type="gramStart"/>
            <w:r w:rsidRPr="008874C6">
              <w:rPr>
                <w:rFonts w:ascii="宋体" w:eastAsia="宋体" w:hAnsi="宋体" w:cs="宋体" w:hint="eastAsia"/>
                <w:color w:val="000000"/>
                <w:kern w:val="0"/>
                <w:sz w:val="18"/>
                <w:szCs w:val="18"/>
                <w:lang w:bidi="ar"/>
              </w:rPr>
              <w:t>个</w:t>
            </w:r>
            <w:proofErr w:type="gramEnd"/>
          </w:p>
        </w:tc>
      </w:tr>
      <w:tr w:rsidR="008874C6" w:rsidRPr="008874C6" w14:paraId="6FC4F85B"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95EBB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69</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80B6EE"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线槽</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F68E12"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1.名称:金属线槽</w:t>
            </w:r>
            <w:r w:rsidRPr="008874C6">
              <w:rPr>
                <w:rFonts w:ascii="宋体" w:eastAsia="宋体" w:hAnsi="宋体" w:cs="宋体" w:hint="eastAsia"/>
                <w:color w:val="000000"/>
                <w:kern w:val="0"/>
                <w:sz w:val="22"/>
                <w:lang w:bidi="ar"/>
              </w:rPr>
              <w:br/>
              <w:t>2.材质:镀锌线槽</w:t>
            </w:r>
            <w:r w:rsidRPr="008874C6">
              <w:rPr>
                <w:rFonts w:ascii="宋体" w:eastAsia="宋体" w:hAnsi="宋体" w:cs="宋体" w:hint="eastAsia"/>
                <w:color w:val="000000"/>
                <w:kern w:val="0"/>
                <w:sz w:val="22"/>
                <w:lang w:bidi="ar"/>
              </w:rPr>
              <w:br/>
              <w:t>3.规格:200*150*1.2</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B5189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24.01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7C25D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195C488E" w14:textId="77777777" w:rsidTr="007575E6">
        <w:trPr>
          <w:trHeight w:val="288"/>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278A4EF" w14:textId="77777777" w:rsidR="008874C6" w:rsidRPr="008874C6" w:rsidRDefault="008874C6" w:rsidP="008874C6">
            <w:pPr>
              <w:suppressAutoHyphens/>
              <w:jc w:val="left"/>
              <w:rPr>
                <w:rFonts w:ascii="宋体" w:eastAsia="宋体" w:hAnsi="宋体" w:cs="宋体" w:hint="eastAsia"/>
                <w:color w:val="000000"/>
                <w:sz w:val="22"/>
              </w:rPr>
            </w:pPr>
            <w:r w:rsidRPr="008874C6">
              <w:rPr>
                <w:rFonts w:ascii="宋体" w:eastAsia="宋体" w:hAnsi="宋体" w:cs="宋体" w:hint="eastAsia"/>
                <w:b/>
                <w:bCs/>
                <w:color w:val="000000"/>
                <w:kern w:val="0"/>
                <w:sz w:val="22"/>
                <w:lang w:bidi="ar"/>
              </w:rPr>
              <w:t>给水配套系统</w:t>
            </w:r>
          </w:p>
        </w:tc>
      </w:tr>
      <w:tr w:rsidR="008874C6" w:rsidRPr="008874C6" w14:paraId="5E2A9E37" w14:textId="77777777" w:rsidTr="007575E6">
        <w:trPr>
          <w:trHeight w:val="1728"/>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58407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ACBBCA"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塑料管</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AD0994"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1.安装部位:</w:t>
            </w:r>
            <w:proofErr w:type="gramStart"/>
            <w:r w:rsidRPr="008874C6">
              <w:rPr>
                <w:rFonts w:ascii="宋体" w:eastAsia="宋体" w:hAnsi="宋体" w:cs="宋体" w:hint="eastAsia"/>
                <w:color w:val="000000"/>
                <w:kern w:val="0"/>
                <w:sz w:val="22"/>
                <w:lang w:bidi="ar"/>
              </w:rPr>
              <w:t>室内</w:t>
            </w:r>
            <w:proofErr w:type="gramEnd"/>
            <w:r w:rsidRPr="008874C6">
              <w:rPr>
                <w:rFonts w:ascii="宋体" w:eastAsia="宋体" w:hAnsi="宋体" w:cs="宋体" w:hint="eastAsia"/>
                <w:color w:val="000000"/>
                <w:kern w:val="0"/>
                <w:sz w:val="22"/>
                <w:lang w:bidi="ar"/>
              </w:rPr>
              <w:br/>
              <w:t>2.介质:自来水</w:t>
            </w:r>
            <w:r w:rsidRPr="008874C6">
              <w:rPr>
                <w:rFonts w:ascii="宋体" w:eastAsia="宋体" w:hAnsi="宋体" w:cs="宋体" w:hint="eastAsia"/>
                <w:color w:val="000000"/>
                <w:kern w:val="0"/>
                <w:sz w:val="22"/>
                <w:lang w:bidi="ar"/>
              </w:rPr>
              <w:br/>
              <w:t>3.材质、规格:PP-R冷水管　DN20</w:t>
            </w:r>
            <w:r w:rsidRPr="008874C6">
              <w:rPr>
                <w:rFonts w:ascii="宋体" w:eastAsia="宋体" w:hAnsi="宋体" w:cs="宋体" w:hint="eastAsia"/>
                <w:color w:val="000000"/>
                <w:kern w:val="0"/>
                <w:sz w:val="22"/>
                <w:lang w:bidi="ar"/>
              </w:rPr>
              <w:br/>
              <w:t>4压力等级：S4</w:t>
            </w:r>
            <w:r w:rsidRPr="008874C6">
              <w:rPr>
                <w:rFonts w:ascii="宋体" w:eastAsia="宋体" w:hAnsi="宋体" w:cs="宋体" w:hint="eastAsia"/>
                <w:color w:val="000000"/>
                <w:kern w:val="0"/>
                <w:sz w:val="22"/>
                <w:lang w:bidi="ar"/>
              </w:rPr>
              <w:br/>
              <w:t>5.连接形式:热熔连接</w:t>
            </w:r>
            <w:r w:rsidRPr="008874C6">
              <w:rPr>
                <w:rFonts w:ascii="宋体" w:eastAsia="宋体" w:hAnsi="宋体" w:cs="宋体" w:hint="eastAsia"/>
                <w:color w:val="000000"/>
                <w:kern w:val="0"/>
                <w:sz w:val="22"/>
                <w:lang w:bidi="ar"/>
              </w:rPr>
              <w:br/>
              <w:t>6.压力试验及吹、</w:t>
            </w:r>
            <w:proofErr w:type="gramStart"/>
            <w:r w:rsidRPr="008874C6">
              <w:rPr>
                <w:rFonts w:ascii="宋体" w:eastAsia="宋体" w:hAnsi="宋体" w:cs="宋体" w:hint="eastAsia"/>
                <w:color w:val="000000"/>
                <w:kern w:val="0"/>
                <w:sz w:val="22"/>
                <w:lang w:bidi="ar"/>
              </w:rPr>
              <w:t>洗设计</w:t>
            </w:r>
            <w:proofErr w:type="gramEnd"/>
            <w:r w:rsidRPr="008874C6">
              <w:rPr>
                <w:rFonts w:ascii="宋体" w:eastAsia="宋体" w:hAnsi="宋体" w:cs="宋体" w:hint="eastAsia"/>
                <w:color w:val="000000"/>
                <w:kern w:val="0"/>
                <w:sz w:val="22"/>
                <w:lang w:bidi="ar"/>
              </w:rPr>
              <w:t>要求:水冲洗</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553A65"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178.00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AE276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181F3923" w14:textId="77777777" w:rsidTr="007575E6">
        <w:trPr>
          <w:trHeight w:val="1728"/>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04913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2</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443177"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塑料管</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2A826F"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1.安装部位:</w:t>
            </w:r>
            <w:proofErr w:type="gramStart"/>
            <w:r w:rsidRPr="008874C6">
              <w:rPr>
                <w:rFonts w:ascii="宋体" w:eastAsia="宋体" w:hAnsi="宋体" w:cs="宋体" w:hint="eastAsia"/>
                <w:color w:val="000000"/>
                <w:kern w:val="0"/>
                <w:sz w:val="22"/>
                <w:lang w:bidi="ar"/>
              </w:rPr>
              <w:t>室内</w:t>
            </w:r>
            <w:proofErr w:type="gramEnd"/>
            <w:r w:rsidRPr="008874C6">
              <w:rPr>
                <w:rFonts w:ascii="宋体" w:eastAsia="宋体" w:hAnsi="宋体" w:cs="宋体" w:hint="eastAsia"/>
                <w:color w:val="000000"/>
                <w:kern w:val="0"/>
                <w:sz w:val="22"/>
                <w:lang w:bidi="ar"/>
              </w:rPr>
              <w:br/>
              <w:t>2.介质:自来水</w:t>
            </w:r>
            <w:r w:rsidRPr="008874C6">
              <w:rPr>
                <w:rFonts w:ascii="宋体" w:eastAsia="宋体" w:hAnsi="宋体" w:cs="宋体" w:hint="eastAsia"/>
                <w:color w:val="000000"/>
                <w:kern w:val="0"/>
                <w:sz w:val="22"/>
                <w:lang w:bidi="ar"/>
              </w:rPr>
              <w:br/>
              <w:t>3.材质、规格:PP-R冷水管　DN25</w:t>
            </w:r>
            <w:r w:rsidRPr="008874C6">
              <w:rPr>
                <w:rFonts w:ascii="宋体" w:eastAsia="宋体" w:hAnsi="宋体" w:cs="宋体" w:hint="eastAsia"/>
                <w:color w:val="000000"/>
                <w:kern w:val="0"/>
                <w:sz w:val="22"/>
                <w:lang w:bidi="ar"/>
              </w:rPr>
              <w:br/>
              <w:t>4压力等级：S4</w:t>
            </w:r>
            <w:r w:rsidRPr="008874C6">
              <w:rPr>
                <w:rFonts w:ascii="宋体" w:eastAsia="宋体" w:hAnsi="宋体" w:cs="宋体" w:hint="eastAsia"/>
                <w:color w:val="000000"/>
                <w:kern w:val="0"/>
                <w:sz w:val="22"/>
                <w:lang w:bidi="ar"/>
              </w:rPr>
              <w:br/>
              <w:t>5.连接形式:热熔连接</w:t>
            </w:r>
            <w:r w:rsidRPr="008874C6">
              <w:rPr>
                <w:rFonts w:ascii="宋体" w:eastAsia="宋体" w:hAnsi="宋体" w:cs="宋体" w:hint="eastAsia"/>
                <w:color w:val="000000"/>
                <w:kern w:val="0"/>
                <w:sz w:val="22"/>
                <w:lang w:bidi="ar"/>
              </w:rPr>
              <w:br/>
              <w:t>6.压力试验及吹、</w:t>
            </w:r>
            <w:proofErr w:type="gramStart"/>
            <w:r w:rsidRPr="008874C6">
              <w:rPr>
                <w:rFonts w:ascii="宋体" w:eastAsia="宋体" w:hAnsi="宋体" w:cs="宋体" w:hint="eastAsia"/>
                <w:color w:val="000000"/>
                <w:kern w:val="0"/>
                <w:sz w:val="22"/>
                <w:lang w:bidi="ar"/>
              </w:rPr>
              <w:t>洗设计</w:t>
            </w:r>
            <w:proofErr w:type="gramEnd"/>
            <w:r w:rsidRPr="008874C6">
              <w:rPr>
                <w:rFonts w:ascii="宋体" w:eastAsia="宋体" w:hAnsi="宋体" w:cs="宋体" w:hint="eastAsia"/>
                <w:color w:val="000000"/>
                <w:kern w:val="0"/>
                <w:sz w:val="22"/>
                <w:lang w:bidi="ar"/>
              </w:rPr>
              <w:t>要求:水冲洗</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AE53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183.00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9869C9"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4326D91B" w14:textId="77777777" w:rsidTr="007575E6">
        <w:trPr>
          <w:trHeight w:val="1728"/>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DFA38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3</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90FAD0"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塑料管</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F2BAB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1.安装部位:</w:t>
            </w:r>
            <w:proofErr w:type="gramStart"/>
            <w:r w:rsidRPr="008874C6">
              <w:rPr>
                <w:rFonts w:ascii="宋体" w:eastAsia="宋体" w:hAnsi="宋体" w:cs="宋体" w:hint="eastAsia"/>
                <w:color w:val="000000"/>
                <w:kern w:val="0"/>
                <w:sz w:val="22"/>
                <w:lang w:bidi="ar"/>
              </w:rPr>
              <w:t>室内</w:t>
            </w:r>
            <w:proofErr w:type="gramEnd"/>
            <w:r w:rsidRPr="008874C6">
              <w:rPr>
                <w:rFonts w:ascii="宋体" w:eastAsia="宋体" w:hAnsi="宋体" w:cs="宋体" w:hint="eastAsia"/>
                <w:color w:val="000000"/>
                <w:kern w:val="0"/>
                <w:sz w:val="22"/>
                <w:lang w:bidi="ar"/>
              </w:rPr>
              <w:br/>
              <w:t>2.介质:自来水</w:t>
            </w:r>
            <w:r w:rsidRPr="008874C6">
              <w:rPr>
                <w:rFonts w:ascii="宋体" w:eastAsia="宋体" w:hAnsi="宋体" w:cs="宋体" w:hint="eastAsia"/>
                <w:color w:val="000000"/>
                <w:kern w:val="0"/>
                <w:sz w:val="22"/>
                <w:lang w:bidi="ar"/>
              </w:rPr>
              <w:br/>
              <w:t>3.材质、规格:PP-R冷水管　DN32</w:t>
            </w:r>
            <w:r w:rsidRPr="008874C6">
              <w:rPr>
                <w:rFonts w:ascii="宋体" w:eastAsia="宋体" w:hAnsi="宋体" w:cs="宋体" w:hint="eastAsia"/>
                <w:color w:val="000000"/>
                <w:kern w:val="0"/>
                <w:sz w:val="22"/>
                <w:lang w:bidi="ar"/>
              </w:rPr>
              <w:br/>
              <w:t>4压力等级：S4</w:t>
            </w:r>
            <w:r w:rsidRPr="008874C6">
              <w:rPr>
                <w:rFonts w:ascii="宋体" w:eastAsia="宋体" w:hAnsi="宋体" w:cs="宋体" w:hint="eastAsia"/>
                <w:color w:val="000000"/>
                <w:kern w:val="0"/>
                <w:sz w:val="22"/>
                <w:lang w:bidi="ar"/>
              </w:rPr>
              <w:br/>
              <w:t>5.连接形式:热熔连接</w:t>
            </w:r>
            <w:r w:rsidRPr="008874C6">
              <w:rPr>
                <w:rFonts w:ascii="宋体" w:eastAsia="宋体" w:hAnsi="宋体" w:cs="宋体" w:hint="eastAsia"/>
                <w:color w:val="000000"/>
                <w:kern w:val="0"/>
                <w:sz w:val="22"/>
                <w:lang w:bidi="ar"/>
              </w:rPr>
              <w:br/>
              <w:t>6.压力试验及吹、</w:t>
            </w:r>
            <w:proofErr w:type="gramStart"/>
            <w:r w:rsidRPr="008874C6">
              <w:rPr>
                <w:rFonts w:ascii="宋体" w:eastAsia="宋体" w:hAnsi="宋体" w:cs="宋体" w:hint="eastAsia"/>
                <w:color w:val="000000"/>
                <w:kern w:val="0"/>
                <w:sz w:val="22"/>
                <w:lang w:bidi="ar"/>
              </w:rPr>
              <w:t>洗设计</w:t>
            </w:r>
            <w:proofErr w:type="gramEnd"/>
            <w:r w:rsidRPr="008874C6">
              <w:rPr>
                <w:rFonts w:ascii="宋体" w:eastAsia="宋体" w:hAnsi="宋体" w:cs="宋体" w:hint="eastAsia"/>
                <w:color w:val="000000"/>
                <w:kern w:val="0"/>
                <w:sz w:val="22"/>
                <w:lang w:bidi="ar"/>
              </w:rPr>
              <w:t>要求:水冲洗</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F1792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90.00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C087CF"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3FA86BDB" w14:textId="77777777" w:rsidTr="007575E6">
        <w:trPr>
          <w:trHeight w:val="1728"/>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63B08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4</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783570"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塑料管</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A6CFF9"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1.安装部位:</w:t>
            </w:r>
            <w:proofErr w:type="gramStart"/>
            <w:r w:rsidRPr="008874C6">
              <w:rPr>
                <w:rFonts w:ascii="宋体" w:eastAsia="宋体" w:hAnsi="宋体" w:cs="宋体" w:hint="eastAsia"/>
                <w:color w:val="000000"/>
                <w:kern w:val="0"/>
                <w:sz w:val="22"/>
                <w:lang w:bidi="ar"/>
              </w:rPr>
              <w:t>室内</w:t>
            </w:r>
            <w:proofErr w:type="gramEnd"/>
            <w:r w:rsidRPr="008874C6">
              <w:rPr>
                <w:rFonts w:ascii="宋体" w:eastAsia="宋体" w:hAnsi="宋体" w:cs="宋体" w:hint="eastAsia"/>
                <w:color w:val="000000"/>
                <w:kern w:val="0"/>
                <w:sz w:val="22"/>
                <w:lang w:bidi="ar"/>
              </w:rPr>
              <w:br/>
              <w:t>2.介质:自来水</w:t>
            </w:r>
            <w:r w:rsidRPr="008874C6">
              <w:rPr>
                <w:rFonts w:ascii="宋体" w:eastAsia="宋体" w:hAnsi="宋体" w:cs="宋体" w:hint="eastAsia"/>
                <w:color w:val="000000"/>
                <w:kern w:val="0"/>
                <w:sz w:val="22"/>
                <w:lang w:bidi="ar"/>
              </w:rPr>
              <w:br/>
              <w:t>3.材质、规格:PP-R冷水管　DN40</w:t>
            </w:r>
            <w:r w:rsidRPr="008874C6">
              <w:rPr>
                <w:rFonts w:ascii="宋体" w:eastAsia="宋体" w:hAnsi="宋体" w:cs="宋体" w:hint="eastAsia"/>
                <w:color w:val="000000"/>
                <w:kern w:val="0"/>
                <w:sz w:val="22"/>
                <w:lang w:bidi="ar"/>
              </w:rPr>
              <w:br/>
              <w:t>4压力等级：S4</w:t>
            </w:r>
            <w:r w:rsidRPr="008874C6">
              <w:rPr>
                <w:rFonts w:ascii="宋体" w:eastAsia="宋体" w:hAnsi="宋体" w:cs="宋体" w:hint="eastAsia"/>
                <w:color w:val="000000"/>
                <w:kern w:val="0"/>
                <w:sz w:val="22"/>
                <w:lang w:bidi="ar"/>
              </w:rPr>
              <w:br/>
              <w:t>5.连接形式:热熔连接</w:t>
            </w:r>
            <w:r w:rsidRPr="008874C6">
              <w:rPr>
                <w:rFonts w:ascii="宋体" w:eastAsia="宋体" w:hAnsi="宋体" w:cs="宋体" w:hint="eastAsia"/>
                <w:color w:val="000000"/>
                <w:kern w:val="0"/>
                <w:sz w:val="22"/>
                <w:lang w:bidi="ar"/>
              </w:rPr>
              <w:br/>
              <w:t>6.压力试验及吹、</w:t>
            </w:r>
            <w:proofErr w:type="gramStart"/>
            <w:r w:rsidRPr="008874C6">
              <w:rPr>
                <w:rFonts w:ascii="宋体" w:eastAsia="宋体" w:hAnsi="宋体" w:cs="宋体" w:hint="eastAsia"/>
                <w:color w:val="000000"/>
                <w:kern w:val="0"/>
                <w:sz w:val="22"/>
                <w:lang w:bidi="ar"/>
              </w:rPr>
              <w:t>洗设计</w:t>
            </w:r>
            <w:proofErr w:type="gramEnd"/>
            <w:r w:rsidRPr="008874C6">
              <w:rPr>
                <w:rFonts w:ascii="宋体" w:eastAsia="宋体" w:hAnsi="宋体" w:cs="宋体" w:hint="eastAsia"/>
                <w:color w:val="000000"/>
                <w:kern w:val="0"/>
                <w:sz w:val="22"/>
                <w:lang w:bidi="ar"/>
              </w:rPr>
              <w:t>要求:水冲洗</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85457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42.00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C6E76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m</w:t>
            </w:r>
          </w:p>
        </w:tc>
      </w:tr>
      <w:tr w:rsidR="008874C6" w:rsidRPr="008874C6" w14:paraId="0A24B54D"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3E79B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5</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CF3990"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阀门</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E04758"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1.类型:截止阀</w:t>
            </w:r>
            <w:r w:rsidRPr="008874C6">
              <w:rPr>
                <w:rFonts w:ascii="宋体" w:eastAsia="宋体" w:hAnsi="宋体" w:cs="宋体" w:hint="eastAsia"/>
                <w:color w:val="000000"/>
                <w:kern w:val="0"/>
                <w:sz w:val="22"/>
                <w:lang w:bidi="ar"/>
              </w:rPr>
              <w:br/>
              <w:t>2.材质:PPR</w:t>
            </w:r>
            <w:r w:rsidRPr="008874C6">
              <w:rPr>
                <w:rFonts w:ascii="宋体" w:eastAsia="宋体" w:hAnsi="宋体" w:cs="宋体" w:hint="eastAsia"/>
                <w:color w:val="000000"/>
                <w:kern w:val="0"/>
                <w:sz w:val="22"/>
                <w:lang w:bidi="ar"/>
              </w:rPr>
              <w:br/>
              <w:t xml:space="preserve">3.规格、压力等级:DN40 1.6MP </w:t>
            </w:r>
            <w:r w:rsidRPr="008874C6">
              <w:rPr>
                <w:rFonts w:ascii="宋体" w:eastAsia="宋体" w:hAnsi="宋体" w:cs="宋体" w:hint="eastAsia"/>
                <w:color w:val="000000"/>
                <w:kern w:val="0"/>
                <w:sz w:val="22"/>
                <w:lang w:bidi="ar"/>
              </w:rPr>
              <w:br/>
              <w:t>4.连接形式:热熔连接</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1DC260"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4.00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B6BAAF"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0D74B354"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4C09D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lastRenderedPageBreak/>
              <w:t>6</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223FCB"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倒流防止器</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F61B8D"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1.材质:全铜止回阀</w:t>
            </w:r>
            <w:r w:rsidRPr="008874C6">
              <w:rPr>
                <w:rFonts w:ascii="宋体" w:eastAsia="宋体" w:hAnsi="宋体" w:cs="宋体" w:hint="eastAsia"/>
                <w:color w:val="000000"/>
                <w:kern w:val="0"/>
                <w:sz w:val="22"/>
                <w:lang w:bidi="ar"/>
              </w:rPr>
              <w:br/>
              <w:t>2.型号、规格:DN40</w:t>
            </w:r>
            <w:r w:rsidRPr="008874C6">
              <w:rPr>
                <w:rFonts w:ascii="宋体" w:eastAsia="宋体" w:hAnsi="宋体" w:cs="宋体" w:hint="eastAsia"/>
                <w:color w:val="000000"/>
                <w:kern w:val="0"/>
                <w:sz w:val="22"/>
                <w:lang w:bidi="ar"/>
              </w:rPr>
              <w:br/>
              <w:t>3.连接形式:螺纹、热熔连接</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8BAAA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2.00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1F2FAB"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52B7A826" w14:textId="77777777" w:rsidTr="007575E6">
        <w:trPr>
          <w:trHeight w:val="864"/>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1048E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7</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C97FE9"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水表</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3CFE1C"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1.安装部位(室内外):</w:t>
            </w:r>
            <w:proofErr w:type="gramStart"/>
            <w:r w:rsidRPr="008874C6">
              <w:rPr>
                <w:rFonts w:ascii="宋体" w:eastAsia="宋体" w:hAnsi="宋体" w:cs="宋体" w:hint="eastAsia"/>
                <w:color w:val="000000"/>
                <w:kern w:val="0"/>
                <w:sz w:val="22"/>
                <w:lang w:bidi="ar"/>
              </w:rPr>
              <w:t>室内</w:t>
            </w:r>
            <w:proofErr w:type="gramEnd"/>
            <w:r w:rsidRPr="008874C6">
              <w:rPr>
                <w:rFonts w:ascii="宋体" w:eastAsia="宋体" w:hAnsi="宋体" w:cs="宋体" w:hint="eastAsia"/>
                <w:color w:val="000000"/>
                <w:kern w:val="0"/>
                <w:sz w:val="22"/>
                <w:lang w:bidi="ar"/>
              </w:rPr>
              <w:br/>
              <w:t>2.型号、规格:DN40</w:t>
            </w:r>
            <w:r w:rsidRPr="008874C6">
              <w:rPr>
                <w:rFonts w:ascii="宋体" w:eastAsia="宋体" w:hAnsi="宋体" w:cs="宋体" w:hint="eastAsia"/>
                <w:color w:val="000000"/>
                <w:kern w:val="0"/>
                <w:sz w:val="22"/>
                <w:lang w:bidi="ar"/>
              </w:rPr>
              <w:br/>
              <w:t>3.连接形式:螺纹连接</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ED6ABC"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2.00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24A41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4A2B5FE0" w14:textId="77777777" w:rsidTr="007575E6">
        <w:trPr>
          <w:trHeight w:val="1152"/>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BA9092"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8</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492EEC"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螺纹阀门</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99CD3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1.类型:角阀</w:t>
            </w:r>
            <w:r w:rsidRPr="008874C6">
              <w:rPr>
                <w:rFonts w:ascii="宋体" w:eastAsia="宋体" w:hAnsi="宋体" w:cs="宋体" w:hint="eastAsia"/>
                <w:color w:val="000000"/>
                <w:kern w:val="0"/>
                <w:sz w:val="22"/>
                <w:lang w:bidi="ar"/>
              </w:rPr>
              <w:br/>
              <w:t>2.材质:铸铁材质</w:t>
            </w:r>
            <w:r w:rsidRPr="008874C6">
              <w:rPr>
                <w:rFonts w:ascii="宋体" w:eastAsia="宋体" w:hAnsi="宋体" w:cs="宋体" w:hint="eastAsia"/>
                <w:color w:val="000000"/>
                <w:kern w:val="0"/>
                <w:sz w:val="22"/>
                <w:lang w:bidi="ar"/>
              </w:rPr>
              <w:br/>
              <w:t xml:space="preserve">3.规格、压力等级:DN15/25 1.6MP </w:t>
            </w:r>
            <w:r w:rsidRPr="008874C6">
              <w:rPr>
                <w:rFonts w:ascii="宋体" w:eastAsia="宋体" w:hAnsi="宋体" w:cs="宋体" w:hint="eastAsia"/>
                <w:color w:val="000000"/>
                <w:kern w:val="0"/>
                <w:sz w:val="22"/>
                <w:lang w:bidi="ar"/>
              </w:rPr>
              <w:br/>
              <w:t>4.连接形式:</w:t>
            </w:r>
            <w:proofErr w:type="gramStart"/>
            <w:r w:rsidRPr="008874C6">
              <w:rPr>
                <w:rFonts w:ascii="宋体" w:eastAsia="宋体" w:hAnsi="宋体" w:cs="宋体" w:hint="eastAsia"/>
                <w:color w:val="000000"/>
                <w:kern w:val="0"/>
                <w:sz w:val="22"/>
                <w:lang w:bidi="ar"/>
              </w:rPr>
              <w:t>丝接</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6229F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71.00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FEB8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proofErr w:type="gramStart"/>
            <w:r w:rsidRPr="008874C6">
              <w:rPr>
                <w:rFonts w:ascii="宋体" w:eastAsia="宋体" w:hAnsi="宋体" w:cs="宋体" w:hint="eastAsia"/>
                <w:color w:val="000000"/>
                <w:kern w:val="0"/>
                <w:sz w:val="22"/>
                <w:lang w:bidi="ar"/>
              </w:rPr>
              <w:t>个</w:t>
            </w:r>
            <w:proofErr w:type="gramEnd"/>
          </w:p>
        </w:tc>
      </w:tr>
      <w:tr w:rsidR="008874C6" w:rsidRPr="008874C6" w14:paraId="3009A8C8" w14:textId="77777777" w:rsidTr="007575E6">
        <w:trPr>
          <w:trHeight w:val="576"/>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9F94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9</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ADF284"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塑料连接软管</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3D6906"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1.名称:塑料连接软管</w:t>
            </w:r>
            <w:r w:rsidRPr="008874C6">
              <w:rPr>
                <w:rFonts w:ascii="宋体" w:eastAsia="宋体" w:hAnsi="宋体" w:cs="宋体" w:hint="eastAsia"/>
                <w:color w:val="000000"/>
                <w:kern w:val="0"/>
                <w:sz w:val="22"/>
                <w:lang w:bidi="ar"/>
              </w:rPr>
              <w:br/>
              <w:t>2.规格：DN15/25 长600mm</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F2F86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81.00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3157FE"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条</w:t>
            </w:r>
          </w:p>
        </w:tc>
      </w:tr>
      <w:tr w:rsidR="008874C6" w:rsidRPr="008874C6" w14:paraId="08459147" w14:textId="77777777" w:rsidTr="007575E6">
        <w:trPr>
          <w:trHeight w:val="288"/>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9CBDB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10</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273D79"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新旧管道接驳</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6E07B9" w14:textId="77777777" w:rsidR="008874C6" w:rsidRPr="008874C6" w:rsidRDefault="008874C6" w:rsidP="008874C6">
            <w:pPr>
              <w:suppressAutoHyphens/>
              <w:jc w:val="left"/>
              <w:rPr>
                <w:rFonts w:ascii="宋体" w:eastAsia="宋体" w:hAnsi="宋体" w:cs="宋体" w:hint="eastAsia"/>
                <w:color w:val="000000"/>
                <w:sz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2B29F5"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4.00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F59AEF"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处</w:t>
            </w:r>
          </w:p>
        </w:tc>
      </w:tr>
      <w:tr w:rsidR="008874C6" w:rsidRPr="008874C6" w14:paraId="437C1777" w14:textId="77777777" w:rsidTr="007575E6">
        <w:trPr>
          <w:trHeight w:val="288"/>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E30B16"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11</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2D30F7"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管道连接件、固定件</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BC7C2E" w14:textId="77777777" w:rsidR="008874C6" w:rsidRPr="008874C6" w:rsidRDefault="008874C6" w:rsidP="008874C6">
            <w:pPr>
              <w:suppressAutoHyphens/>
              <w:jc w:val="left"/>
              <w:rPr>
                <w:rFonts w:ascii="宋体" w:eastAsia="宋体" w:hAnsi="宋体" w:cs="宋体" w:hint="eastAsia"/>
                <w:color w:val="000000"/>
                <w:sz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F49B58"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F8665F"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项</w:t>
            </w:r>
          </w:p>
        </w:tc>
      </w:tr>
      <w:tr w:rsidR="008874C6" w:rsidRPr="008874C6" w14:paraId="094C9A79" w14:textId="77777777" w:rsidTr="007575E6">
        <w:trPr>
          <w:trHeight w:val="288"/>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9CF89D"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12</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FA6458"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线管穿伸缩缝配件</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E85E7C"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DN50</w:t>
            </w:r>
            <w:proofErr w:type="gramStart"/>
            <w:r w:rsidRPr="008874C6">
              <w:rPr>
                <w:rFonts w:ascii="宋体" w:eastAsia="宋体" w:hAnsi="宋体" w:cs="宋体" w:hint="eastAsia"/>
                <w:color w:val="000000"/>
                <w:kern w:val="0"/>
                <w:sz w:val="22"/>
                <w:lang w:bidi="ar"/>
              </w:rPr>
              <w:t>管软对接</w:t>
            </w:r>
            <w:proofErr w:type="gramEnd"/>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7D7EB5"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3.00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72C06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套</w:t>
            </w:r>
          </w:p>
        </w:tc>
      </w:tr>
      <w:tr w:rsidR="008874C6" w:rsidRPr="008874C6" w14:paraId="4E8C7E02" w14:textId="77777777" w:rsidTr="007575E6">
        <w:trPr>
          <w:trHeight w:val="288"/>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CEC01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13</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AC0BAB"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安装辅材</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488CBF" w14:textId="77777777" w:rsidR="008874C6" w:rsidRPr="008874C6" w:rsidRDefault="008874C6" w:rsidP="008874C6">
            <w:pPr>
              <w:suppressAutoHyphens/>
              <w:jc w:val="left"/>
              <w:rPr>
                <w:rFonts w:ascii="宋体" w:eastAsia="宋体" w:hAnsi="宋体" w:cs="宋体" w:hint="eastAsia"/>
                <w:color w:val="000000"/>
                <w:sz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4C24E5"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1.00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305727"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项</w:t>
            </w:r>
          </w:p>
        </w:tc>
      </w:tr>
      <w:tr w:rsidR="008874C6" w:rsidRPr="008874C6" w14:paraId="278B5570" w14:textId="77777777" w:rsidTr="007575E6">
        <w:trPr>
          <w:trHeight w:val="576"/>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CB02E4"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14</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3AE1CF"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给水管道试压</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F59B23"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1.名称:给水管道试压</w:t>
            </w:r>
            <w:r w:rsidRPr="008874C6">
              <w:rPr>
                <w:rFonts w:ascii="宋体" w:eastAsia="宋体" w:hAnsi="宋体" w:cs="宋体" w:hint="eastAsia"/>
                <w:color w:val="000000"/>
                <w:kern w:val="0"/>
                <w:sz w:val="22"/>
                <w:lang w:bidi="ar"/>
              </w:rPr>
              <w:br/>
              <w:t>2.规格:直径100mm以内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4D7EDA"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3.00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087C09"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项</w:t>
            </w:r>
          </w:p>
        </w:tc>
      </w:tr>
      <w:tr w:rsidR="008874C6" w:rsidRPr="008874C6" w14:paraId="53D2A2A8" w14:textId="77777777" w:rsidTr="007575E6">
        <w:trPr>
          <w:trHeight w:val="576"/>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98062"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15</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9EE926"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给水管道冲洗消毒</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631D75"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1.名称:给水管道冲洗消毒</w:t>
            </w:r>
            <w:r w:rsidRPr="008874C6">
              <w:rPr>
                <w:rFonts w:ascii="宋体" w:eastAsia="宋体" w:hAnsi="宋体" w:cs="宋体" w:hint="eastAsia"/>
                <w:color w:val="000000"/>
                <w:kern w:val="0"/>
                <w:sz w:val="22"/>
                <w:lang w:bidi="ar"/>
              </w:rPr>
              <w:br/>
              <w:t>2.规格:直径100mm以内</w:t>
            </w: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6E1CB9"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3.00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50AB9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项</w:t>
            </w:r>
          </w:p>
        </w:tc>
      </w:tr>
      <w:tr w:rsidR="008874C6" w:rsidRPr="008874C6" w14:paraId="5398ED62" w14:textId="77777777" w:rsidTr="007575E6">
        <w:trPr>
          <w:trHeight w:val="288"/>
        </w:trPr>
        <w:tc>
          <w:tcPr>
            <w:tcW w:w="2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B6DDB9"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16</w:t>
            </w:r>
          </w:p>
        </w:tc>
        <w:tc>
          <w:tcPr>
            <w:tcW w:w="7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64E21D" w14:textId="77777777" w:rsidR="008874C6" w:rsidRPr="008874C6" w:rsidRDefault="008874C6" w:rsidP="008874C6">
            <w:pPr>
              <w:widowControl/>
              <w:suppressAutoHyphens/>
              <w:jc w:val="left"/>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地面开孔及修复</w:t>
            </w:r>
          </w:p>
        </w:tc>
        <w:tc>
          <w:tcPr>
            <w:tcW w:w="302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435F8E" w14:textId="77777777" w:rsidR="008874C6" w:rsidRPr="008874C6" w:rsidRDefault="008874C6" w:rsidP="008874C6">
            <w:pPr>
              <w:suppressAutoHyphens/>
              <w:jc w:val="left"/>
              <w:rPr>
                <w:rFonts w:ascii="宋体" w:eastAsia="宋体" w:hAnsi="宋体" w:cs="宋体" w:hint="eastAsia"/>
                <w:color w:val="000000"/>
                <w:sz w:val="22"/>
              </w:rPr>
            </w:pPr>
          </w:p>
        </w:tc>
        <w:tc>
          <w:tcPr>
            <w:tcW w:w="6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B5AF71"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 xml:space="preserve">42.00 </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184843" w14:textId="77777777" w:rsidR="008874C6" w:rsidRPr="008874C6" w:rsidRDefault="008874C6" w:rsidP="008874C6">
            <w:pPr>
              <w:widowControl/>
              <w:suppressAutoHyphens/>
              <w:jc w:val="center"/>
              <w:textAlignment w:val="center"/>
              <w:rPr>
                <w:rFonts w:ascii="宋体" w:eastAsia="宋体" w:hAnsi="宋体" w:cs="宋体" w:hint="eastAsia"/>
                <w:color w:val="000000"/>
                <w:sz w:val="22"/>
              </w:rPr>
            </w:pPr>
            <w:r w:rsidRPr="008874C6">
              <w:rPr>
                <w:rFonts w:ascii="宋体" w:eastAsia="宋体" w:hAnsi="宋体" w:cs="宋体" w:hint="eastAsia"/>
                <w:color w:val="000000"/>
                <w:kern w:val="0"/>
                <w:sz w:val="22"/>
                <w:lang w:bidi="ar"/>
              </w:rPr>
              <w:t>处</w:t>
            </w:r>
          </w:p>
        </w:tc>
      </w:tr>
    </w:tbl>
    <w:p w14:paraId="2CD7A78A" w14:textId="77777777" w:rsidR="008874C6" w:rsidRPr="008874C6" w:rsidRDefault="008874C6" w:rsidP="008874C6">
      <w:pPr>
        <w:suppressAutoHyphens/>
        <w:spacing w:after="120"/>
        <w:rPr>
          <w:rFonts w:ascii="Times New Roman" w:eastAsia="宋体" w:hAnsi="Times New Roman" w:cs="Times New Roman" w:hint="eastAsia"/>
          <w:szCs w:val="24"/>
        </w:rPr>
      </w:pPr>
    </w:p>
    <w:p w14:paraId="684311ED" w14:textId="77777777" w:rsidR="008874C6" w:rsidRPr="008874C6" w:rsidRDefault="008874C6" w:rsidP="008874C6">
      <w:pPr>
        <w:suppressAutoHyphens/>
        <w:spacing w:after="120"/>
        <w:ind w:firstLineChars="200" w:firstLine="420"/>
        <w:rPr>
          <w:rFonts w:ascii="Times New Roman" w:eastAsia="宋体" w:hAnsi="Times New Roman" w:cs="Times New Roman"/>
          <w:szCs w:val="24"/>
        </w:rPr>
      </w:pPr>
    </w:p>
    <w:p w14:paraId="7013A529" w14:textId="77777777" w:rsidR="008874C6" w:rsidRPr="008874C6" w:rsidRDefault="008874C6" w:rsidP="008874C6">
      <w:pPr>
        <w:keepNext/>
        <w:keepLines/>
        <w:numPr>
          <w:ilvl w:val="1"/>
          <w:numId w:val="0"/>
        </w:numPr>
        <w:tabs>
          <w:tab w:val="left" w:pos="0"/>
        </w:tabs>
        <w:suppressAutoHyphens/>
        <w:spacing w:before="260" w:after="260" w:line="415" w:lineRule="auto"/>
        <w:outlineLvl w:val="1"/>
        <w:rPr>
          <w:rFonts w:ascii="宋体" w:eastAsia="宋体" w:hAnsi="宋体" w:cs="宋体"/>
          <w:b/>
          <w:bCs/>
          <w:sz w:val="28"/>
          <w:szCs w:val="24"/>
        </w:rPr>
      </w:pPr>
      <w:bookmarkStart w:id="23" w:name="_Toc88835702"/>
      <w:bookmarkStart w:id="24" w:name="_Toc85209598"/>
      <w:bookmarkStart w:id="25" w:name="_Toc82986091"/>
      <w:bookmarkStart w:id="26" w:name="_Toc118903726"/>
      <w:r w:rsidRPr="008874C6">
        <w:rPr>
          <w:rFonts w:ascii="宋体" w:eastAsia="宋体" w:hAnsi="宋体" w:cs="宋体"/>
          <w:b/>
          <w:bCs/>
          <w:sz w:val="28"/>
          <w:szCs w:val="24"/>
        </w:rPr>
        <w:t>四</w:t>
      </w:r>
      <w:r w:rsidRPr="008874C6">
        <w:rPr>
          <w:rFonts w:ascii="宋体" w:eastAsia="宋体" w:hAnsi="宋体" w:cs="宋体" w:hint="eastAsia"/>
          <w:b/>
          <w:bCs/>
          <w:sz w:val="28"/>
          <w:szCs w:val="24"/>
        </w:rPr>
        <w:t>、商务需求</w:t>
      </w:r>
      <w:bookmarkEnd w:id="23"/>
      <w:bookmarkEnd w:id="24"/>
      <w:bookmarkEnd w:id="25"/>
      <w:bookmarkEnd w:id="26"/>
    </w:p>
    <w:p w14:paraId="3CB3FD99" w14:textId="77777777" w:rsidR="008874C6" w:rsidRPr="008874C6" w:rsidRDefault="008874C6" w:rsidP="008874C6">
      <w:pPr>
        <w:numPr>
          <w:ilvl w:val="0"/>
          <w:numId w:val="1"/>
        </w:numPr>
        <w:tabs>
          <w:tab w:val="left" w:pos="0"/>
        </w:tabs>
        <w:suppressAutoHyphens/>
        <w:spacing w:line="360" w:lineRule="auto"/>
        <w:rPr>
          <w:rFonts w:ascii="宋体" w:eastAsia="宋体" w:hAnsi="宋体" w:cs="宋体" w:hint="eastAsia"/>
          <w:b/>
          <w:color w:val="000000"/>
        </w:rPr>
      </w:pPr>
      <w:r w:rsidRPr="008874C6">
        <w:rPr>
          <w:rFonts w:ascii="宋体" w:eastAsia="宋体" w:hAnsi="宋体" w:cs="宋体" w:hint="eastAsia"/>
          <w:b/>
          <w:color w:val="000000"/>
        </w:rPr>
        <w:t>1、交货要求</w:t>
      </w:r>
    </w:p>
    <w:p w14:paraId="6014990B" w14:textId="77777777" w:rsidR="008874C6" w:rsidRPr="008874C6" w:rsidRDefault="008874C6" w:rsidP="008874C6">
      <w:pPr>
        <w:numPr>
          <w:ilvl w:val="0"/>
          <w:numId w:val="1"/>
        </w:numPr>
        <w:tabs>
          <w:tab w:val="left" w:pos="0"/>
        </w:tabs>
        <w:suppressAutoHyphens/>
        <w:spacing w:line="360" w:lineRule="auto"/>
        <w:rPr>
          <w:rFonts w:ascii="宋体" w:eastAsia="宋体" w:hAnsi="宋体" w:cs="宋体" w:hint="eastAsia"/>
          <w:color w:val="000000"/>
        </w:rPr>
      </w:pPr>
      <w:r w:rsidRPr="008874C6">
        <w:rPr>
          <w:rFonts w:ascii="宋体" w:eastAsia="宋体" w:hAnsi="宋体" w:cs="宋体" w:hint="eastAsia"/>
          <w:color w:val="000000"/>
          <w:szCs w:val="21"/>
        </w:rPr>
        <w:t>1.1交货地点：深圳市福田区梅林梅</w:t>
      </w:r>
      <w:proofErr w:type="gramStart"/>
      <w:r w:rsidRPr="008874C6">
        <w:rPr>
          <w:rFonts w:ascii="宋体" w:eastAsia="宋体" w:hAnsi="宋体" w:cs="宋体" w:hint="eastAsia"/>
          <w:color w:val="000000"/>
          <w:szCs w:val="21"/>
        </w:rPr>
        <w:t>坳</w:t>
      </w:r>
      <w:proofErr w:type="gramEnd"/>
      <w:r w:rsidRPr="008874C6">
        <w:rPr>
          <w:rFonts w:ascii="宋体" w:eastAsia="宋体" w:hAnsi="宋体" w:cs="宋体" w:hint="eastAsia"/>
          <w:color w:val="000000"/>
          <w:szCs w:val="21"/>
        </w:rPr>
        <w:t>七路8号。</w:t>
      </w:r>
    </w:p>
    <w:p w14:paraId="11401942" w14:textId="77777777" w:rsidR="008874C6" w:rsidRPr="008874C6" w:rsidRDefault="008874C6" w:rsidP="008874C6">
      <w:pPr>
        <w:numPr>
          <w:ilvl w:val="0"/>
          <w:numId w:val="1"/>
        </w:numPr>
        <w:tabs>
          <w:tab w:val="left" w:pos="0"/>
        </w:tabs>
        <w:suppressAutoHyphens/>
        <w:spacing w:line="360" w:lineRule="auto"/>
        <w:rPr>
          <w:rFonts w:ascii="宋体" w:eastAsia="宋体" w:hAnsi="宋体" w:cs="宋体"/>
          <w:color w:val="000000"/>
          <w:szCs w:val="21"/>
        </w:rPr>
      </w:pPr>
      <w:r w:rsidRPr="008874C6">
        <w:rPr>
          <w:rFonts w:ascii="宋体" w:eastAsia="宋体" w:hAnsi="宋体" w:cs="宋体" w:hint="eastAsia"/>
          <w:color w:val="000000"/>
          <w:szCs w:val="21"/>
        </w:rPr>
        <w:t>1.2投标人必须承担的设备运输、安装调试、验收检测和提供设备操作说明书、图纸等其他类似的义务。</w:t>
      </w:r>
    </w:p>
    <w:p w14:paraId="6315BFC8" w14:textId="77777777" w:rsidR="008874C6" w:rsidRPr="008874C6" w:rsidRDefault="008874C6" w:rsidP="008874C6">
      <w:pPr>
        <w:numPr>
          <w:ilvl w:val="0"/>
          <w:numId w:val="1"/>
        </w:numPr>
        <w:tabs>
          <w:tab w:val="left" w:pos="0"/>
        </w:tabs>
        <w:suppressAutoHyphens/>
        <w:spacing w:line="360" w:lineRule="auto"/>
        <w:rPr>
          <w:rFonts w:ascii="宋体" w:eastAsia="宋体" w:hAnsi="宋体" w:cs="宋体" w:hint="eastAsia"/>
          <w:color w:val="000000"/>
          <w:szCs w:val="21"/>
        </w:rPr>
      </w:pPr>
      <w:r w:rsidRPr="008874C6">
        <w:rPr>
          <w:rFonts w:ascii="宋体" w:eastAsia="宋体" w:hAnsi="宋体" w:cs="宋体" w:hint="eastAsia"/>
          <w:color w:val="000000"/>
          <w:szCs w:val="21"/>
        </w:rPr>
        <w:t>1</w:t>
      </w:r>
      <w:r w:rsidRPr="008874C6">
        <w:rPr>
          <w:rFonts w:ascii="宋体" w:eastAsia="宋体" w:hAnsi="宋体" w:cs="宋体"/>
          <w:color w:val="000000"/>
          <w:szCs w:val="21"/>
        </w:rPr>
        <w:t>.3</w:t>
      </w:r>
      <w:r w:rsidRPr="008874C6">
        <w:rPr>
          <w:rFonts w:ascii="宋体" w:eastAsia="宋体" w:hAnsi="宋体" w:cs="宋体" w:hint="eastAsia"/>
          <w:color w:val="000000"/>
          <w:szCs w:val="21"/>
        </w:rPr>
        <w:t xml:space="preserve">签订合同后 </w:t>
      </w:r>
      <w:r w:rsidRPr="008874C6">
        <w:rPr>
          <w:rFonts w:ascii="宋体" w:eastAsia="宋体" w:hAnsi="宋体" w:cs="宋体"/>
          <w:color w:val="000000"/>
          <w:szCs w:val="21"/>
          <w:lang w:val="en"/>
        </w:rPr>
        <w:t>100 天（日历日）</w:t>
      </w:r>
      <w:r w:rsidRPr="008874C6">
        <w:rPr>
          <w:rFonts w:ascii="宋体" w:eastAsia="宋体" w:hAnsi="宋体" w:cs="宋体" w:hint="eastAsia"/>
          <w:color w:val="000000"/>
          <w:szCs w:val="21"/>
        </w:rPr>
        <w:t>内交货。</w:t>
      </w:r>
    </w:p>
    <w:p w14:paraId="546B4E72" w14:textId="77777777" w:rsidR="008874C6" w:rsidRPr="008874C6" w:rsidRDefault="008874C6" w:rsidP="008874C6">
      <w:pPr>
        <w:numPr>
          <w:ilvl w:val="0"/>
          <w:numId w:val="1"/>
        </w:numPr>
        <w:tabs>
          <w:tab w:val="left" w:pos="0"/>
        </w:tabs>
        <w:suppressAutoHyphens/>
        <w:spacing w:line="360" w:lineRule="auto"/>
        <w:rPr>
          <w:rFonts w:ascii="宋体" w:eastAsia="宋体" w:hAnsi="宋体" w:cs="宋体" w:hint="eastAsia"/>
          <w:b/>
          <w:color w:val="000000"/>
        </w:rPr>
      </w:pPr>
      <w:r w:rsidRPr="008874C6">
        <w:rPr>
          <w:rFonts w:ascii="宋体" w:eastAsia="宋体" w:hAnsi="宋体" w:cs="宋体" w:hint="eastAsia"/>
          <w:b/>
          <w:color w:val="000000"/>
        </w:rPr>
        <w:t>2、售后服务要求</w:t>
      </w:r>
    </w:p>
    <w:p w14:paraId="33AD4FBE" w14:textId="77777777" w:rsidR="008874C6" w:rsidRPr="008874C6" w:rsidRDefault="008874C6" w:rsidP="008874C6">
      <w:pPr>
        <w:numPr>
          <w:ilvl w:val="0"/>
          <w:numId w:val="1"/>
        </w:numPr>
        <w:tabs>
          <w:tab w:val="left" w:pos="0"/>
        </w:tabs>
        <w:suppressAutoHyphens/>
        <w:spacing w:line="360" w:lineRule="auto"/>
        <w:rPr>
          <w:rFonts w:ascii="宋体" w:eastAsia="宋体" w:hAnsi="宋体" w:cs="Times New Roman"/>
          <w:b/>
          <w:bCs/>
          <w:color w:val="000000"/>
        </w:rPr>
      </w:pPr>
      <w:r w:rsidRPr="008874C6">
        <w:rPr>
          <w:rFonts w:ascii="宋体" w:eastAsia="宋体" w:hAnsi="宋体" w:cs="宋体" w:hint="eastAsia"/>
          <w:b/>
          <w:bCs/>
          <w:color w:val="000000"/>
          <w:szCs w:val="21"/>
        </w:rPr>
        <w:t>2.1</w:t>
      </w:r>
      <w:r w:rsidRPr="008874C6">
        <w:rPr>
          <w:rFonts w:ascii="宋体" w:eastAsia="宋体" w:hAnsi="宋体" w:cs="宋体" w:hint="eastAsia"/>
          <w:b/>
          <w:bCs/>
          <w:color w:val="000000"/>
        </w:rPr>
        <w:t>免费保修期内售后服务要求</w:t>
      </w:r>
    </w:p>
    <w:p w14:paraId="1AD90E2F" w14:textId="77777777" w:rsidR="008874C6" w:rsidRPr="008874C6" w:rsidRDefault="008874C6" w:rsidP="008874C6">
      <w:pPr>
        <w:numPr>
          <w:ilvl w:val="0"/>
          <w:numId w:val="1"/>
        </w:numPr>
        <w:tabs>
          <w:tab w:val="left" w:pos="0"/>
        </w:tabs>
        <w:suppressAutoHyphens/>
        <w:spacing w:line="360" w:lineRule="auto"/>
        <w:ind w:firstLineChars="200" w:firstLine="420"/>
        <w:rPr>
          <w:rFonts w:ascii="宋体" w:eastAsia="宋体" w:hAnsi="宋体" w:cs="Times New Roman"/>
          <w:color w:val="000000"/>
        </w:rPr>
      </w:pPr>
      <w:r w:rsidRPr="008874C6">
        <w:rPr>
          <w:rFonts w:ascii="宋体" w:eastAsia="宋体" w:hAnsi="宋体" w:cs="宋体" w:hint="eastAsia"/>
          <w:bCs/>
          <w:color w:val="000000"/>
        </w:rPr>
        <w:t>2.1.1</w:t>
      </w:r>
      <w:r w:rsidRPr="008874C6">
        <w:rPr>
          <w:rFonts w:ascii="Times New Roman" w:eastAsia="宋体" w:hAnsi="Times New Roman" w:cs="Times New Roman" w:hint="eastAsia"/>
          <w:color w:val="000000"/>
        </w:rPr>
        <w:t>在保修期内，一旦发生质量问题，投标人保证在接到通知</w:t>
      </w:r>
      <w:r w:rsidRPr="008874C6">
        <w:rPr>
          <w:rFonts w:ascii="Times New Roman" w:eastAsia="宋体" w:hAnsi="Times New Roman" w:cs="Times New Roman" w:hint="eastAsia"/>
          <w:color w:val="000000"/>
        </w:rPr>
        <w:t>24</w:t>
      </w:r>
      <w:r w:rsidRPr="008874C6">
        <w:rPr>
          <w:rFonts w:ascii="Times New Roman" w:eastAsia="宋体" w:hAnsi="Times New Roman" w:cs="Times New Roman" w:hint="eastAsia"/>
          <w:color w:val="000000"/>
        </w:rPr>
        <w:t>小时内赶到现场进</w:t>
      </w:r>
      <w:r w:rsidRPr="008874C6">
        <w:rPr>
          <w:rFonts w:ascii="Times New Roman" w:eastAsia="宋体" w:hAnsi="Times New Roman" w:cs="Times New Roman" w:hint="eastAsia"/>
          <w:color w:val="000000"/>
        </w:rPr>
        <w:lastRenderedPageBreak/>
        <w:t>行修理或更换</w:t>
      </w:r>
      <w:r w:rsidRPr="008874C6">
        <w:rPr>
          <w:rFonts w:ascii="Times New Roman" w:eastAsia="宋体" w:hAnsi="Times New Roman" w:cs="Times New Roman" w:hint="eastAsia"/>
          <w:bCs/>
          <w:color w:val="000000"/>
          <w:szCs w:val="21"/>
        </w:rPr>
        <w:t>。</w:t>
      </w:r>
    </w:p>
    <w:p w14:paraId="1401D29B" w14:textId="77777777" w:rsidR="008874C6" w:rsidRPr="008874C6" w:rsidRDefault="008874C6" w:rsidP="008874C6">
      <w:pPr>
        <w:numPr>
          <w:ilvl w:val="0"/>
          <w:numId w:val="1"/>
        </w:numPr>
        <w:tabs>
          <w:tab w:val="left" w:pos="0"/>
        </w:tabs>
        <w:suppressAutoHyphens/>
        <w:spacing w:line="360" w:lineRule="auto"/>
        <w:ind w:firstLineChars="200" w:firstLine="420"/>
        <w:rPr>
          <w:rFonts w:ascii="宋体" w:eastAsia="宋体" w:hAnsi="宋体" w:cs="Times New Roman"/>
          <w:color w:val="000000"/>
        </w:rPr>
      </w:pPr>
      <w:r w:rsidRPr="008874C6">
        <w:rPr>
          <w:rFonts w:ascii="宋体" w:eastAsia="宋体" w:hAnsi="宋体" w:cs="宋体" w:hint="eastAsia"/>
          <w:color w:val="000000"/>
          <w:szCs w:val="21"/>
        </w:rPr>
        <w:t>2.1.2</w:t>
      </w:r>
      <w:r w:rsidRPr="008874C6">
        <w:rPr>
          <w:rFonts w:ascii="宋体" w:eastAsia="宋体" w:hAnsi="宋体" w:cs="宋体" w:hint="eastAsia"/>
          <w:color w:val="000000"/>
        </w:rPr>
        <w:t xml:space="preserve"> </w:t>
      </w:r>
      <w:r w:rsidRPr="008874C6">
        <w:rPr>
          <w:rFonts w:ascii="宋体" w:eastAsia="宋体" w:hAnsi="宋体" w:cs="Times New Roman" w:hint="eastAsia"/>
          <w:color w:val="000000"/>
        </w:rPr>
        <w:t>货物免费保修期1年，时间</w:t>
      </w:r>
      <w:proofErr w:type="gramStart"/>
      <w:r w:rsidRPr="008874C6">
        <w:rPr>
          <w:rFonts w:ascii="宋体" w:eastAsia="宋体" w:hAnsi="宋体" w:cs="Times New Roman" w:hint="eastAsia"/>
          <w:color w:val="000000"/>
        </w:rPr>
        <w:t>自最终</w:t>
      </w:r>
      <w:proofErr w:type="gramEnd"/>
      <w:r w:rsidRPr="008874C6">
        <w:rPr>
          <w:rFonts w:ascii="宋体" w:eastAsia="宋体" w:hAnsi="宋体" w:cs="Times New Roman" w:hint="eastAsia"/>
          <w:color w:val="000000"/>
        </w:rPr>
        <w:t>验收合格并交付使用之日起计算。</w:t>
      </w:r>
    </w:p>
    <w:p w14:paraId="24F93A42" w14:textId="77777777" w:rsidR="008874C6" w:rsidRPr="008874C6" w:rsidRDefault="008874C6" w:rsidP="008874C6">
      <w:pPr>
        <w:numPr>
          <w:ilvl w:val="0"/>
          <w:numId w:val="1"/>
        </w:numPr>
        <w:tabs>
          <w:tab w:val="left" w:pos="0"/>
        </w:tabs>
        <w:suppressAutoHyphens/>
        <w:spacing w:line="360" w:lineRule="auto"/>
        <w:ind w:firstLineChars="200" w:firstLine="420"/>
        <w:rPr>
          <w:rFonts w:ascii="宋体" w:eastAsia="宋体" w:hAnsi="宋体" w:cs="Times New Roman"/>
          <w:color w:val="000000"/>
        </w:rPr>
      </w:pPr>
      <w:r w:rsidRPr="008874C6">
        <w:rPr>
          <w:rFonts w:ascii="宋体" w:eastAsia="宋体" w:hAnsi="宋体" w:cs="Times New Roman"/>
        </w:rPr>
        <w:t>2.</w:t>
      </w:r>
      <w:r w:rsidRPr="008874C6">
        <w:rPr>
          <w:rFonts w:ascii="宋体" w:eastAsia="宋体" w:hAnsi="宋体" w:cs="Times New Roman" w:hint="eastAsia"/>
        </w:rPr>
        <w:t>1</w:t>
      </w:r>
      <w:r w:rsidRPr="008874C6">
        <w:rPr>
          <w:rFonts w:ascii="宋体" w:eastAsia="宋体" w:hAnsi="宋体" w:cs="Times New Roman"/>
        </w:rPr>
        <w:t>.</w:t>
      </w:r>
      <w:r w:rsidRPr="008874C6">
        <w:rPr>
          <w:rFonts w:ascii="宋体" w:eastAsia="宋体" w:hAnsi="宋体" w:cs="Times New Roman" w:hint="eastAsia"/>
        </w:rPr>
        <w:t>3</w:t>
      </w:r>
      <w:r w:rsidRPr="008874C6">
        <w:rPr>
          <w:rFonts w:ascii="宋体" w:eastAsia="宋体" w:hAnsi="宋体" w:cs="Times New Roman" w:hint="eastAsia"/>
          <w:color w:val="000000"/>
        </w:rPr>
        <w:t>售后定期检测：以一年为周期，中标人须派专业人员对所供产品进行系统的上门服务，解答采购人在操作使用过程中的疑问，并对产品进行检查，征求采购人的意见，并做出相应的改善方案。</w:t>
      </w:r>
    </w:p>
    <w:p w14:paraId="083CC76D" w14:textId="77777777" w:rsidR="008874C6" w:rsidRPr="008874C6" w:rsidRDefault="008874C6" w:rsidP="008874C6">
      <w:pPr>
        <w:numPr>
          <w:ilvl w:val="0"/>
          <w:numId w:val="1"/>
        </w:numPr>
        <w:tabs>
          <w:tab w:val="left" w:pos="0"/>
        </w:tabs>
        <w:suppressAutoHyphens/>
        <w:spacing w:line="360" w:lineRule="auto"/>
        <w:rPr>
          <w:rFonts w:ascii="Times New Roman" w:eastAsia="宋体" w:hAnsi="Times New Roman" w:cs="Times New Roman" w:hint="eastAsia"/>
          <w:b/>
          <w:bCs/>
        </w:rPr>
      </w:pPr>
      <w:r w:rsidRPr="008874C6">
        <w:rPr>
          <w:rFonts w:ascii="宋体" w:eastAsia="宋体" w:hAnsi="宋体" w:cs="Times New Roman" w:hint="eastAsia"/>
          <w:b/>
          <w:bCs/>
          <w:color w:val="000000"/>
        </w:rPr>
        <w:t>2</w:t>
      </w:r>
      <w:r w:rsidRPr="008874C6">
        <w:rPr>
          <w:rFonts w:ascii="宋体" w:eastAsia="宋体" w:hAnsi="宋体" w:cs="Times New Roman"/>
          <w:b/>
          <w:bCs/>
          <w:color w:val="000000"/>
        </w:rPr>
        <w:t>.2</w:t>
      </w:r>
      <w:r w:rsidRPr="008874C6">
        <w:rPr>
          <w:rFonts w:ascii="宋体" w:eastAsia="宋体" w:hAnsi="宋体" w:cs="Times New Roman" w:hint="eastAsia"/>
          <w:b/>
          <w:bCs/>
          <w:color w:val="000000"/>
        </w:rPr>
        <w:t>免费保修期外售后服务要求</w:t>
      </w:r>
    </w:p>
    <w:p w14:paraId="1EBB6516" w14:textId="77777777" w:rsidR="008874C6" w:rsidRPr="008874C6" w:rsidRDefault="008874C6" w:rsidP="008874C6">
      <w:pPr>
        <w:numPr>
          <w:ilvl w:val="0"/>
          <w:numId w:val="1"/>
        </w:numPr>
        <w:tabs>
          <w:tab w:val="left" w:pos="0"/>
        </w:tabs>
        <w:suppressAutoHyphens/>
        <w:spacing w:line="360" w:lineRule="auto"/>
        <w:ind w:firstLineChars="200" w:firstLine="420"/>
        <w:rPr>
          <w:rFonts w:ascii="Times New Roman" w:eastAsia="宋体" w:hAnsi="Times New Roman" w:cs="Times New Roman" w:hint="eastAsia"/>
        </w:rPr>
      </w:pPr>
      <w:r w:rsidRPr="008874C6">
        <w:rPr>
          <w:rFonts w:ascii="宋体" w:eastAsia="宋体" w:hAnsi="宋体" w:cs="Times New Roman" w:hint="eastAsia"/>
          <w:color w:val="000000"/>
        </w:rPr>
        <w:t>2.2.1保修期后继续支持维修，并按成本价标准收取维修及零件费用</w:t>
      </w:r>
      <w:r w:rsidRPr="008874C6">
        <w:rPr>
          <w:rFonts w:ascii="Times New Roman" w:eastAsia="宋体" w:hAnsi="Times New Roman" w:cs="Times New Roman" w:hint="eastAsia"/>
          <w:color w:val="000000"/>
        </w:rPr>
        <w:t>。</w:t>
      </w:r>
    </w:p>
    <w:p w14:paraId="1621B138" w14:textId="77777777" w:rsidR="008874C6" w:rsidRPr="008874C6" w:rsidRDefault="008874C6" w:rsidP="008874C6">
      <w:pPr>
        <w:numPr>
          <w:ilvl w:val="0"/>
          <w:numId w:val="1"/>
        </w:numPr>
        <w:tabs>
          <w:tab w:val="left" w:pos="0"/>
        </w:tabs>
        <w:suppressAutoHyphens/>
        <w:spacing w:line="360" w:lineRule="auto"/>
        <w:rPr>
          <w:rFonts w:ascii="宋体" w:eastAsia="宋体" w:hAnsi="宋体" w:cs="宋体" w:hint="eastAsia"/>
          <w:b/>
          <w:bCs/>
          <w:color w:val="000000"/>
        </w:rPr>
      </w:pPr>
      <w:r w:rsidRPr="008874C6">
        <w:rPr>
          <w:rFonts w:ascii="宋体" w:eastAsia="宋体" w:hAnsi="宋体" w:cs="宋体" w:hint="eastAsia"/>
          <w:b/>
          <w:bCs/>
          <w:color w:val="000000"/>
        </w:rPr>
        <w:t>3、关于验收</w:t>
      </w:r>
    </w:p>
    <w:p w14:paraId="25987BF9" w14:textId="77777777" w:rsidR="008874C6" w:rsidRPr="008874C6" w:rsidRDefault="008874C6" w:rsidP="008874C6">
      <w:pPr>
        <w:numPr>
          <w:ilvl w:val="0"/>
          <w:numId w:val="1"/>
        </w:numPr>
        <w:tabs>
          <w:tab w:val="left" w:pos="0"/>
        </w:tabs>
        <w:suppressAutoHyphens/>
        <w:spacing w:line="360" w:lineRule="auto"/>
        <w:rPr>
          <w:rFonts w:ascii="宋体" w:eastAsia="宋体" w:hAnsi="宋体" w:cs="宋体" w:hint="eastAsia"/>
          <w:color w:val="000000"/>
        </w:rPr>
      </w:pPr>
      <w:r w:rsidRPr="008874C6">
        <w:rPr>
          <w:rFonts w:ascii="宋体" w:eastAsia="宋体" w:hAnsi="宋体" w:cs="宋体" w:hint="eastAsia"/>
          <w:bCs/>
          <w:color w:val="000000"/>
          <w:szCs w:val="21"/>
        </w:rPr>
        <w:t>3.1</w:t>
      </w:r>
      <w:r w:rsidRPr="008874C6">
        <w:rPr>
          <w:rFonts w:ascii="Times New Roman" w:eastAsia="宋体" w:hAnsi="Times New Roman" w:cs="Times New Roman" w:hint="eastAsia"/>
          <w:bCs/>
          <w:color w:val="000000"/>
          <w:szCs w:val="21"/>
        </w:rPr>
        <w:t>投标人货物经过双方检验认可后，签署验收报告，产品保修期自验收合格之日起算，由投标人提供产品保修文件</w:t>
      </w:r>
      <w:r w:rsidRPr="008874C6">
        <w:rPr>
          <w:rFonts w:ascii="宋体" w:eastAsia="宋体" w:hAnsi="宋体" w:cs="宋体" w:hint="eastAsia"/>
          <w:bCs/>
          <w:color w:val="000000"/>
          <w:szCs w:val="21"/>
        </w:rPr>
        <w:t>。</w:t>
      </w:r>
    </w:p>
    <w:p w14:paraId="65D8D5FF" w14:textId="77777777" w:rsidR="008874C6" w:rsidRPr="008874C6" w:rsidRDefault="008874C6" w:rsidP="008874C6">
      <w:pPr>
        <w:numPr>
          <w:ilvl w:val="0"/>
          <w:numId w:val="1"/>
        </w:numPr>
        <w:tabs>
          <w:tab w:val="left" w:pos="0"/>
        </w:tabs>
        <w:suppressAutoHyphens/>
        <w:spacing w:line="360" w:lineRule="auto"/>
        <w:rPr>
          <w:rFonts w:ascii="宋体" w:eastAsia="宋体" w:hAnsi="宋体" w:cs="宋体" w:hint="eastAsia"/>
          <w:bCs/>
          <w:color w:val="000000"/>
          <w:szCs w:val="21"/>
        </w:rPr>
      </w:pPr>
      <w:r w:rsidRPr="008874C6">
        <w:rPr>
          <w:rFonts w:ascii="Times New Roman" w:eastAsia="宋体" w:hAnsi="Times New Roman" w:cs="Times New Roman" w:hint="eastAsia"/>
          <w:color w:val="000000"/>
          <w:szCs w:val="21"/>
        </w:rPr>
        <w:t>3.2</w:t>
      </w:r>
      <w:r w:rsidRPr="008874C6">
        <w:rPr>
          <w:rFonts w:ascii="Times New Roman" w:eastAsia="宋体" w:hAnsi="Times New Roman" w:cs="Times New Roman" w:hint="eastAsia"/>
          <w:color w:val="000000"/>
          <w:szCs w:val="21"/>
        </w:rPr>
        <w:t>当满足以下条件时，采购人才向中标人签发货物验收报告：</w:t>
      </w:r>
    </w:p>
    <w:p w14:paraId="4A968FF9" w14:textId="77777777" w:rsidR="008874C6" w:rsidRPr="008874C6" w:rsidRDefault="008874C6" w:rsidP="008874C6">
      <w:pPr>
        <w:numPr>
          <w:ilvl w:val="0"/>
          <w:numId w:val="1"/>
        </w:numPr>
        <w:tabs>
          <w:tab w:val="left" w:pos="0"/>
        </w:tabs>
        <w:suppressAutoHyphens/>
        <w:spacing w:line="360" w:lineRule="auto"/>
        <w:ind w:firstLineChars="200" w:firstLine="420"/>
        <w:rPr>
          <w:rFonts w:ascii="Times New Roman" w:eastAsia="宋体" w:hAnsi="Times New Roman" w:cs="Times New Roman" w:hint="eastAsia"/>
          <w:color w:val="000000"/>
        </w:rPr>
      </w:pPr>
      <w:r w:rsidRPr="008874C6">
        <w:rPr>
          <w:rFonts w:ascii="Times New Roman" w:eastAsia="宋体" w:hAnsi="Times New Roman" w:cs="Times New Roman"/>
          <w:color w:val="000000"/>
        </w:rPr>
        <w:t>3.2.1</w:t>
      </w:r>
      <w:r w:rsidRPr="008874C6">
        <w:rPr>
          <w:rFonts w:ascii="Times New Roman" w:eastAsia="宋体" w:hAnsi="Times New Roman" w:cs="Times New Roman" w:hint="eastAsia"/>
          <w:color w:val="000000"/>
        </w:rPr>
        <w:t>、中标人已按照合同规定提供了全部产品及完整的技术资料。</w:t>
      </w:r>
    </w:p>
    <w:p w14:paraId="0D1E125C" w14:textId="77777777" w:rsidR="008874C6" w:rsidRPr="008874C6" w:rsidRDefault="008874C6" w:rsidP="008874C6">
      <w:pPr>
        <w:numPr>
          <w:ilvl w:val="0"/>
          <w:numId w:val="1"/>
        </w:numPr>
        <w:tabs>
          <w:tab w:val="left" w:pos="0"/>
        </w:tabs>
        <w:suppressAutoHyphens/>
        <w:spacing w:line="360" w:lineRule="auto"/>
        <w:ind w:firstLineChars="200" w:firstLine="420"/>
        <w:rPr>
          <w:rFonts w:ascii="Times New Roman" w:eastAsia="宋体" w:hAnsi="Times New Roman" w:cs="Times New Roman" w:hint="eastAsia"/>
          <w:color w:val="000000"/>
        </w:rPr>
      </w:pPr>
      <w:r w:rsidRPr="008874C6">
        <w:rPr>
          <w:rFonts w:ascii="Times New Roman" w:eastAsia="宋体" w:hAnsi="Times New Roman" w:cs="Times New Roman"/>
          <w:color w:val="000000"/>
        </w:rPr>
        <w:t>3.2.2</w:t>
      </w:r>
      <w:r w:rsidRPr="008874C6">
        <w:rPr>
          <w:rFonts w:ascii="Times New Roman" w:eastAsia="宋体" w:hAnsi="Times New Roman" w:cs="Times New Roman" w:hint="eastAsia"/>
          <w:color w:val="000000"/>
        </w:rPr>
        <w:t>、货物符合投标文件的技术要求，性能满足要求；安装调试正常使用，符合招标文件的参数要求，安装符合消防要求。</w:t>
      </w:r>
    </w:p>
    <w:p w14:paraId="55B31129" w14:textId="77777777" w:rsidR="008874C6" w:rsidRPr="008874C6" w:rsidRDefault="008874C6" w:rsidP="008874C6">
      <w:pPr>
        <w:numPr>
          <w:ilvl w:val="0"/>
          <w:numId w:val="1"/>
        </w:numPr>
        <w:tabs>
          <w:tab w:val="left" w:pos="0"/>
        </w:tabs>
        <w:suppressAutoHyphens/>
        <w:spacing w:line="360" w:lineRule="auto"/>
        <w:ind w:firstLineChars="200" w:firstLine="420"/>
        <w:rPr>
          <w:rFonts w:ascii="Times New Roman" w:eastAsia="宋体" w:hAnsi="Times New Roman" w:cs="Times New Roman"/>
          <w:color w:val="000000"/>
        </w:rPr>
      </w:pPr>
      <w:r w:rsidRPr="008874C6">
        <w:rPr>
          <w:rFonts w:ascii="Times New Roman" w:eastAsia="宋体" w:hAnsi="Times New Roman" w:cs="Times New Roman"/>
          <w:color w:val="000000"/>
        </w:rPr>
        <w:t>3.2.3</w:t>
      </w:r>
      <w:r w:rsidRPr="008874C6">
        <w:rPr>
          <w:rFonts w:ascii="Times New Roman" w:eastAsia="宋体" w:hAnsi="Times New Roman" w:cs="Times New Roman" w:hint="eastAsia"/>
          <w:color w:val="000000"/>
        </w:rPr>
        <w:t>、货物</w:t>
      </w:r>
      <w:r w:rsidRPr="008874C6">
        <w:rPr>
          <w:rFonts w:ascii="宋体" w:eastAsia="宋体" w:hAnsi="宋体" w:cs="Times New Roman" w:hint="eastAsia"/>
          <w:color w:val="000000"/>
        </w:rPr>
        <w:t>具备</w:t>
      </w:r>
      <w:r w:rsidRPr="008874C6">
        <w:rPr>
          <w:rFonts w:ascii="Times New Roman" w:eastAsia="宋体" w:hAnsi="Times New Roman" w:cs="Times New Roman" w:hint="eastAsia"/>
          <w:color w:val="000000"/>
        </w:rPr>
        <w:t>产品合格证。</w:t>
      </w:r>
    </w:p>
    <w:p w14:paraId="51A64582" w14:textId="77777777" w:rsidR="008874C6" w:rsidRPr="008874C6" w:rsidRDefault="008874C6" w:rsidP="008874C6">
      <w:pPr>
        <w:numPr>
          <w:ilvl w:val="0"/>
          <w:numId w:val="1"/>
        </w:numPr>
        <w:tabs>
          <w:tab w:val="left" w:pos="0"/>
        </w:tabs>
        <w:suppressAutoHyphens/>
        <w:spacing w:line="360" w:lineRule="auto"/>
        <w:ind w:firstLineChars="200" w:firstLine="420"/>
        <w:rPr>
          <w:rFonts w:ascii="Times New Roman" w:eastAsia="宋体" w:hAnsi="Times New Roman" w:cs="Times New Roman" w:hint="eastAsia"/>
          <w:color w:val="000000"/>
        </w:rPr>
      </w:pPr>
      <w:r w:rsidRPr="008874C6">
        <w:rPr>
          <w:rFonts w:ascii="Times New Roman" w:eastAsia="宋体" w:hAnsi="Times New Roman" w:cs="Times New Roman"/>
          <w:color w:val="000000"/>
        </w:rPr>
        <w:t>3.2.4</w:t>
      </w:r>
      <w:r w:rsidRPr="008874C6">
        <w:rPr>
          <w:rFonts w:ascii="Times New Roman" w:eastAsia="宋体" w:hAnsi="Times New Roman" w:cs="Times New Roman" w:hint="eastAsia"/>
          <w:color w:val="000000"/>
        </w:rPr>
        <w:t>、产品到货清单</w:t>
      </w:r>
    </w:p>
    <w:p w14:paraId="72C5707A" w14:textId="77777777" w:rsidR="008874C6" w:rsidRPr="008874C6" w:rsidRDefault="008874C6" w:rsidP="008874C6">
      <w:pPr>
        <w:numPr>
          <w:ilvl w:val="0"/>
          <w:numId w:val="1"/>
        </w:numPr>
        <w:tabs>
          <w:tab w:val="left" w:pos="0"/>
        </w:tabs>
        <w:suppressAutoHyphens/>
        <w:spacing w:line="360" w:lineRule="auto"/>
        <w:rPr>
          <w:rFonts w:ascii="宋体" w:eastAsia="宋体" w:hAnsi="宋体" w:cs="宋体" w:hint="eastAsia"/>
          <w:b/>
          <w:color w:val="000000"/>
          <w:szCs w:val="21"/>
        </w:rPr>
      </w:pPr>
      <w:r w:rsidRPr="008874C6">
        <w:rPr>
          <w:rFonts w:ascii="宋体" w:eastAsia="宋体" w:hAnsi="宋体" w:cs="宋体" w:hint="eastAsia"/>
          <w:b/>
          <w:color w:val="000000"/>
          <w:szCs w:val="21"/>
        </w:rPr>
        <w:t>4、付款方式及时间安排</w:t>
      </w:r>
    </w:p>
    <w:p w14:paraId="1B78F9E0" w14:textId="77777777" w:rsidR="008874C6" w:rsidRPr="008874C6" w:rsidRDefault="008874C6" w:rsidP="008874C6">
      <w:pPr>
        <w:tabs>
          <w:tab w:val="left" w:pos="0"/>
        </w:tabs>
        <w:suppressAutoHyphens/>
        <w:spacing w:line="360" w:lineRule="auto"/>
        <w:ind w:firstLineChars="200" w:firstLine="420"/>
        <w:rPr>
          <w:rFonts w:ascii="宋体" w:eastAsia="宋体" w:hAnsi="宋体" w:cs="宋体" w:hint="eastAsia"/>
          <w:color w:val="000000"/>
        </w:rPr>
      </w:pPr>
      <w:r w:rsidRPr="008874C6">
        <w:rPr>
          <w:rFonts w:ascii="Times New Roman" w:eastAsia="宋体" w:hAnsi="Times New Roman" w:cs="Times New Roman" w:hint="eastAsia"/>
          <w:bCs/>
          <w:color w:val="000000"/>
          <w:szCs w:val="21"/>
        </w:rPr>
        <w:t>合同生效后支付合同总额的</w:t>
      </w:r>
      <w:r w:rsidRPr="008874C6">
        <w:rPr>
          <w:rFonts w:ascii="Times New Roman" w:eastAsia="宋体" w:hAnsi="Times New Roman" w:cs="Times New Roman" w:hint="eastAsia"/>
          <w:bCs/>
          <w:color w:val="000000"/>
          <w:szCs w:val="21"/>
        </w:rPr>
        <w:t>50%</w:t>
      </w:r>
      <w:r w:rsidRPr="008874C6">
        <w:rPr>
          <w:rFonts w:ascii="Times New Roman" w:eastAsia="宋体" w:hAnsi="Times New Roman" w:cs="Times New Roman" w:hint="eastAsia"/>
          <w:bCs/>
          <w:color w:val="000000"/>
          <w:szCs w:val="21"/>
        </w:rPr>
        <w:t>作为预付款；主要设备进场验收合格后支付</w:t>
      </w:r>
      <w:r w:rsidRPr="008874C6">
        <w:rPr>
          <w:rFonts w:ascii="Times New Roman" w:eastAsia="宋体" w:hAnsi="Times New Roman" w:cs="Times New Roman" w:hint="eastAsia"/>
          <w:bCs/>
          <w:color w:val="000000"/>
          <w:szCs w:val="21"/>
        </w:rPr>
        <w:t>30%</w:t>
      </w:r>
      <w:r w:rsidRPr="008874C6">
        <w:rPr>
          <w:rFonts w:ascii="Times New Roman" w:eastAsia="宋体" w:hAnsi="Times New Roman" w:cs="Times New Roman" w:hint="eastAsia"/>
          <w:bCs/>
          <w:color w:val="000000"/>
          <w:szCs w:val="21"/>
        </w:rPr>
        <w:t>；货物安装、调试、验收合格并提供全额发票后支付合同总额的</w:t>
      </w:r>
      <w:r w:rsidRPr="008874C6">
        <w:rPr>
          <w:rFonts w:ascii="Times New Roman" w:eastAsia="宋体" w:hAnsi="Times New Roman" w:cs="Times New Roman" w:hint="eastAsia"/>
          <w:bCs/>
          <w:color w:val="000000"/>
          <w:szCs w:val="21"/>
        </w:rPr>
        <w:t>20%</w:t>
      </w:r>
    </w:p>
    <w:p w14:paraId="0B16BC1A" w14:textId="77777777" w:rsidR="008874C6" w:rsidRPr="008874C6" w:rsidRDefault="008874C6" w:rsidP="008874C6">
      <w:pPr>
        <w:numPr>
          <w:ilvl w:val="0"/>
          <w:numId w:val="1"/>
        </w:numPr>
        <w:tabs>
          <w:tab w:val="left" w:pos="0"/>
        </w:tabs>
        <w:suppressAutoHyphens/>
        <w:spacing w:line="360" w:lineRule="auto"/>
        <w:rPr>
          <w:rFonts w:ascii="宋体" w:eastAsia="宋体" w:hAnsi="宋体" w:cs="Times New Roman"/>
          <w:b/>
          <w:bCs/>
        </w:rPr>
      </w:pPr>
      <w:r w:rsidRPr="008874C6">
        <w:rPr>
          <w:rFonts w:ascii="宋体" w:eastAsia="宋体" w:hAnsi="宋体" w:cs="宋体" w:hint="eastAsia"/>
          <w:b/>
          <w:color w:val="000000"/>
          <w:szCs w:val="21"/>
        </w:rPr>
        <w:t>5、</w:t>
      </w:r>
      <w:r w:rsidRPr="008874C6">
        <w:rPr>
          <w:rFonts w:ascii="宋体" w:eastAsia="宋体" w:hAnsi="宋体" w:cs="Times New Roman" w:hint="eastAsia"/>
          <w:b/>
          <w:bCs/>
        </w:rPr>
        <w:t>关于违约</w:t>
      </w:r>
    </w:p>
    <w:p w14:paraId="023AEDFE" w14:textId="77777777" w:rsidR="008874C6" w:rsidRPr="008874C6" w:rsidRDefault="008874C6" w:rsidP="008874C6">
      <w:pPr>
        <w:numPr>
          <w:ilvl w:val="0"/>
          <w:numId w:val="1"/>
        </w:numPr>
        <w:tabs>
          <w:tab w:val="left" w:pos="0"/>
        </w:tabs>
        <w:suppressAutoHyphens/>
        <w:spacing w:line="360" w:lineRule="auto"/>
        <w:rPr>
          <w:rFonts w:ascii="宋体" w:eastAsia="宋体" w:hAnsi="宋体" w:cs="Times New Roman"/>
          <w:color w:val="000000"/>
          <w:szCs w:val="21"/>
        </w:rPr>
      </w:pPr>
      <w:r w:rsidRPr="008874C6">
        <w:rPr>
          <w:rFonts w:ascii="宋体" w:eastAsia="宋体" w:hAnsi="宋体" w:cs="Times New Roman"/>
          <w:color w:val="000000"/>
          <w:szCs w:val="21"/>
        </w:rPr>
        <w:t>5.1</w:t>
      </w:r>
      <w:r w:rsidRPr="008874C6">
        <w:rPr>
          <w:rFonts w:ascii="宋体" w:eastAsia="宋体" w:hAnsi="宋体" w:cs="Times New Roman" w:hint="eastAsia"/>
          <w:color w:val="000000"/>
          <w:szCs w:val="21"/>
        </w:rPr>
        <w:t>中标人不能交货的，需偿付不能交货部分货款的100%违约金并按主管部门相关规定处理。</w:t>
      </w:r>
    </w:p>
    <w:p w14:paraId="29C8D3C2" w14:textId="77777777" w:rsidR="008874C6" w:rsidRPr="008874C6" w:rsidRDefault="008874C6" w:rsidP="008874C6">
      <w:pPr>
        <w:numPr>
          <w:ilvl w:val="0"/>
          <w:numId w:val="1"/>
        </w:numPr>
        <w:tabs>
          <w:tab w:val="left" w:pos="0"/>
        </w:tabs>
        <w:suppressAutoHyphens/>
        <w:spacing w:line="360" w:lineRule="auto"/>
        <w:rPr>
          <w:rFonts w:ascii="宋体" w:eastAsia="宋体" w:hAnsi="宋体" w:cs="Times New Roman"/>
          <w:color w:val="000000"/>
          <w:szCs w:val="21"/>
        </w:rPr>
      </w:pPr>
      <w:r w:rsidRPr="008874C6">
        <w:rPr>
          <w:rFonts w:ascii="宋体" w:eastAsia="宋体" w:hAnsi="宋体" w:cs="Times New Roman"/>
          <w:color w:val="000000"/>
          <w:szCs w:val="21"/>
        </w:rPr>
        <w:t>5.2</w:t>
      </w:r>
      <w:r w:rsidRPr="008874C6">
        <w:rPr>
          <w:rFonts w:ascii="宋体" w:eastAsia="宋体" w:hAnsi="宋体" w:cs="Times New Roman" w:hint="eastAsia"/>
          <w:color w:val="000000"/>
          <w:szCs w:val="21"/>
        </w:rPr>
        <w:t>中标人逾期交货的，按主管部门相关规定处理。</w:t>
      </w:r>
    </w:p>
    <w:p w14:paraId="187092F2" w14:textId="77777777" w:rsidR="008874C6" w:rsidRPr="008874C6" w:rsidRDefault="008874C6" w:rsidP="008874C6">
      <w:pPr>
        <w:numPr>
          <w:ilvl w:val="0"/>
          <w:numId w:val="1"/>
        </w:numPr>
        <w:tabs>
          <w:tab w:val="left" w:pos="0"/>
        </w:tabs>
        <w:suppressAutoHyphens/>
        <w:spacing w:line="360" w:lineRule="auto"/>
        <w:rPr>
          <w:rFonts w:ascii="宋体" w:eastAsia="宋体" w:hAnsi="宋体" w:cs="Times New Roman" w:hint="eastAsia"/>
          <w:color w:val="000000"/>
          <w:szCs w:val="21"/>
        </w:rPr>
      </w:pPr>
      <w:r w:rsidRPr="008874C6">
        <w:rPr>
          <w:rFonts w:ascii="宋体" w:eastAsia="宋体" w:hAnsi="宋体" w:cs="Times New Roman"/>
          <w:color w:val="000000"/>
          <w:szCs w:val="21"/>
        </w:rPr>
        <w:t>5.3</w:t>
      </w:r>
      <w:r w:rsidRPr="008874C6">
        <w:rPr>
          <w:rFonts w:ascii="宋体" w:eastAsia="宋体" w:hAnsi="宋体" w:cs="Times New Roman" w:hint="eastAsia"/>
          <w:color w:val="000000"/>
          <w:szCs w:val="21"/>
        </w:rPr>
        <w:t>中标人所交付产品、工程或服务不符合其投标承诺的，或在投标阶段为了中标而盲目虚假承诺、低价恶性竞争，在履约阶段则通过偷工减料、以次充好而获取利润的，将被</w:t>
      </w:r>
      <w:proofErr w:type="gramStart"/>
      <w:r w:rsidRPr="008874C6">
        <w:rPr>
          <w:rFonts w:ascii="宋体" w:eastAsia="宋体" w:hAnsi="宋体" w:cs="Times New Roman" w:hint="eastAsia"/>
          <w:color w:val="000000"/>
          <w:szCs w:val="21"/>
        </w:rPr>
        <w:t>被履约评价</w:t>
      </w:r>
      <w:proofErr w:type="gramEnd"/>
      <w:r w:rsidRPr="008874C6">
        <w:rPr>
          <w:rFonts w:ascii="宋体" w:eastAsia="宋体" w:hAnsi="宋体" w:cs="Times New Roman" w:hint="eastAsia"/>
          <w:color w:val="000000"/>
          <w:szCs w:val="21"/>
        </w:rPr>
        <w:t>工作实施机构评为履约等级“差”并按主管部门相关规定处理。</w:t>
      </w:r>
    </w:p>
    <w:p w14:paraId="31C213C0" w14:textId="77777777" w:rsidR="008874C6" w:rsidRPr="008874C6" w:rsidRDefault="008874C6" w:rsidP="008874C6">
      <w:pPr>
        <w:suppressAutoHyphens/>
        <w:spacing w:line="360" w:lineRule="auto"/>
        <w:rPr>
          <w:rFonts w:ascii="Times New Roman" w:eastAsia="宋体" w:hAnsi="Times New Roman" w:cs="Times New Roman"/>
          <w:b/>
        </w:rPr>
      </w:pPr>
    </w:p>
    <w:p w14:paraId="7D7C6B50" w14:textId="77777777" w:rsidR="008874C6" w:rsidRPr="008874C6" w:rsidRDefault="008874C6" w:rsidP="008874C6">
      <w:pPr>
        <w:suppressAutoHyphens/>
        <w:spacing w:line="360" w:lineRule="auto"/>
        <w:rPr>
          <w:rFonts w:ascii="Times New Roman" w:eastAsia="宋体" w:hAnsi="Times New Roman" w:cs="Times New Roman" w:hint="eastAsia"/>
        </w:rPr>
      </w:pPr>
    </w:p>
    <w:p w14:paraId="292DCF9B" w14:textId="77777777" w:rsidR="008874C6" w:rsidRPr="008874C6" w:rsidRDefault="008874C6" w:rsidP="008874C6">
      <w:pPr>
        <w:keepNext/>
        <w:keepLines/>
        <w:pageBreakBefore/>
        <w:tabs>
          <w:tab w:val="left" w:pos="0"/>
        </w:tabs>
        <w:suppressAutoHyphens/>
        <w:spacing w:before="340" w:after="330" w:line="576" w:lineRule="auto"/>
        <w:jc w:val="center"/>
        <w:outlineLvl w:val="0"/>
        <w:rPr>
          <w:rFonts w:ascii="宋体" w:eastAsia="宋体" w:hAnsi="宋体" w:cs="宋体"/>
          <w:b/>
          <w:bCs/>
          <w:sz w:val="44"/>
          <w:szCs w:val="44"/>
        </w:rPr>
      </w:pPr>
      <w:bookmarkStart w:id="27" w:name="_Toc79067150"/>
      <w:bookmarkStart w:id="28" w:name="_Hlk118361754"/>
      <w:bookmarkStart w:id="29" w:name="_Toc118903727"/>
      <w:bookmarkEnd w:id="1"/>
      <w:r w:rsidRPr="008874C6">
        <w:rPr>
          <w:rFonts w:ascii="Times New Roman" w:eastAsia="宋体" w:hAnsi="Times New Roman" w:cs="Times New Roman" w:hint="eastAsia"/>
          <w:b/>
          <w:bCs/>
          <w:sz w:val="44"/>
          <w:szCs w:val="44"/>
        </w:rPr>
        <w:lastRenderedPageBreak/>
        <w:t>第六部分</w:t>
      </w:r>
      <w:r w:rsidRPr="008874C6">
        <w:rPr>
          <w:rFonts w:ascii="Times New Roman" w:eastAsia="宋体" w:hAnsi="Times New Roman" w:cs="Times New Roman" w:hint="eastAsia"/>
          <w:b/>
          <w:bCs/>
          <w:sz w:val="44"/>
          <w:szCs w:val="44"/>
        </w:rPr>
        <w:t xml:space="preserve"> </w:t>
      </w:r>
      <w:r w:rsidRPr="008874C6">
        <w:rPr>
          <w:rFonts w:ascii="Times New Roman" w:eastAsia="宋体" w:hAnsi="Times New Roman" w:cs="Times New Roman" w:hint="eastAsia"/>
          <w:b/>
          <w:bCs/>
          <w:sz w:val="44"/>
          <w:szCs w:val="44"/>
        </w:rPr>
        <w:t>评标方法、评标因素及权重分值</w:t>
      </w:r>
      <w:bookmarkEnd w:id="27"/>
      <w:bookmarkEnd w:id="29"/>
    </w:p>
    <w:p w14:paraId="5D822461" w14:textId="77777777" w:rsidR="008874C6" w:rsidRPr="008874C6" w:rsidRDefault="008874C6" w:rsidP="008874C6">
      <w:pPr>
        <w:suppressAutoHyphens/>
        <w:rPr>
          <w:rFonts w:ascii="Times New Roman" w:eastAsia="宋体" w:hAnsi="Times New Roman" w:cs="Times New Roman"/>
          <w:b/>
          <w:bCs/>
        </w:rPr>
      </w:pPr>
      <w:r w:rsidRPr="008874C6">
        <w:rPr>
          <w:rFonts w:ascii="Times New Roman" w:eastAsia="宋体" w:hAnsi="Times New Roman" w:cs="Times New Roman"/>
          <w:b/>
          <w:bCs/>
        </w:rPr>
        <w:t>一、评标方法：综合评分法</w:t>
      </w:r>
    </w:p>
    <w:p w14:paraId="64BA8A7B" w14:textId="77777777" w:rsidR="008874C6" w:rsidRPr="008874C6" w:rsidRDefault="008874C6" w:rsidP="008874C6">
      <w:pPr>
        <w:suppressAutoHyphens/>
        <w:ind w:firstLineChars="200" w:firstLine="420"/>
        <w:rPr>
          <w:rFonts w:ascii="Times New Roman" w:eastAsia="宋体" w:hAnsi="Times New Roman" w:cs="Times New Roman"/>
        </w:rPr>
      </w:pPr>
      <w:r w:rsidRPr="008874C6">
        <w:rPr>
          <w:rFonts w:ascii="Times New Roman" w:eastAsia="宋体" w:hAnsi="ˎ̥" w:cs="Times New Roman"/>
        </w:rPr>
        <w:t>综合评分法，是指投标文件满足招标文件全部实质性要求，</w:t>
      </w:r>
      <w:proofErr w:type="gramStart"/>
      <w:r w:rsidRPr="008874C6">
        <w:rPr>
          <w:rFonts w:ascii="Times New Roman" w:eastAsia="宋体" w:hAnsi="ˎ̥" w:cs="Times New Roman"/>
        </w:rPr>
        <w:t>且按照</w:t>
      </w:r>
      <w:proofErr w:type="gramEnd"/>
      <w:r w:rsidRPr="008874C6">
        <w:rPr>
          <w:rFonts w:ascii="Times New Roman" w:eastAsia="宋体" w:hAnsi="ˎ̥" w:cs="Times New Roman"/>
        </w:rPr>
        <w:t>评审因素的量化指标评审得分最高的投标人为中标候选人的评标方法。</w:t>
      </w:r>
    </w:p>
    <w:p w14:paraId="635F8A71" w14:textId="77777777" w:rsidR="008874C6" w:rsidRPr="008874C6" w:rsidRDefault="008874C6" w:rsidP="008874C6">
      <w:pPr>
        <w:suppressAutoHyphens/>
        <w:ind w:firstLineChars="200" w:firstLine="420"/>
        <w:rPr>
          <w:rFonts w:ascii="Times New Roman" w:eastAsia="宋体" w:hAnsi="Times New Roman" w:cs="Times New Roman"/>
        </w:rPr>
      </w:pPr>
      <w:r w:rsidRPr="008874C6">
        <w:rPr>
          <w:rFonts w:ascii="Times New Roman" w:eastAsia="宋体" w:hAnsi="Times New Roman" w:cs="Times New Roman"/>
        </w:rPr>
        <w:t>价格分计算方法：</w:t>
      </w:r>
    </w:p>
    <w:p w14:paraId="634EF142" w14:textId="77777777" w:rsidR="008874C6" w:rsidRPr="008874C6" w:rsidRDefault="008874C6" w:rsidP="008874C6">
      <w:pPr>
        <w:suppressAutoHyphens/>
        <w:ind w:firstLineChars="200" w:firstLine="420"/>
        <w:rPr>
          <w:rFonts w:ascii="Times New Roman" w:eastAsia="宋体" w:hAnsi="Times New Roman" w:cs="Times New Roman"/>
        </w:rPr>
      </w:pPr>
      <w:r w:rsidRPr="008874C6">
        <w:rPr>
          <w:rFonts w:ascii="Times New Roman" w:eastAsia="宋体" w:hAnsi="Times New Roman" w:cs="Times New Roman"/>
        </w:rPr>
        <w:t>采用低价优先法计算，即满足招标文件要求且投标价格最低的投标报价为评标基准价，其价格分为满分。其他投标人的价格</w:t>
      </w:r>
      <w:proofErr w:type="gramStart"/>
      <w:r w:rsidRPr="008874C6">
        <w:rPr>
          <w:rFonts w:ascii="Times New Roman" w:eastAsia="宋体" w:hAnsi="Times New Roman" w:cs="Times New Roman"/>
        </w:rPr>
        <w:t>分统一</w:t>
      </w:r>
      <w:proofErr w:type="gramEnd"/>
      <w:r w:rsidRPr="008874C6">
        <w:rPr>
          <w:rFonts w:ascii="Times New Roman" w:eastAsia="宋体" w:hAnsi="Times New Roman" w:cs="Times New Roman"/>
        </w:rPr>
        <w:t>按照下列公式计算：</w:t>
      </w:r>
    </w:p>
    <w:p w14:paraId="668A5381" w14:textId="77777777" w:rsidR="008874C6" w:rsidRPr="008874C6" w:rsidRDefault="008874C6" w:rsidP="008874C6">
      <w:pPr>
        <w:suppressAutoHyphens/>
        <w:ind w:firstLineChars="200" w:firstLine="420"/>
        <w:rPr>
          <w:rFonts w:ascii="Times New Roman" w:eastAsia="宋体" w:hAnsi="Times New Roman" w:cs="Times New Roman"/>
        </w:rPr>
      </w:pPr>
      <w:r w:rsidRPr="008874C6">
        <w:rPr>
          <w:rFonts w:ascii="Times New Roman" w:eastAsia="宋体" w:hAnsi="Times New Roman" w:cs="Times New Roman"/>
        </w:rPr>
        <w:t>投标报价得分</w:t>
      </w:r>
      <w:r w:rsidRPr="008874C6">
        <w:rPr>
          <w:rFonts w:ascii="Times New Roman" w:eastAsia="宋体" w:hAnsi="Times New Roman" w:cs="Times New Roman"/>
        </w:rPr>
        <w:t>=(</w:t>
      </w:r>
      <w:r w:rsidRPr="008874C6">
        <w:rPr>
          <w:rFonts w:ascii="Times New Roman" w:eastAsia="宋体" w:hAnsi="Times New Roman" w:cs="Times New Roman"/>
        </w:rPr>
        <w:t>评标基准价／投标报价</w:t>
      </w:r>
      <w:r w:rsidRPr="008874C6">
        <w:rPr>
          <w:rFonts w:ascii="Times New Roman" w:eastAsia="宋体" w:hAnsi="Times New Roman" w:cs="Times New Roman"/>
        </w:rPr>
        <w:t>)×</w:t>
      </w:r>
      <w:r w:rsidRPr="008874C6">
        <w:rPr>
          <w:rFonts w:ascii="Times New Roman" w:eastAsia="宋体" w:hAnsi="Times New Roman" w:cs="Times New Roman" w:hint="eastAsia"/>
        </w:rPr>
        <w:t>权重</w:t>
      </w:r>
    </w:p>
    <w:p w14:paraId="63B27698" w14:textId="77777777" w:rsidR="008874C6" w:rsidRPr="008874C6" w:rsidRDefault="008874C6" w:rsidP="008874C6">
      <w:pPr>
        <w:suppressAutoHyphens/>
        <w:ind w:firstLineChars="200" w:firstLine="420"/>
        <w:rPr>
          <w:rFonts w:ascii="Times New Roman" w:eastAsia="宋体" w:hAnsi="Times New Roman" w:cs="Times New Roman"/>
        </w:rPr>
      </w:pPr>
      <w:r w:rsidRPr="008874C6">
        <w:rPr>
          <w:rFonts w:ascii="Times New Roman" w:eastAsia="宋体" w:hAnsi="Times New Roman" w:cs="Times New Roman"/>
        </w:rPr>
        <w:t>评标总得分＝</w:t>
      </w:r>
      <w:r w:rsidRPr="008874C6">
        <w:rPr>
          <w:rFonts w:ascii="Times New Roman" w:eastAsia="宋体" w:hAnsi="Times New Roman" w:cs="Times New Roman"/>
        </w:rPr>
        <w:t>F1</w:t>
      </w:r>
      <w:r w:rsidRPr="008874C6">
        <w:rPr>
          <w:rFonts w:ascii="Times New Roman" w:eastAsia="宋体" w:hAnsi="Times New Roman" w:cs="Times New Roman"/>
        </w:rPr>
        <w:t>＋</w:t>
      </w:r>
      <w:r w:rsidRPr="008874C6">
        <w:rPr>
          <w:rFonts w:ascii="Times New Roman" w:eastAsia="宋体" w:hAnsi="Times New Roman" w:cs="Times New Roman"/>
        </w:rPr>
        <w:t>F2</w:t>
      </w:r>
      <w:r w:rsidRPr="008874C6">
        <w:rPr>
          <w:rFonts w:ascii="Times New Roman" w:eastAsia="宋体" w:hAnsi="Times New Roman" w:cs="Times New Roman"/>
        </w:rPr>
        <w:t>＋</w:t>
      </w:r>
      <w:r w:rsidRPr="008874C6">
        <w:rPr>
          <w:rFonts w:ascii="Times New Roman" w:eastAsia="宋体" w:hAnsi="Times New Roman" w:cs="Times New Roman"/>
        </w:rPr>
        <w:t>……</w:t>
      </w:r>
      <w:r w:rsidRPr="008874C6">
        <w:rPr>
          <w:rFonts w:ascii="Times New Roman" w:eastAsia="宋体" w:hAnsi="Times New Roman" w:cs="Times New Roman"/>
        </w:rPr>
        <w:t>＋</w:t>
      </w:r>
      <w:proofErr w:type="spellStart"/>
      <w:r w:rsidRPr="008874C6">
        <w:rPr>
          <w:rFonts w:ascii="Times New Roman" w:eastAsia="宋体" w:hAnsi="Times New Roman" w:cs="Times New Roman"/>
        </w:rPr>
        <w:t>Fn</w:t>
      </w:r>
      <w:proofErr w:type="spellEnd"/>
      <w:r w:rsidRPr="008874C6">
        <w:rPr>
          <w:rFonts w:ascii="Times New Roman" w:eastAsia="宋体" w:hAnsi="Times New Roman" w:cs="Times New Roman"/>
        </w:rPr>
        <w:t xml:space="preserve"> </w:t>
      </w:r>
    </w:p>
    <w:p w14:paraId="507C934A" w14:textId="77777777" w:rsidR="008874C6" w:rsidRPr="008874C6" w:rsidRDefault="008874C6" w:rsidP="008874C6">
      <w:pPr>
        <w:suppressAutoHyphens/>
        <w:ind w:firstLineChars="200" w:firstLine="420"/>
        <w:rPr>
          <w:rFonts w:ascii="Times New Roman" w:eastAsia="宋体" w:hAnsi="Times New Roman" w:cs="Times New Roman"/>
        </w:rPr>
      </w:pPr>
      <w:r w:rsidRPr="008874C6">
        <w:rPr>
          <w:rFonts w:ascii="Times New Roman" w:eastAsia="宋体" w:hAnsi="Times New Roman" w:cs="Times New Roman"/>
        </w:rPr>
        <w:t>F1</w:t>
      </w:r>
      <w:r w:rsidRPr="008874C6">
        <w:rPr>
          <w:rFonts w:ascii="Times New Roman" w:eastAsia="宋体" w:hAnsi="Times New Roman" w:cs="Times New Roman"/>
        </w:rPr>
        <w:t>、</w:t>
      </w:r>
      <w:r w:rsidRPr="008874C6">
        <w:rPr>
          <w:rFonts w:ascii="Times New Roman" w:eastAsia="宋体" w:hAnsi="Times New Roman" w:cs="Times New Roman"/>
        </w:rPr>
        <w:t>F2……</w:t>
      </w:r>
      <w:proofErr w:type="spellStart"/>
      <w:r w:rsidRPr="008874C6">
        <w:rPr>
          <w:rFonts w:ascii="Times New Roman" w:eastAsia="宋体" w:hAnsi="Times New Roman" w:cs="Times New Roman"/>
        </w:rPr>
        <w:t>Fn</w:t>
      </w:r>
      <w:proofErr w:type="spellEnd"/>
      <w:r w:rsidRPr="008874C6">
        <w:rPr>
          <w:rFonts w:ascii="Times New Roman" w:eastAsia="宋体" w:hAnsi="Times New Roman" w:cs="Times New Roman"/>
        </w:rPr>
        <w:t>分别为各项评审因素的得分；评标过程中，不得去掉报价中的最高报价和最低报价。</w:t>
      </w:r>
    </w:p>
    <w:p w14:paraId="562B5134" w14:textId="77777777" w:rsidR="008874C6" w:rsidRPr="008874C6" w:rsidRDefault="008874C6" w:rsidP="008874C6">
      <w:pPr>
        <w:suppressAutoHyphens/>
        <w:ind w:firstLineChars="200" w:firstLine="442"/>
        <w:rPr>
          <w:rFonts w:ascii="Times New Roman" w:eastAsia="宋体" w:hAnsi="Times New Roman" w:cs="Times New Roman" w:hint="eastAsia"/>
        </w:rPr>
      </w:pPr>
      <w:r w:rsidRPr="008874C6">
        <w:rPr>
          <w:rFonts w:ascii="宋体" w:eastAsia="宋体" w:hAnsi="宋体" w:cs="Times New Roman" w:hint="eastAsia"/>
          <w:b/>
          <w:bCs/>
          <w:color w:val="FF0000"/>
          <w:kern w:val="0"/>
          <w:sz w:val="22"/>
          <w:szCs w:val="21"/>
          <w:lang w:bidi="ar"/>
        </w:rPr>
        <w:t>评分中出现无证明材料或专家无法凭所提供材料判断是否得分的情况，一律作不得分处理。</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64"/>
        <w:gridCol w:w="914"/>
        <w:gridCol w:w="81"/>
        <w:gridCol w:w="611"/>
        <w:gridCol w:w="17"/>
        <w:gridCol w:w="992"/>
        <w:gridCol w:w="5412"/>
      </w:tblGrid>
      <w:tr w:rsidR="008874C6" w:rsidRPr="008874C6" w14:paraId="3C1A3893" w14:textId="77777777" w:rsidTr="007575E6">
        <w:trPr>
          <w:trHeight w:val="437"/>
          <w:jc w:val="center"/>
        </w:trPr>
        <w:tc>
          <w:tcPr>
            <w:tcW w:w="3345" w:type="dxa"/>
            <w:gridSpan w:val="7"/>
            <w:tcBorders>
              <w:top w:val="single" w:sz="4" w:space="0" w:color="auto"/>
              <w:left w:val="single" w:sz="4" w:space="0" w:color="auto"/>
              <w:bottom w:val="single" w:sz="4" w:space="0" w:color="auto"/>
              <w:right w:val="single" w:sz="4" w:space="0" w:color="auto"/>
            </w:tcBorders>
            <w:vAlign w:val="center"/>
          </w:tcPr>
          <w:p w14:paraId="56D71121" w14:textId="77777777" w:rsidR="008874C6" w:rsidRPr="008874C6" w:rsidRDefault="008874C6" w:rsidP="008874C6">
            <w:pPr>
              <w:suppressAutoHyphens/>
              <w:wordWrap w:val="0"/>
              <w:contextualSpacing/>
              <w:jc w:val="center"/>
              <w:rPr>
                <w:rFonts w:ascii="宋体" w:eastAsia="宋体" w:hAnsi="宋体" w:cs="宋体" w:hint="eastAsia"/>
                <w:b/>
                <w:bCs/>
                <w:sz w:val="18"/>
                <w:szCs w:val="18"/>
              </w:rPr>
            </w:pPr>
            <w:r w:rsidRPr="008874C6">
              <w:rPr>
                <w:rFonts w:ascii="宋体" w:eastAsia="宋体" w:hAnsi="宋体" w:cs="宋体" w:hint="eastAsia"/>
                <w:b/>
                <w:bCs/>
                <w:sz w:val="18"/>
                <w:szCs w:val="18"/>
              </w:rPr>
              <w:t>评分项</w:t>
            </w:r>
          </w:p>
        </w:tc>
        <w:tc>
          <w:tcPr>
            <w:tcW w:w="5412" w:type="dxa"/>
            <w:tcBorders>
              <w:top w:val="single" w:sz="4" w:space="0" w:color="auto"/>
              <w:left w:val="single" w:sz="4" w:space="0" w:color="auto"/>
              <w:bottom w:val="single" w:sz="4" w:space="0" w:color="auto"/>
              <w:right w:val="single" w:sz="4" w:space="0" w:color="auto"/>
            </w:tcBorders>
            <w:vAlign w:val="center"/>
          </w:tcPr>
          <w:p w14:paraId="13B905A5" w14:textId="77777777" w:rsidR="008874C6" w:rsidRPr="008874C6" w:rsidRDefault="008874C6" w:rsidP="008874C6">
            <w:pPr>
              <w:suppressAutoHyphens/>
              <w:wordWrap w:val="0"/>
              <w:contextualSpacing/>
              <w:jc w:val="center"/>
              <w:rPr>
                <w:rFonts w:ascii="宋体" w:eastAsia="宋体" w:hAnsi="宋体" w:cs="宋体" w:hint="eastAsia"/>
                <w:b/>
                <w:bCs/>
                <w:sz w:val="18"/>
                <w:szCs w:val="18"/>
              </w:rPr>
            </w:pPr>
            <w:r w:rsidRPr="008874C6">
              <w:rPr>
                <w:rFonts w:ascii="宋体" w:eastAsia="宋体" w:hAnsi="宋体" w:cs="宋体" w:hint="eastAsia"/>
                <w:b/>
                <w:bCs/>
                <w:sz w:val="18"/>
                <w:szCs w:val="18"/>
              </w:rPr>
              <w:t>权重</w:t>
            </w:r>
          </w:p>
        </w:tc>
      </w:tr>
      <w:tr w:rsidR="008874C6" w:rsidRPr="008874C6" w14:paraId="78649BDF" w14:textId="77777777" w:rsidTr="007575E6">
        <w:trPr>
          <w:trHeight w:val="441"/>
          <w:jc w:val="center"/>
        </w:trPr>
        <w:tc>
          <w:tcPr>
            <w:tcW w:w="3345" w:type="dxa"/>
            <w:gridSpan w:val="7"/>
            <w:tcBorders>
              <w:top w:val="single" w:sz="4" w:space="0" w:color="auto"/>
              <w:left w:val="single" w:sz="4" w:space="0" w:color="auto"/>
              <w:bottom w:val="single" w:sz="4" w:space="0" w:color="auto"/>
              <w:right w:val="single" w:sz="4" w:space="0" w:color="auto"/>
            </w:tcBorders>
            <w:vAlign w:val="center"/>
          </w:tcPr>
          <w:p w14:paraId="54F92AA1" w14:textId="77777777" w:rsidR="008874C6" w:rsidRPr="008874C6" w:rsidRDefault="008874C6" w:rsidP="008874C6">
            <w:pPr>
              <w:suppressAutoHyphens/>
              <w:wordWrap w:val="0"/>
              <w:contextualSpacing/>
              <w:jc w:val="center"/>
              <w:rPr>
                <w:rFonts w:ascii="宋体" w:eastAsia="宋体" w:hAnsi="宋体" w:cs="宋体" w:hint="eastAsia"/>
                <w:b/>
                <w:bCs/>
                <w:sz w:val="18"/>
                <w:szCs w:val="18"/>
              </w:rPr>
            </w:pPr>
            <w:r w:rsidRPr="008874C6">
              <w:rPr>
                <w:rFonts w:ascii="宋体" w:eastAsia="宋体" w:hAnsi="宋体" w:cs="宋体" w:hint="eastAsia"/>
                <w:b/>
                <w:bCs/>
                <w:sz w:val="18"/>
                <w:szCs w:val="18"/>
              </w:rPr>
              <w:t>价格</w:t>
            </w:r>
          </w:p>
        </w:tc>
        <w:tc>
          <w:tcPr>
            <w:tcW w:w="5412" w:type="dxa"/>
            <w:tcBorders>
              <w:top w:val="single" w:sz="4" w:space="0" w:color="auto"/>
              <w:left w:val="single" w:sz="4" w:space="0" w:color="auto"/>
              <w:bottom w:val="single" w:sz="4" w:space="0" w:color="auto"/>
              <w:right w:val="single" w:sz="4" w:space="0" w:color="auto"/>
            </w:tcBorders>
            <w:vAlign w:val="center"/>
          </w:tcPr>
          <w:p w14:paraId="75E54A69" w14:textId="77777777" w:rsidR="008874C6" w:rsidRPr="008874C6" w:rsidRDefault="008874C6" w:rsidP="008874C6">
            <w:pPr>
              <w:suppressAutoHyphens/>
              <w:wordWrap w:val="0"/>
              <w:contextualSpacing/>
              <w:jc w:val="center"/>
              <w:rPr>
                <w:rFonts w:ascii="宋体" w:eastAsia="宋体" w:hAnsi="宋体" w:cs="宋体" w:hint="eastAsia"/>
                <w:b/>
                <w:bCs/>
                <w:sz w:val="18"/>
                <w:szCs w:val="18"/>
              </w:rPr>
            </w:pPr>
            <w:r w:rsidRPr="008874C6">
              <w:rPr>
                <w:rFonts w:ascii="宋体" w:eastAsia="宋体" w:hAnsi="宋体" w:cs="宋体" w:hint="eastAsia"/>
                <w:b/>
                <w:bCs/>
                <w:sz w:val="18"/>
                <w:szCs w:val="18"/>
              </w:rPr>
              <w:t>30</w:t>
            </w:r>
          </w:p>
        </w:tc>
      </w:tr>
      <w:tr w:rsidR="008874C6" w:rsidRPr="008874C6" w14:paraId="6AEE384C" w14:textId="77777777" w:rsidTr="007575E6">
        <w:trPr>
          <w:trHeight w:val="431"/>
          <w:jc w:val="center"/>
        </w:trPr>
        <w:tc>
          <w:tcPr>
            <w:tcW w:w="3345" w:type="dxa"/>
            <w:gridSpan w:val="7"/>
            <w:tcBorders>
              <w:top w:val="single" w:sz="4" w:space="0" w:color="auto"/>
              <w:left w:val="single" w:sz="4" w:space="0" w:color="auto"/>
              <w:bottom w:val="single" w:sz="4" w:space="0" w:color="auto"/>
              <w:right w:val="single" w:sz="4" w:space="0" w:color="auto"/>
            </w:tcBorders>
            <w:vAlign w:val="center"/>
          </w:tcPr>
          <w:p w14:paraId="46BCB26C" w14:textId="77777777" w:rsidR="008874C6" w:rsidRPr="008874C6" w:rsidRDefault="008874C6" w:rsidP="008874C6">
            <w:pPr>
              <w:suppressAutoHyphens/>
              <w:wordWrap w:val="0"/>
              <w:contextualSpacing/>
              <w:jc w:val="center"/>
              <w:rPr>
                <w:rFonts w:ascii="宋体" w:eastAsia="宋体" w:hAnsi="宋体" w:cs="宋体" w:hint="eastAsia"/>
                <w:b/>
                <w:sz w:val="18"/>
                <w:szCs w:val="18"/>
              </w:rPr>
            </w:pPr>
            <w:r w:rsidRPr="008874C6">
              <w:rPr>
                <w:rFonts w:ascii="宋体" w:eastAsia="宋体" w:hAnsi="宋体" w:cs="宋体" w:hint="eastAsia"/>
                <w:b/>
                <w:sz w:val="18"/>
                <w:szCs w:val="18"/>
              </w:rPr>
              <w:t>技术部分</w:t>
            </w:r>
          </w:p>
        </w:tc>
        <w:tc>
          <w:tcPr>
            <w:tcW w:w="5412" w:type="dxa"/>
            <w:tcBorders>
              <w:top w:val="single" w:sz="4" w:space="0" w:color="auto"/>
              <w:left w:val="single" w:sz="4" w:space="0" w:color="auto"/>
              <w:bottom w:val="single" w:sz="4" w:space="0" w:color="auto"/>
              <w:right w:val="single" w:sz="4" w:space="0" w:color="auto"/>
            </w:tcBorders>
            <w:vAlign w:val="center"/>
          </w:tcPr>
          <w:p w14:paraId="5015AF2D" w14:textId="77777777" w:rsidR="008874C6" w:rsidRPr="008874C6" w:rsidRDefault="008874C6" w:rsidP="008874C6">
            <w:pPr>
              <w:suppressAutoHyphens/>
              <w:wordWrap w:val="0"/>
              <w:contextualSpacing/>
              <w:jc w:val="center"/>
              <w:rPr>
                <w:rFonts w:ascii="宋体" w:eastAsia="宋体" w:hAnsi="宋体" w:cs="宋体" w:hint="eastAsia"/>
                <w:b/>
                <w:sz w:val="18"/>
                <w:szCs w:val="18"/>
              </w:rPr>
            </w:pPr>
            <w:r w:rsidRPr="008874C6">
              <w:rPr>
                <w:rFonts w:ascii="宋体" w:eastAsia="宋体" w:hAnsi="宋体" w:cs="宋体" w:hint="eastAsia"/>
                <w:b/>
                <w:sz w:val="18"/>
                <w:szCs w:val="18"/>
              </w:rPr>
              <w:t>50</w:t>
            </w:r>
          </w:p>
        </w:tc>
      </w:tr>
      <w:tr w:rsidR="008874C6" w:rsidRPr="008874C6" w14:paraId="79EC7254" w14:textId="77777777" w:rsidTr="007575E6">
        <w:trPr>
          <w:trHeight w:val="20"/>
          <w:jc w:val="center"/>
        </w:trPr>
        <w:tc>
          <w:tcPr>
            <w:tcW w:w="666" w:type="dxa"/>
            <w:tcBorders>
              <w:top w:val="single" w:sz="4" w:space="0" w:color="auto"/>
              <w:left w:val="single" w:sz="4" w:space="0" w:color="auto"/>
              <w:bottom w:val="single" w:sz="4" w:space="0" w:color="auto"/>
              <w:right w:val="single" w:sz="4" w:space="0" w:color="auto"/>
            </w:tcBorders>
            <w:vAlign w:val="center"/>
          </w:tcPr>
          <w:p w14:paraId="4FF2AB7A"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序号</w:t>
            </w:r>
          </w:p>
        </w:tc>
        <w:tc>
          <w:tcPr>
            <w:tcW w:w="1059" w:type="dxa"/>
            <w:gridSpan w:val="3"/>
            <w:tcBorders>
              <w:top w:val="single" w:sz="4" w:space="0" w:color="auto"/>
              <w:left w:val="single" w:sz="4" w:space="0" w:color="auto"/>
              <w:bottom w:val="single" w:sz="4" w:space="0" w:color="auto"/>
              <w:right w:val="single" w:sz="4" w:space="0" w:color="auto"/>
            </w:tcBorders>
            <w:vAlign w:val="center"/>
          </w:tcPr>
          <w:p w14:paraId="2BA94881"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评分因素</w:t>
            </w:r>
          </w:p>
        </w:tc>
        <w:tc>
          <w:tcPr>
            <w:tcW w:w="611" w:type="dxa"/>
            <w:tcBorders>
              <w:top w:val="single" w:sz="4" w:space="0" w:color="auto"/>
              <w:left w:val="single" w:sz="4" w:space="0" w:color="auto"/>
              <w:bottom w:val="single" w:sz="4" w:space="0" w:color="auto"/>
              <w:right w:val="single" w:sz="4" w:space="0" w:color="auto"/>
            </w:tcBorders>
            <w:vAlign w:val="center"/>
          </w:tcPr>
          <w:p w14:paraId="184F46E5"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权重</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345F845A"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评分方式</w:t>
            </w:r>
          </w:p>
        </w:tc>
        <w:tc>
          <w:tcPr>
            <w:tcW w:w="5412" w:type="dxa"/>
            <w:tcBorders>
              <w:top w:val="single" w:sz="4" w:space="0" w:color="auto"/>
              <w:left w:val="single" w:sz="4" w:space="0" w:color="auto"/>
              <w:bottom w:val="single" w:sz="4" w:space="0" w:color="auto"/>
              <w:right w:val="single" w:sz="4" w:space="0" w:color="auto"/>
            </w:tcBorders>
            <w:vAlign w:val="center"/>
          </w:tcPr>
          <w:p w14:paraId="4F653D45"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评分准则</w:t>
            </w:r>
          </w:p>
        </w:tc>
      </w:tr>
      <w:tr w:rsidR="008874C6" w:rsidRPr="008874C6" w14:paraId="2E2F478B" w14:textId="77777777" w:rsidTr="007575E6">
        <w:trPr>
          <w:trHeight w:val="1437"/>
          <w:jc w:val="center"/>
        </w:trPr>
        <w:tc>
          <w:tcPr>
            <w:tcW w:w="666" w:type="dxa"/>
            <w:tcBorders>
              <w:top w:val="single" w:sz="4" w:space="0" w:color="auto"/>
              <w:left w:val="single" w:sz="4" w:space="0" w:color="auto"/>
              <w:bottom w:val="single" w:sz="4" w:space="0" w:color="auto"/>
              <w:right w:val="single" w:sz="4" w:space="0" w:color="auto"/>
            </w:tcBorders>
            <w:vAlign w:val="center"/>
          </w:tcPr>
          <w:p w14:paraId="7EEB00CA"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1</w:t>
            </w:r>
          </w:p>
        </w:tc>
        <w:tc>
          <w:tcPr>
            <w:tcW w:w="1059" w:type="dxa"/>
            <w:gridSpan w:val="3"/>
            <w:tcBorders>
              <w:top w:val="single" w:sz="4" w:space="0" w:color="auto"/>
              <w:left w:val="single" w:sz="4" w:space="0" w:color="auto"/>
              <w:bottom w:val="single" w:sz="4" w:space="0" w:color="auto"/>
              <w:right w:val="single" w:sz="4" w:space="0" w:color="auto"/>
            </w:tcBorders>
            <w:vAlign w:val="center"/>
          </w:tcPr>
          <w:p w14:paraId="188A4464" w14:textId="77777777" w:rsidR="008874C6" w:rsidRPr="008874C6" w:rsidRDefault="008874C6" w:rsidP="008874C6">
            <w:pPr>
              <w:suppressAutoHyphens/>
              <w:spacing w:line="240" w:lineRule="exact"/>
              <w:jc w:val="center"/>
              <w:rPr>
                <w:rFonts w:ascii="宋体" w:eastAsia="宋体" w:hAnsi="宋体" w:cs="宋体" w:hint="eastAsia"/>
                <w:sz w:val="18"/>
                <w:szCs w:val="18"/>
              </w:rPr>
            </w:pPr>
            <w:r w:rsidRPr="008874C6">
              <w:rPr>
                <w:rFonts w:ascii="宋体" w:eastAsia="宋体" w:hAnsi="宋体" w:cs="宋体" w:hint="eastAsia"/>
                <w:sz w:val="18"/>
                <w:szCs w:val="18"/>
              </w:rPr>
              <w:t>技术保障措施</w:t>
            </w:r>
          </w:p>
        </w:tc>
        <w:tc>
          <w:tcPr>
            <w:tcW w:w="611" w:type="dxa"/>
            <w:tcBorders>
              <w:top w:val="single" w:sz="4" w:space="0" w:color="auto"/>
              <w:left w:val="single" w:sz="4" w:space="0" w:color="auto"/>
              <w:bottom w:val="single" w:sz="4" w:space="0" w:color="auto"/>
              <w:right w:val="single" w:sz="4" w:space="0" w:color="auto"/>
            </w:tcBorders>
            <w:vAlign w:val="center"/>
          </w:tcPr>
          <w:p w14:paraId="0B6E5F50"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sz w:val="18"/>
                <w:szCs w:val="18"/>
              </w:rPr>
              <w:t>15</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244B2F45"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专家打分</w:t>
            </w:r>
          </w:p>
        </w:tc>
        <w:tc>
          <w:tcPr>
            <w:tcW w:w="5412" w:type="dxa"/>
            <w:tcBorders>
              <w:top w:val="single" w:sz="4" w:space="0" w:color="auto"/>
              <w:left w:val="single" w:sz="4" w:space="0" w:color="auto"/>
              <w:bottom w:val="single" w:sz="4" w:space="0" w:color="auto"/>
              <w:right w:val="single" w:sz="4" w:space="0" w:color="auto"/>
            </w:tcBorders>
            <w:vAlign w:val="center"/>
          </w:tcPr>
          <w:p w14:paraId="73612E2C" w14:textId="77777777" w:rsidR="008874C6" w:rsidRPr="008874C6" w:rsidRDefault="008874C6" w:rsidP="008874C6">
            <w:pPr>
              <w:suppressAutoHyphens/>
              <w:spacing w:line="220" w:lineRule="atLeast"/>
              <w:jc w:val="left"/>
              <w:rPr>
                <w:rFonts w:ascii="宋体" w:eastAsia="宋体" w:hAnsi="宋体" w:cs="宋体" w:hint="eastAsia"/>
                <w:sz w:val="18"/>
                <w:szCs w:val="18"/>
              </w:rPr>
            </w:pPr>
            <w:r w:rsidRPr="008874C6">
              <w:rPr>
                <w:rFonts w:ascii="宋体" w:eastAsia="宋体" w:hAnsi="宋体" w:cs="宋体" w:hint="eastAsia"/>
                <w:sz w:val="18"/>
                <w:szCs w:val="18"/>
              </w:rPr>
              <w:t>1、项目负责人(项目经理)：</w:t>
            </w:r>
            <w:r w:rsidRPr="008874C6">
              <w:rPr>
                <w:rFonts w:ascii="宋体" w:eastAsia="宋体" w:hAnsi="宋体" w:cs="宋体"/>
                <w:sz w:val="18"/>
                <w:szCs w:val="18"/>
              </w:rPr>
              <w:t>6</w:t>
            </w:r>
            <w:r w:rsidRPr="008874C6">
              <w:rPr>
                <w:rFonts w:ascii="宋体" w:eastAsia="宋体" w:hAnsi="宋体" w:cs="宋体" w:hint="eastAsia"/>
                <w:sz w:val="18"/>
                <w:szCs w:val="18"/>
              </w:rPr>
              <w:t>分</w:t>
            </w:r>
          </w:p>
          <w:p w14:paraId="72355274" w14:textId="77777777" w:rsidR="008874C6" w:rsidRPr="008874C6" w:rsidRDefault="008874C6" w:rsidP="008874C6">
            <w:pPr>
              <w:suppressAutoHyphens/>
              <w:spacing w:line="220" w:lineRule="atLeast"/>
              <w:jc w:val="left"/>
              <w:rPr>
                <w:rFonts w:ascii="宋体" w:eastAsia="宋体" w:hAnsi="宋体" w:cs="宋体" w:hint="eastAsia"/>
                <w:sz w:val="18"/>
                <w:szCs w:val="18"/>
              </w:rPr>
            </w:pPr>
            <w:r w:rsidRPr="008874C6">
              <w:rPr>
                <w:rFonts w:ascii="宋体" w:eastAsia="宋体" w:hAnsi="宋体" w:cs="宋体" w:hint="eastAsia"/>
                <w:sz w:val="18"/>
                <w:szCs w:val="18"/>
              </w:rPr>
              <w:t>投标人拟投入本项目的项目负责人具有机电工程专业一级建造师资格的得6分，共6分；</w:t>
            </w:r>
          </w:p>
          <w:p w14:paraId="02A931BE" w14:textId="77777777" w:rsidR="008874C6" w:rsidRPr="008874C6" w:rsidRDefault="008874C6" w:rsidP="008874C6">
            <w:pPr>
              <w:suppressAutoHyphens/>
              <w:spacing w:line="220" w:lineRule="atLeast"/>
              <w:jc w:val="left"/>
              <w:rPr>
                <w:rFonts w:ascii="宋体" w:eastAsia="宋体" w:hAnsi="宋体" w:cs="宋体" w:hint="eastAsia"/>
                <w:sz w:val="18"/>
                <w:szCs w:val="18"/>
              </w:rPr>
            </w:pPr>
            <w:r w:rsidRPr="008874C6">
              <w:rPr>
                <w:rFonts w:ascii="宋体" w:eastAsia="宋体" w:hAnsi="宋体" w:cs="宋体" w:hint="eastAsia"/>
                <w:sz w:val="18"/>
                <w:szCs w:val="18"/>
              </w:rPr>
              <w:t>2、项目技术负责人：5分</w:t>
            </w:r>
          </w:p>
          <w:p w14:paraId="2FE5F468" w14:textId="77777777" w:rsidR="008874C6" w:rsidRPr="008874C6" w:rsidRDefault="008874C6" w:rsidP="008874C6">
            <w:pPr>
              <w:suppressAutoHyphens/>
              <w:spacing w:line="220" w:lineRule="atLeast"/>
              <w:jc w:val="left"/>
              <w:rPr>
                <w:rFonts w:ascii="宋体" w:eastAsia="宋体" w:hAnsi="宋体" w:cs="宋体" w:hint="eastAsia"/>
                <w:sz w:val="18"/>
                <w:szCs w:val="18"/>
              </w:rPr>
            </w:pPr>
            <w:r w:rsidRPr="008874C6">
              <w:rPr>
                <w:rFonts w:ascii="宋体" w:eastAsia="宋体" w:hAnsi="宋体" w:cs="宋体" w:hint="eastAsia"/>
                <w:sz w:val="18"/>
                <w:szCs w:val="18"/>
              </w:rPr>
              <w:t>投标人拟投入本项目的项目技术负责人具有建筑工程类专业高级技术职称的得5分；</w:t>
            </w:r>
          </w:p>
          <w:p w14:paraId="23DDFDF8" w14:textId="77777777" w:rsidR="008874C6" w:rsidRPr="008874C6" w:rsidRDefault="008874C6" w:rsidP="008874C6">
            <w:pPr>
              <w:suppressAutoHyphens/>
              <w:spacing w:line="220" w:lineRule="atLeast"/>
              <w:jc w:val="left"/>
              <w:rPr>
                <w:rFonts w:ascii="宋体" w:eastAsia="宋体" w:hAnsi="宋体" w:cs="宋体" w:hint="eastAsia"/>
                <w:sz w:val="18"/>
                <w:szCs w:val="18"/>
              </w:rPr>
            </w:pPr>
            <w:r w:rsidRPr="008874C6">
              <w:rPr>
                <w:rFonts w:ascii="宋体" w:eastAsia="宋体" w:hAnsi="宋体" w:cs="宋体" w:hint="eastAsia"/>
                <w:sz w:val="18"/>
                <w:szCs w:val="18"/>
              </w:rPr>
              <w:t>3、其他人员：4分</w:t>
            </w:r>
          </w:p>
          <w:p w14:paraId="1664E8D1" w14:textId="77777777" w:rsidR="008874C6" w:rsidRPr="008874C6" w:rsidRDefault="008874C6" w:rsidP="008874C6">
            <w:pPr>
              <w:suppressAutoHyphens/>
              <w:spacing w:line="220" w:lineRule="atLeast"/>
              <w:jc w:val="left"/>
              <w:rPr>
                <w:rFonts w:ascii="宋体" w:eastAsia="宋体" w:hAnsi="宋体" w:cs="宋体" w:hint="eastAsia"/>
                <w:sz w:val="18"/>
                <w:szCs w:val="18"/>
              </w:rPr>
            </w:pPr>
            <w:r w:rsidRPr="008874C6">
              <w:rPr>
                <w:rFonts w:ascii="宋体" w:eastAsia="宋体" w:hAnsi="宋体" w:cs="宋体" w:hint="eastAsia"/>
                <w:sz w:val="18"/>
                <w:szCs w:val="18"/>
              </w:rPr>
              <w:t>投标人拟投入本项目的其他人员：配备的其他主要人员(施工员、质量&lt;检&gt;员、安全员、资料员、材料员、</w:t>
            </w:r>
            <w:proofErr w:type="gramStart"/>
            <w:r w:rsidRPr="008874C6">
              <w:rPr>
                <w:rFonts w:ascii="宋体" w:eastAsia="宋体" w:hAnsi="宋体" w:cs="宋体" w:hint="eastAsia"/>
                <w:sz w:val="18"/>
                <w:szCs w:val="18"/>
              </w:rPr>
              <w:t>劳务员</w:t>
            </w:r>
            <w:proofErr w:type="gramEnd"/>
            <w:r w:rsidRPr="008874C6">
              <w:rPr>
                <w:rFonts w:ascii="宋体" w:eastAsia="宋体" w:hAnsi="宋体" w:cs="宋体" w:hint="eastAsia"/>
                <w:sz w:val="18"/>
                <w:szCs w:val="18"/>
              </w:rPr>
              <w:t>)，全部配备的得：4分，每少一个扣1分，扣完为止。</w:t>
            </w:r>
          </w:p>
          <w:p w14:paraId="3844459C" w14:textId="77777777" w:rsidR="008874C6" w:rsidRPr="008874C6" w:rsidRDefault="008874C6" w:rsidP="008874C6">
            <w:pPr>
              <w:suppressAutoHyphens/>
              <w:wordWrap w:val="0"/>
              <w:contextualSpacing/>
              <w:jc w:val="left"/>
              <w:rPr>
                <w:rFonts w:ascii="宋体" w:eastAsia="宋体" w:hAnsi="宋体" w:cs="宋体" w:hint="eastAsia"/>
                <w:sz w:val="18"/>
                <w:szCs w:val="18"/>
              </w:rPr>
            </w:pPr>
            <w:r w:rsidRPr="008874C6">
              <w:rPr>
                <w:rFonts w:ascii="宋体" w:eastAsia="宋体" w:hAnsi="宋体" w:cs="宋体" w:hint="eastAsia"/>
                <w:sz w:val="18"/>
                <w:szCs w:val="18"/>
              </w:rPr>
              <w:t>注：以上所配备人员需提供近六个月社保缴纳证明及人员证件复印件或影印件或扫描件。</w:t>
            </w:r>
          </w:p>
        </w:tc>
      </w:tr>
      <w:tr w:rsidR="008874C6" w:rsidRPr="008874C6" w14:paraId="6E62DF2C" w14:textId="77777777" w:rsidTr="007575E6">
        <w:trPr>
          <w:trHeight w:val="90"/>
          <w:jc w:val="center"/>
        </w:trPr>
        <w:tc>
          <w:tcPr>
            <w:tcW w:w="666" w:type="dxa"/>
            <w:tcBorders>
              <w:top w:val="single" w:sz="4" w:space="0" w:color="auto"/>
              <w:left w:val="single" w:sz="4" w:space="0" w:color="auto"/>
              <w:bottom w:val="single" w:sz="4" w:space="0" w:color="auto"/>
              <w:right w:val="single" w:sz="4" w:space="0" w:color="auto"/>
            </w:tcBorders>
            <w:vAlign w:val="center"/>
          </w:tcPr>
          <w:p w14:paraId="66D8591D"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2</w:t>
            </w:r>
          </w:p>
        </w:tc>
        <w:tc>
          <w:tcPr>
            <w:tcW w:w="1059" w:type="dxa"/>
            <w:gridSpan w:val="3"/>
            <w:tcBorders>
              <w:top w:val="single" w:sz="4" w:space="0" w:color="auto"/>
              <w:left w:val="single" w:sz="4" w:space="0" w:color="auto"/>
              <w:bottom w:val="single" w:sz="4" w:space="0" w:color="auto"/>
              <w:right w:val="single" w:sz="4" w:space="0" w:color="auto"/>
            </w:tcBorders>
            <w:vAlign w:val="center"/>
          </w:tcPr>
          <w:p w14:paraId="14DFA187" w14:textId="77777777" w:rsidR="008874C6" w:rsidRPr="008874C6" w:rsidRDefault="008874C6" w:rsidP="008874C6">
            <w:pPr>
              <w:suppressAutoHyphens/>
              <w:wordWrap w:val="0"/>
              <w:contextualSpacing/>
              <w:rPr>
                <w:rFonts w:ascii="宋体" w:eastAsia="宋体" w:hAnsi="宋体" w:cs="宋体" w:hint="eastAsia"/>
                <w:kern w:val="0"/>
                <w:sz w:val="18"/>
                <w:szCs w:val="18"/>
              </w:rPr>
            </w:pPr>
            <w:r w:rsidRPr="008874C6">
              <w:rPr>
                <w:rFonts w:ascii="宋体" w:eastAsia="宋体" w:hAnsi="宋体" w:cs="宋体" w:hint="eastAsia"/>
                <w:kern w:val="0"/>
                <w:sz w:val="18"/>
                <w:szCs w:val="18"/>
              </w:rPr>
              <w:t>3D系统施工图</w:t>
            </w:r>
          </w:p>
        </w:tc>
        <w:tc>
          <w:tcPr>
            <w:tcW w:w="611" w:type="dxa"/>
            <w:tcBorders>
              <w:top w:val="single" w:sz="4" w:space="0" w:color="auto"/>
              <w:left w:val="single" w:sz="4" w:space="0" w:color="auto"/>
              <w:bottom w:val="single" w:sz="4" w:space="0" w:color="auto"/>
              <w:right w:val="single" w:sz="4" w:space="0" w:color="auto"/>
            </w:tcBorders>
            <w:vAlign w:val="center"/>
          </w:tcPr>
          <w:p w14:paraId="62447269"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sz w:val="18"/>
                <w:szCs w:val="18"/>
              </w:rPr>
              <w:t>15</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76E61316"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专家打分</w:t>
            </w:r>
          </w:p>
        </w:tc>
        <w:tc>
          <w:tcPr>
            <w:tcW w:w="5412" w:type="dxa"/>
            <w:tcBorders>
              <w:top w:val="single" w:sz="4" w:space="0" w:color="auto"/>
              <w:left w:val="single" w:sz="4" w:space="0" w:color="auto"/>
              <w:bottom w:val="single" w:sz="4" w:space="0" w:color="auto"/>
              <w:right w:val="single" w:sz="4" w:space="0" w:color="auto"/>
            </w:tcBorders>
            <w:vAlign w:val="center"/>
          </w:tcPr>
          <w:p w14:paraId="7377373D" w14:textId="77777777" w:rsidR="008874C6" w:rsidRPr="008874C6" w:rsidRDefault="008874C6" w:rsidP="008874C6">
            <w:pPr>
              <w:suppressAutoHyphens/>
              <w:wordWrap w:val="0"/>
              <w:contextualSpacing/>
              <w:jc w:val="left"/>
              <w:rPr>
                <w:rFonts w:ascii="宋体" w:eastAsia="宋体" w:hAnsi="宋体" w:cs="宋体"/>
                <w:sz w:val="18"/>
                <w:szCs w:val="18"/>
              </w:rPr>
            </w:pPr>
            <w:r w:rsidRPr="008874C6">
              <w:rPr>
                <w:rFonts w:ascii="宋体" w:eastAsia="宋体" w:hAnsi="宋体" w:cs="宋体" w:hint="eastAsia"/>
                <w:sz w:val="18"/>
                <w:szCs w:val="18"/>
              </w:rPr>
              <w:t>1、根据招标文件提供货物清单等项目需求出具弱电系统3D系统图、强电3D系统图、给水3D系统图、实验配套设备3</w:t>
            </w:r>
            <w:r w:rsidRPr="008874C6">
              <w:rPr>
                <w:rFonts w:ascii="宋体" w:eastAsia="宋体" w:hAnsi="宋体" w:cs="宋体"/>
                <w:sz w:val="18"/>
                <w:szCs w:val="18"/>
              </w:rPr>
              <w:t>D</w:t>
            </w:r>
            <w:r w:rsidRPr="008874C6">
              <w:rPr>
                <w:rFonts w:ascii="宋体" w:eastAsia="宋体" w:hAnsi="宋体" w:cs="宋体" w:hint="eastAsia"/>
                <w:sz w:val="18"/>
                <w:szCs w:val="18"/>
              </w:rPr>
              <w:t>图，每提供一套专业系统3</w:t>
            </w:r>
            <w:r w:rsidRPr="008874C6">
              <w:rPr>
                <w:rFonts w:ascii="宋体" w:eastAsia="宋体" w:hAnsi="宋体" w:cs="宋体"/>
                <w:sz w:val="18"/>
                <w:szCs w:val="18"/>
              </w:rPr>
              <w:t>D图，得</w:t>
            </w:r>
            <w:r w:rsidRPr="008874C6">
              <w:rPr>
                <w:rFonts w:ascii="宋体" w:eastAsia="宋体" w:hAnsi="宋体" w:cs="宋体" w:hint="eastAsia"/>
                <w:sz w:val="18"/>
                <w:szCs w:val="18"/>
              </w:rPr>
              <w:t>5分，最高得分不超</w:t>
            </w:r>
            <w:r w:rsidRPr="008874C6">
              <w:rPr>
                <w:rFonts w:ascii="宋体" w:eastAsia="宋体" w:hAnsi="宋体" w:cs="宋体"/>
                <w:sz w:val="18"/>
                <w:szCs w:val="18"/>
              </w:rPr>
              <w:t>15</w:t>
            </w:r>
            <w:r w:rsidRPr="008874C6">
              <w:rPr>
                <w:rFonts w:ascii="宋体" w:eastAsia="宋体" w:hAnsi="宋体" w:cs="宋体" w:hint="eastAsia"/>
                <w:sz w:val="18"/>
                <w:szCs w:val="18"/>
              </w:rPr>
              <w:t>分。</w:t>
            </w:r>
            <w:r w:rsidRPr="008874C6">
              <w:rPr>
                <w:rFonts w:ascii="宋体" w:eastAsia="宋体" w:hAnsi="宋体" w:cs="宋体"/>
                <w:sz w:val="18"/>
                <w:szCs w:val="18"/>
              </w:rPr>
              <w:t xml:space="preserve"> </w:t>
            </w:r>
          </w:p>
          <w:p w14:paraId="3F8F0FED" w14:textId="77777777" w:rsidR="008874C6" w:rsidRPr="008874C6" w:rsidRDefault="008874C6" w:rsidP="008874C6">
            <w:pPr>
              <w:suppressAutoHyphens/>
              <w:wordWrap w:val="0"/>
              <w:contextualSpacing/>
              <w:jc w:val="left"/>
              <w:rPr>
                <w:rFonts w:ascii="宋体" w:eastAsia="宋体" w:hAnsi="宋体" w:cs="宋体" w:hint="eastAsia"/>
                <w:b/>
                <w:sz w:val="18"/>
                <w:szCs w:val="18"/>
              </w:rPr>
            </w:pPr>
            <w:r w:rsidRPr="008874C6">
              <w:rPr>
                <w:rFonts w:ascii="宋体" w:eastAsia="宋体" w:hAnsi="宋体" w:cs="宋体" w:hint="eastAsia"/>
                <w:sz w:val="18"/>
                <w:szCs w:val="18"/>
              </w:rPr>
              <w:t>供应商需在投标文件中提供立体效果图不少于</w:t>
            </w:r>
            <w:r w:rsidRPr="008874C6">
              <w:rPr>
                <w:rFonts w:ascii="宋体" w:eastAsia="宋体" w:hAnsi="宋体" w:cs="宋体"/>
                <w:sz w:val="18"/>
                <w:szCs w:val="18"/>
              </w:rPr>
              <w:t>8</w:t>
            </w:r>
            <w:r w:rsidRPr="008874C6">
              <w:rPr>
                <w:rFonts w:ascii="宋体" w:eastAsia="宋体" w:hAnsi="宋体" w:cs="宋体" w:hint="eastAsia"/>
                <w:sz w:val="18"/>
                <w:szCs w:val="18"/>
              </w:rPr>
              <w:t>张。</w:t>
            </w:r>
          </w:p>
        </w:tc>
      </w:tr>
      <w:tr w:rsidR="008874C6" w:rsidRPr="008874C6" w14:paraId="63530D08" w14:textId="77777777" w:rsidTr="007575E6">
        <w:trPr>
          <w:trHeight w:val="699"/>
          <w:jc w:val="center"/>
        </w:trPr>
        <w:tc>
          <w:tcPr>
            <w:tcW w:w="666" w:type="dxa"/>
            <w:tcBorders>
              <w:top w:val="single" w:sz="4" w:space="0" w:color="auto"/>
              <w:left w:val="single" w:sz="4" w:space="0" w:color="auto"/>
              <w:bottom w:val="single" w:sz="4" w:space="0" w:color="auto"/>
              <w:right w:val="single" w:sz="4" w:space="0" w:color="auto"/>
            </w:tcBorders>
            <w:vAlign w:val="center"/>
          </w:tcPr>
          <w:p w14:paraId="62188049"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3</w:t>
            </w:r>
          </w:p>
        </w:tc>
        <w:tc>
          <w:tcPr>
            <w:tcW w:w="1059" w:type="dxa"/>
            <w:gridSpan w:val="3"/>
            <w:tcBorders>
              <w:top w:val="single" w:sz="4" w:space="0" w:color="auto"/>
              <w:left w:val="single" w:sz="4" w:space="0" w:color="auto"/>
              <w:bottom w:val="single" w:sz="4" w:space="0" w:color="auto"/>
              <w:right w:val="single" w:sz="4" w:space="0" w:color="auto"/>
            </w:tcBorders>
            <w:vAlign w:val="center"/>
          </w:tcPr>
          <w:p w14:paraId="60FE6089" w14:textId="77777777" w:rsidR="008874C6" w:rsidRPr="008874C6" w:rsidRDefault="008874C6" w:rsidP="008874C6">
            <w:pPr>
              <w:suppressAutoHyphens/>
              <w:wordWrap w:val="0"/>
              <w:contextualSpacing/>
              <w:jc w:val="center"/>
              <w:rPr>
                <w:rFonts w:ascii="宋体" w:eastAsia="宋体" w:hAnsi="宋体" w:cs="宋体" w:hint="eastAsia"/>
                <w:bCs/>
                <w:color w:val="000000"/>
                <w:sz w:val="18"/>
                <w:szCs w:val="18"/>
              </w:rPr>
            </w:pPr>
            <w:r w:rsidRPr="008874C6">
              <w:rPr>
                <w:rFonts w:ascii="宋体" w:eastAsia="宋体" w:hAnsi="宋体" w:cs="宋体" w:hint="eastAsia"/>
                <w:sz w:val="18"/>
                <w:szCs w:val="18"/>
              </w:rPr>
              <w:t>技术规格偏离情况</w:t>
            </w:r>
          </w:p>
        </w:tc>
        <w:tc>
          <w:tcPr>
            <w:tcW w:w="611" w:type="dxa"/>
            <w:tcBorders>
              <w:top w:val="single" w:sz="4" w:space="0" w:color="auto"/>
              <w:left w:val="single" w:sz="4" w:space="0" w:color="auto"/>
              <w:bottom w:val="single" w:sz="4" w:space="0" w:color="auto"/>
              <w:right w:val="single" w:sz="4" w:space="0" w:color="auto"/>
            </w:tcBorders>
            <w:vAlign w:val="center"/>
          </w:tcPr>
          <w:p w14:paraId="19CA56D1" w14:textId="77777777" w:rsidR="008874C6" w:rsidRPr="008874C6" w:rsidRDefault="008874C6" w:rsidP="008874C6">
            <w:pPr>
              <w:suppressAutoHyphens/>
              <w:wordWrap w:val="0"/>
              <w:contextualSpacing/>
              <w:jc w:val="center"/>
              <w:rPr>
                <w:rFonts w:ascii="宋体" w:eastAsia="宋体" w:hAnsi="宋体" w:cs="宋体"/>
                <w:sz w:val="18"/>
                <w:szCs w:val="18"/>
              </w:rPr>
            </w:pPr>
            <w:r w:rsidRPr="008874C6">
              <w:rPr>
                <w:rFonts w:ascii="宋体" w:eastAsia="宋体" w:hAnsi="宋体" w:cs="宋体" w:hint="eastAsia"/>
                <w:sz w:val="18"/>
                <w:szCs w:val="18"/>
              </w:rPr>
              <w:t>10</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02714AC0"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专家打分</w:t>
            </w:r>
          </w:p>
        </w:tc>
        <w:tc>
          <w:tcPr>
            <w:tcW w:w="5412" w:type="dxa"/>
            <w:tcBorders>
              <w:top w:val="single" w:sz="4" w:space="0" w:color="auto"/>
              <w:left w:val="single" w:sz="4" w:space="0" w:color="auto"/>
              <w:bottom w:val="single" w:sz="4" w:space="0" w:color="auto"/>
              <w:right w:val="single" w:sz="4" w:space="0" w:color="auto"/>
            </w:tcBorders>
            <w:vAlign w:val="center"/>
          </w:tcPr>
          <w:p w14:paraId="4F4D4B6A" w14:textId="77777777" w:rsidR="008874C6" w:rsidRPr="008874C6" w:rsidRDefault="008874C6" w:rsidP="008874C6">
            <w:pPr>
              <w:suppressAutoHyphens/>
              <w:wordWrap w:val="0"/>
              <w:contextualSpacing/>
              <w:jc w:val="left"/>
              <w:rPr>
                <w:rFonts w:ascii="宋体" w:eastAsia="宋体" w:hAnsi="宋体" w:cs="宋体" w:hint="eastAsia"/>
                <w:b/>
                <w:sz w:val="18"/>
                <w:szCs w:val="18"/>
              </w:rPr>
            </w:pPr>
            <w:r w:rsidRPr="008874C6">
              <w:rPr>
                <w:rFonts w:ascii="宋体" w:eastAsia="宋体" w:hAnsi="宋体" w:cs="宋体" w:hint="eastAsia"/>
                <w:sz w:val="18"/>
                <w:szCs w:val="18"/>
              </w:rPr>
              <w:t>投标人应如实填写《技术规格偏离表》，评审委员会根据技术需求参 数响应情况进行打分，各项技术参数指标及要求全部满足的得10分。一般</w:t>
            </w:r>
            <w:proofErr w:type="gramStart"/>
            <w:r w:rsidRPr="008874C6">
              <w:rPr>
                <w:rFonts w:ascii="宋体" w:eastAsia="宋体" w:hAnsi="宋体" w:cs="宋体" w:hint="eastAsia"/>
                <w:sz w:val="18"/>
                <w:szCs w:val="18"/>
              </w:rPr>
              <w:t>参数每负偏离</w:t>
            </w:r>
            <w:proofErr w:type="gramEnd"/>
            <w:r w:rsidRPr="008874C6">
              <w:rPr>
                <w:rFonts w:ascii="宋体" w:eastAsia="宋体" w:hAnsi="宋体" w:cs="宋体" w:hint="eastAsia"/>
                <w:sz w:val="18"/>
                <w:szCs w:val="18"/>
              </w:rPr>
              <w:t>一项扣0.5分，扣完为止；</w:t>
            </w:r>
          </w:p>
        </w:tc>
      </w:tr>
      <w:tr w:rsidR="008874C6" w:rsidRPr="008874C6" w14:paraId="6CCB9B84" w14:textId="77777777" w:rsidTr="007575E6">
        <w:trPr>
          <w:trHeight w:val="699"/>
          <w:jc w:val="center"/>
        </w:trPr>
        <w:tc>
          <w:tcPr>
            <w:tcW w:w="666" w:type="dxa"/>
            <w:tcBorders>
              <w:top w:val="single" w:sz="4" w:space="0" w:color="auto"/>
              <w:left w:val="single" w:sz="4" w:space="0" w:color="auto"/>
              <w:bottom w:val="single" w:sz="4" w:space="0" w:color="auto"/>
              <w:right w:val="single" w:sz="4" w:space="0" w:color="auto"/>
            </w:tcBorders>
            <w:vAlign w:val="center"/>
          </w:tcPr>
          <w:p w14:paraId="0427CF7D"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4</w:t>
            </w:r>
          </w:p>
        </w:tc>
        <w:tc>
          <w:tcPr>
            <w:tcW w:w="1059" w:type="dxa"/>
            <w:gridSpan w:val="3"/>
            <w:tcBorders>
              <w:top w:val="single" w:sz="4" w:space="0" w:color="auto"/>
              <w:left w:val="single" w:sz="4" w:space="0" w:color="auto"/>
              <w:bottom w:val="single" w:sz="4" w:space="0" w:color="auto"/>
              <w:right w:val="single" w:sz="4" w:space="0" w:color="auto"/>
            </w:tcBorders>
            <w:vAlign w:val="center"/>
          </w:tcPr>
          <w:p w14:paraId="064FB140" w14:textId="77777777" w:rsidR="008874C6" w:rsidRPr="008874C6" w:rsidRDefault="008874C6" w:rsidP="008874C6">
            <w:pPr>
              <w:suppressAutoHyphens/>
              <w:wordWrap w:val="0"/>
              <w:contextualSpacing/>
              <w:jc w:val="center"/>
              <w:rPr>
                <w:rFonts w:ascii="宋体" w:eastAsia="宋体" w:hAnsi="宋体" w:cs="宋体"/>
                <w:bCs/>
                <w:color w:val="000000"/>
                <w:sz w:val="18"/>
                <w:szCs w:val="18"/>
              </w:rPr>
            </w:pPr>
            <w:r w:rsidRPr="008874C6">
              <w:rPr>
                <w:rFonts w:ascii="宋体" w:eastAsia="宋体" w:hAnsi="宋体" w:cs="宋体" w:hint="eastAsia"/>
                <w:sz w:val="18"/>
                <w:szCs w:val="18"/>
              </w:rPr>
              <w:t>实施方案</w:t>
            </w:r>
          </w:p>
        </w:tc>
        <w:tc>
          <w:tcPr>
            <w:tcW w:w="611" w:type="dxa"/>
            <w:tcBorders>
              <w:top w:val="single" w:sz="4" w:space="0" w:color="auto"/>
              <w:left w:val="single" w:sz="4" w:space="0" w:color="auto"/>
              <w:bottom w:val="single" w:sz="4" w:space="0" w:color="auto"/>
              <w:right w:val="single" w:sz="4" w:space="0" w:color="auto"/>
            </w:tcBorders>
            <w:vAlign w:val="center"/>
          </w:tcPr>
          <w:p w14:paraId="3A4F98A0"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sz w:val="18"/>
                <w:szCs w:val="18"/>
              </w:rPr>
              <w:t>10</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1A9F0AB1"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专家打分</w:t>
            </w:r>
          </w:p>
        </w:tc>
        <w:tc>
          <w:tcPr>
            <w:tcW w:w="5412" w:type="dxa"/>
            <w:tcBorders>
              <w:top w:val="single" w:sz="4" w:space="0" w:color="auto"/>
              <w:left w:val="single" w:sz="4" w:space="0" w:color="auto"/>
              <w:bottom w:val="single" w:sz="4" w:space="0" w:color="auto"/>
              <w:right w:val="single" w:sz="4" w:space="0" w:color="auto"/>
            </w:tcBorders>
            <w:vAlign w:val="center"/>
          </w:tcPr>
          <w:p w14:paraId="6269F699" w14:textId="77777777" w:rsidR="008874C6" w:rsidRPr="008874C6" w:rsidRDefault="008874C6" w:rsidP="008874C6">
            <w:pPr>
              <w:suppressAutoHyphens/>
              <w:wordWrap w:val="0"/>
              <w:contextualSpacing/>
              <w:jc w:val="left"/>
              <w:rPr>
                <w:rFonts w:ascii="宋体" w:eastAsia="宋体" w:hAnsi="宋体" w:cs="宋体" w:hint="eastAsia"/>
                <w:bCs/>
                <w:sz w:val="18"/>
                <w:szCs w:val="18"/>
              </w:rPr>
            </w:pPr>
            <w:r w:rsidRPr="008874C6">
              <w:rPr>
                <w:rFonts w:ascii="宋体" w:eastAsia="宋体" w:hAnsi="宋体" w:cs="宋体" w:hint="eastAsia"/>
                <w:bCs/>
                <w:sz w:val="18"/>
                <w:szCs w:val="18"/>
              </w:rPr>
              <w:t>（一）评审内容：</w:t>
            </w:r>
          </w:p>
          <w:p w14:paraId="162644AB" w14:textId="77777777" w:rsidR="008874C6" w:rsidRPr="008874C6" w:rsidRDefault="008874C6" w:rsidP="008874C6">
            <w:pPr>
              <w:suppressAutoHyphens/>
              <w:wordWrap w:val="0"/>
              <w:contextualSpacing/>
              <w:jc w:val="left"/>
              <w:rPr>
                <w:rFonts w:ascii="宋体" w:eastAsia="宋体" w:hAnsi="宋体" w:cs="宋体" w:hint="eastAsia"/>
                <w:bCs/>
                <w:sz w:val="18"/>
                <w:szCs w:val="18"/>
              </w:rPr>
            </w:pPr>
            <w:r w:rsidRPr="008874C6">
              <w:rPr>
                <w:rFonts w:ascii="宋体" w:eastAsia="宋体" w:hAnsi="宋体" w:cs="宋体" w:hint="eastAsia"/>
                <w:bCs/>
                <w:sz w:val="18"/>
                <w:szCs w:val="18"/>
              </w:rPr>
              <w:t>1.项目实施整体方案；</w:t>
            </w:r>
          </w:p>
          <w:p w14:paraId="55251BFA" w14:textId="77777777" w:rsidR="008874C6" w:rsidRPr="008874C6" w:rsidRDefault="008874C6" w:rsidP="008874C6">
            <w:pPr>
              <w:suppressAutoHyphens/>
              <w:wordWrap w:val="0"/>
              <w:contextualSpacing/>
              <w:jc w:val="left"/>
              <w:rPr>
                <w:rFonts w:ascii="宋体" w:eastAsia="宋体" w:hAnsi="宋体" w:cs="宋体" w:hint="eastAsia"/>
                <w:bCs/>
                <w:sz w:val="18"/>
                <w:szCs w:val="18"/>
              </w:rPr>
            </w:pPr>
            <w:r w:rsidRPr="008874C6">
              <w:rPr>
                <w:rFonts w:ascii="宋体" w:eastAsia="宋体" w:hAnsi="宋体" w:cs="宋体" w:hint="eastAsia"/>
                <w:bCs/>
                <w:sz w:val="18"/>
                <w:szCs w:val="18"/>
              </w:rPr>
              <w:t>2.施工安全措施、疫情防控整体方案；</w:t>
            </w:r>
          </w:p>
          <w:p w14:paraId="0BAF2715" w14:textId="77777777" w:rsidR="008874C6" w:rsidRPr="008874C6" w:rsidRDefault="008874C6" w:rsidP="008874C6">
            <w:pPr>
              <w:suppressAutoHyphens/>
              <w:wordWrap w:val="0"/>
              <w:contextualSpacing/>
              <w:jc w:val="left"/>
              <w:rPr>
                <w:rFonts w:ascii="宋体" w:eastAsia="宋体" w:hAnsi="宋体" w:cs="宋体" w:hint="eastAsia"/>
                <w:bCs/>
                <w:sz w:val="18"/>
                <w:szCs w:val="18"/>
              </w:rPr>
            </w:pPr>
            <w:r w:rsidRPr="008874C6">
              <w:rPr>
                <w:rFonts w:ascii="宋体" w:eastAsia="宋体" w:hAnsi="宋体" w:cs="宋体" w:hint="eastAsia"/>
                <w:bCs/>
                <w:sz w:val="18"/>
                <w:szCs w:val="18"/>
              </w:rPr>
              <w:t>3.供货计划整体方案；</w:t>
            </w:r>
          </w:p>
          <w:p w14:paraId="597AFB43" w14:textId="77777777" w:rsidR="008874C6" w:rsidRPr="008874C6" w:rsidRDefault="008874C6" w:rsidP="008874C6">
            <w:pPr>
              <w:suppressAutoHyphens/>
              <w:wordWrap w:val="0"/>
              <w:contextualSpacing/>
              <w:jc w:val="left"/>
              <w:rPr>
                <w:rFonts w:ascii="宋体" w:eastAsia="宋体" w:hAnsi="宋体" w:cs="宋体" w:hint="eastAsia"/>
                <w:bCs/>
                <w:sz w:val="18"/>
                <w:szCs w:val="18"/>
              </w:rPr>
            </w:pPr>
            <w:r w:rsidRPr="008874C6">
              <w:rPr>
                <w:rFonts w:ascii="宋体" w:eastAsia="宋体" w:hAnsi="宋体" w:cs="宋体" w:hint="eastAsia"/>
                <w:bCs/>
                <w:sz w:val="18"/>
                <w:szCs w:val="18"/>
              </w:rPr>
              <w:lastRenderedPageBreak/>
              <w:t>4.整体施工平面图；</w:t>
            </w:r>
          </w:p>
          <w:p w14:paraId="5E0620BD" w14:textId="77777777" w:rsidR="008874C6" w:rsidRPr="008874C6" w:rsidRDefault="008874C6" w:rsidP="008874C6">
            <w:pPr>
              <w:suppressAutoHyphens/>
              <w:wordWrap w:val="0"/>
              <w:contextualSpacing/>
              <w:jc w:val="left"/>
              <w:rPr>
                <w:rFonts w:ascii="宋体" w:eastAsia="宋体" w:hAnsi="宋体" w:cs="宋体" w:hint="eastAsia"/>
                <w:bCs/>
                <w:sz w:val="18"/>
                <w:szCs w:val="18"/>
              </w:rPr>
            </w:pPr>
            <w:r w:rsidRPr="008874C6">
              <w:rPr>
                <w:rFonts w:ascii="宋体" w:eastAsia="宋体" w:hAnsi="宋体" w:cs="宋体" w:hint="eastAsia"/>
                <w:bCs/>
                <w:sz w:val="18"/>
                <w:szCs w:val="18"/>
              </w:rPr>
              <w:t>5.施工计划。</w:t>
            </w:r>
          </w:p>
          <w:p w14:paraId="2C22E5FA" w14:textId="77777777" w:rsidR="008874C6" w:rsidRPr="008874C6" w:rsidRDefault="008874C6" w:rsidP="008874C6">
            <w:pPr>
              <w:suppressAutoHyphens/>
              <w:wordWrap w:val="0"/>
              <w:contextualSpacing/>
              <w:jc w:val="left"/>
              <w:rPr>
                <w:rFonts w:ascii="宋体" w:eastAsia="宋体" w:hAnsi="宋体" w:cs="宋体" w:hint="eastAsia"/>
                <w:bCs/>
                <w:sz w:val="18"/>
                <w:szCs w:val="18"/>
              </w:rPr>
            </w:pPr>
            <w:r w:rsidRPr="008874C6">
              <w:rPr>
                <w:rFonts w:ascii="宋体" w:eastAsia="宋体" w:hAnsi="宋体" w:cs="宋体" w:hint="eastAsia"/>
                <w:bCs/>
                <w:sz w:val="18"/>
                <w:szCs w:val="18"/>
              </w:rPr>
              <w:t>（二）评分标准：</w:t>
            </w:r>
          </w:p>
          <w:p w14:paraId="51DD7033" w14:textId="77777777" w:rsidR="008874C6" w:rsidRPr="008874C6" w:rsidRDefault="008874C6" w:rsidP="008874C6">
            <w:pPr>
              <w:suppressAutoHyphens/>
              <w:wordWrap w:val="0"/>
              <w:contextualSpacing/>
              <w:jc w:val="left"/>
              <w:rPr>
                <w:rFonts w:ascii="宋体" w:eastAsia="宋体" w:hAnsi="宋体" w:cs="宋体" w:hint="eastAsia"/>
                <w:bCs/>
                <w:sz w:val="18"/>
                <w:szCs w:val="18"/>
              </w:rPr>
            </w:pPr>
            <w:r w:rsidRPr="008874C6">
              <w:rPr>
                <w:rFonts w:ascii="宋体" w:eastAsia="宋体" w:hAnsi="宋体" w:cs="宋体" w:hint="eastAsia"/>
                <w:bCs/>
                <w:sz w:val="18"/>
                <w:szCs w:val="18"/>
              </w:rPr>
              <w:t>1.提供的实施方案</w:t>
            </w:r>
            <w:proofErr w:type="gramStart"/>
            <w:r w:rsidRPr="008874C6">
              <w:rPr>
                <w:rFonts w:ascii="宋体" w:eastAsia="宋体" w:hAnsi="宋体" w:cs="宋体" w:hint="eastAsia"/>
                <w:bCs/>
                <w:sz w:val="18"/>
                <w:szCs w:val="18"/>
              </w:rPr>
              <w:t>每具有</w:t>
            </w:r>
            <w:proofErr w:type="gramEnd"/>
            <w:r w:rsidRPr="008874C6">
              <w:rPr>
                <w:rFonts w:ascii="宋体" w:eastAsia="宋体" w:hAnsi="宋体" w:cs="宋体" w:hint="eastAsia"/>
                <w:bCs/>
                <w:sz w:val="18"/>
                <w:szCs w:val="18"/>
              </w:rPr>
              <w:t>1项评审内容，得1分，最高得5分。</w:t>
            </w:r>
          </w:p>
          <w:p w14:paraId="37264033" w14:textId="77777777" w:rsidR="008874C6" w:rsidRPr="008874C6" w:rsidRDefault="008874C6" w:rsidP="008874C6">
            <w:pPr>
              <w:suppressAutoHyphens/>
              <w:wordWrap w:val="0"/>
              <w:contextualSpacing/>
              <w:jc w:val="left"/>
              <w:rPr>
                <w:rFonts w:ascii="宋体" w:eastAsia="宋体" w:hAnsi="宋体" w:cs="宋体" w:hint="eastAsia"/>
                <w:bCs/>
                <w:sz w:val="18"/>
                <w:szCs w:val="18"/>
              </w:rPr>
            </w:pPr>
            <w:r w:rsidRPr="008874C6">
              <w:rPr>
                <w:rFonts w:ascii="宋体" w:eastAsia="宋体" w:hAnsi="宋体" w:cs="宋体" w:hint="eastAsia"/>
                <w:bCs/>
                <w:sz w:val="18"/>
                <w:szCs w:val="18"/>
              </w:rPr>
              <w:t>2.在此基础上，再根据实施方案的完整性、可操作性等情况，按以下标准进行加分，本项最高加5分。</w:t>
            </w:r>
          </w:p>
          <w:p w14:paraId="5179BF0A" w14:textId="77777777" w:rsidR="008874C6" w:rsidRPr="008874C6" w:rsidRDefault="008874C6" w:rsidP="008874C6">
            <w:pPr>
              <w:suppressAutoHyphens/>
              <w:wordWrap w:val="0"/>
              <w:contextualSpacing/>
              <w:jc w:val="left"/>
              <w:rPr>
                <w:rFonts w:ascii="宋体" w:eastAsia="宋体" w:hAnsi="宋体" w:cs="宋体" w:hint="eastAsia"/>
                <w:bCs/>
                <w:sz w:val="18"/>
                <w:szCs w:val="18"/>
              </w:rPr>
            </w:pPr>
            <w:r w:rsidRPr="008874C6">
              <w:rPr>
                <w:rFonts w:ascii="宋体" w:eastAsia="宋体" w:hAnsi="宋体" w:cs="宋体" w:hint="eastAsia"/>
                <w:bCs/>
                <w:sz w:val="18"/>
                <w:szCs w:val="18"/>
              </w:rPr>
              <w:t>（1）方案完整合理</w:t>
            </w:r>
          </w:p>
          <w:p w14:paraId="46A2CCA8" w14:textId="77777777" w:rsidR="008874C6" w:rsidRPr="008874C6" w:rsidRDefault="008874C6" w:rsidP="008874C6">
            <w:pPr>
              <w:suppressAutoHyphens/>
              <w:wordWrap w:val="0"/>
              <w:contextualSpacing/>
              <w:jc w:val="left"/>
              <w:rPr>
                <w:rFonts w:ascii="宋体" w:eastAsia="宋体" w:hAnsi="宋体" w:cs="宋体" w:hint="eastAsia"/>
                <w:bCs/>
                <w:sz w:val="18"/>
                <w:szCs w:val="18"/>
              </w:rPr>
            </w:pPr>
            <w:r w:rsidRPr="008874C6">
              <w:rPr>
                <w:rFonts w:ascii="宋体" w:eastAsia="宋体" w:hAnsi="宋体" w:cs="宋体" w:hint="eastAsia"/>
                <w:bCs/>
                <w:sz w:val="18"/>
                <w:szCs w:val="18"/>
              </w:rPr>
              <w:t>（2）方案具有系统性；</w:t>
            </w:r>
          </w:p>
          <w:p w14:paraId="6E9223B1" w14:textId="77777777" w:rsidR="008874C6" w:rsidRPr="008874C6" w:rsidRDefault="008874C6" w:rsidP="008874C6">
            <w:pPr>
              <w:suppressAutoHyphens/>
              <w:wordWrap w:val="0"/>
              <w:contextualSpacing/>
              <w:jc w:val="left"/>
              <w:rPr>
                <w:rFonts w:ascii="宋体" w:eastAsia="宋体" w:hAnsi="宋体" w:cs="宋体" w:hint="eastAsia"/>
                <w:bCs/>
                <w:sz w:val="18"/>
                <w:szCs w:val="18"/>
              </w:rPr>
            </w:pPr>
            <w:r w:rsidRPr="008874C6">
              <w:rPr>
                <w:rFonts w:ascii="宋体" w:eastAsia="宋体" w:hAnsi="宋体" w:cs="宋体" w:hint="eastAsia"/>
                <w:bCs/>
                <w:sz w:val="18"/>
                <w:szCs w:val="18"/>
              </w:rPr>
              <w:t>（3）方案可操作性强；</w:t>
            </w:r>
          </w:p>
          <w:p w14:paraId="77703542" w14:textId="77777777" w:rsidR="008874C6" w:rsidRPr="008874C6" w:rsidRDefault="008874C6" w:rsidP="008874C6">
            <w:pPr>
              <w:suppressAutoHyphens/>
              <w:wordWrap w:val="0"/>
              <w:contextualSpacing/>
              <w:jc w:val="left"/>
              <w:rPr>
                <w:rFonts w:ascii="宋体" w:eastAsia="宋体" w:hAnsi="宋体" w:cs="宋体" w:hint="eastAsia"/>
                <w:bCs/>
                <w:sz w:val="18"/>
                <w:szCs w:val="18"/>
              </w:rPr>
            </w:pPr>
            <w:r w:rsidRPr="008874C6">
              <w:rPr>
                <w:rFonts w:ascii="宋体" w:eastAsia="宋体" w:hAnsi="宋体" w:cs="宋体" w:hint="eastAsia"/>
                <w:bCs/>
                <w:sz w:val="18"/>
                <w:szCs w:val="18"/>
              </w:rPr>
              <w:t>（4）工作进度计划安排具体得当；</w:t>
            </w:r>
          </w:p>
          <w:p w14:paraId="26B81DD6" w14:textId="77777777" w:rsidR="008874C6" w:rsidRPr="008874C6" w:rsidRDefault="008874C6" w:rsidP="008874C6">
            <w:pPr>
              <w:suppressAutoHyphens/>
              <w:wordWrap w:val="0"/>
              <w:contextualSpacing/>
              <w:jc w:val="left"/>
              <w:rPr>
                <w:rFonts w:ascii="宋体" w:eastAsia="宋体" w:hAnsi="宋体" w:cs="宋体" w:hint="eastAsia"/>
                <w:bCs/>
                <w:sz w:val="18"/>
                <w:szCs w:val="18"/>
              </w:rPr>
            </w:pPr>
            <w:r w:rsidRPr="008874C6">
              <w:rPr>
                <w:rFonts w:ascii="宋体" w:eastAsia="宋体" w:hAnsi="宋体" w:cs="宋体" w:hint="eastAsia"/>
                <w:bCs/>
                <w:sz w:val="18"/>
                <w:szCs w:val="18"/>
              </w:rPr>
              <w:t>（5）落实项目实施安全管理责任及疫情防控，措施明确可行。</w:t>
            </w:r>
          </w:p>
          <w:p w14:paraId="005D7423" w14:textId="77777777" w:rsidR="008874C6" w:rsidRPr="008874C6" w:rsidRDefault="008874C6" w:rsidP="008874C6">
            <w:pPr>
              <w:suppressAutoHyphens/>
              <w:wordWrap w:val="0"/>
              <w:contextualSpacing/>
              <w:jc w:val="left"/>
              <w:rPr>
                <w:rFonts w:ascii="宋体" w:eastAsia="宋体" w:hAnsi="宋体" w:cs="宋体" w:hint="eastAsia"/>
                <w:bCs/>
                <w:sz w:val="18"/>
                <w:szCs w:val="18"/>
              </w:rPr>
            </w:pPr>
            <w:r w:rsidRPr="008874C6">
              <w:rPr>
                <w:rFonts w:ascii="宋体" w:eastAsia="宋体" w:hAnsi="宋体" w:cs="宋体" w:hint="eastAsia"/>
                <w:bCs/>
                <w:sz w:val="18"/>
                <w:szCs w:val="18"/>
              </w:rPr>
              <w:t>完全满足以上5项要求的，加5分，每有1项不满足的，扣1分，5分扣完为止。</w:t>
            </w:r>
          </w:p>
          <w:p w14:paraId="1C3D0A94" w14:textId="77777777" w:rsidR="008874C6" w:rsidRPr="008874C6" w:rsidRDefault="008874C6" w:rsidP="008874C6">
            <w:pPr>
              <w:suppressAutoHyphens/>
              <w:wordWrap w:val="0"/>
              <w:contextualSpacing/>
              <w:jc w:val="left"/>
              <w:rPr>
                <w:rFonts w:ascii="宋体" w:eastAsia="宋体" w:hAnsi="宋体" w:cs="宋体" w:hint="eastAsia"/>
                <w:b/>
                <w:sz w:val="18"/>
                <w:szCs w:val="18"/>
              </w:rPr>
            </w:pPr>
            <w:r w:rsidRPr="008874C6">
              <w:rPr>
                <w:rFonts w:ascii="宋体" w:eastAsia="宋体" w:hAnsi="宋体" w:cs="宋体" w:hint="eastAsia"/>
                <w:bCs/>
                <w:sz w:val="18"/>
                <w:szCs w:val="18"/>
              </w:rPr>
              <w:t>注：以上累加计分，最高得10分。</w:t>
            </w:r>
          </w:p>
        </w:tc>
      </w:tr>
      <w:tr w:rsidR="008874C6" w:rsidRPr="008874C6" w14:paraId="6A33E841" w14:textId="77777777" w:rsidTr="007575E6">
        <w:trPr>
          <w:trHeight w:val="441"/>
          <w:jc w:val="center"/>
        </w:trPr>
        <w:tc>
          <w:tcPr>
            <w:tcW w:w="3345" w:type="dxa"/>
            <w:gridSpan w:val="7"/>
            <w:tcBorders>
              <w:top w:val="single" w:sz="4" w:space="0" w:color="auto"/>
              <w:left w:val="single" w:sz="4" w:space="0" w:color="auto"/>
              <w:bottom w:val="single" w:sz="4" w:space="0" w:color="auto"/>
              <w:right w:val="single" w:sz="4" w:space="0" w:color="auto"/>
            </w:tcBorders>
            <w:vAlign w:val="center"/>
          </w:tcPr>
          <w:p w14:paraId="5A1A17AE" w14:textId="77777777" w:rsidR="008874C6" w:rsidRPr="008874C6" w:rsidRDefault="008874C6" w:rsidP="008874C6">
            <w:pPr>
              <w:suppressAutoHyphens/>
              <w:wordWrap w:val="0"/>
              <w:contextualSpacing/>
              <w:jc w:val="center"/>
              <w:rPr>
                <w:rFonts w:ascii="宋体" w:eastAsia="宋体" w:hAnsi="宋体" w:cs="宋体" w:hint="eastAsia"/>
                <w:b/>
                <w:sz w:val="18"/>
                <w:szCs w:val="18"/>
              </w:rPr>
            </w:pPr>
            <w:r w:rsidRPr="008874C6">
              <w:rPr>
                <w:rFonts w:ascii="宋体" w:eastAsia="宋体" w:hAnsi="宋体" w:cs="宋体" w:hint="eastAsia"/>
                <w:b/>
                <w:sz w:val="18"/>
                <w:szCs w:val="18"/>
              </w:rPr>
              <w:lastRenderedPageBreak/>
              <w:t>商务部分</w:t>
            </w:r>
          </w:p>
        </w:tc>
        <w:tc>
          <w:tcPr>
            <w:tcW w:w="5412" w:type="dxa"/>
            <w:tcBorders>
              <w:top w:val="single" w:sz="4" w:space="0" w:color="auto"/>
              <w:left w:val="single" w:sz="4" w:space="0" w:color="auto"/>
              <w:bottom w:val="single" w:sz="4" w:space="0" w:color="auto"/>
              <w:right w:val="single" w:sz="4" w:space="0" w:color="auto"/>
            </w:tcBorders>
            <w:vAlign w:val="center"/>
          </w:tcPr>
          <w:p w14:paraId="360B4A73" w14:textId="77777777" w:rsidR="008874C6" w:rsidRPr="008874C6" w:rsidRDefault="008874C6" w:rsidP="008874C6">
            <w:pPr>
              <w:suppressAutoHyphens/>
              <w:wordWrap w:val="0"/>
              <w:contextualSpacing/>
              <w:jc w:val="center"/>
              <w:rPr>
                <w:rFonts w:ascii="宋体" w:eastAsia="宋体" w:hAnsi="宋体" w:cs="宋体"/>
                <w:b/>
                <w:sz w:val="18"/>
                <w:szCs w:val="18"/>
              </w:rPr>
            </w:pPr>
            <w:r w:rsidRPr="008874C6">
              <w:rPr>
                <w:rFonts w:ascii="宋体" w:eastAsia="宋体" w:hAnsi="宋体" w:cs="宋体" w:hint="eastAsia"/>
                <w:b/>
                <w:sz w:val="18"/>
                <w:szCs w:val="18"/>
              </w:rPr>
              <w:t>15</w:t>
            </w:r>
          </w:p>
        </w:tc>
      </w:tr>
      <w:tr w:rsidR="008874C6" w:rsidRPr="008874C6" w14:paraId="418EB703" w14:textId="77777777" w:rsidTr="007575E6">
        <w:trPr>
          <w:trHeight w:val="500"/>
          <w:jc w:val="center"/>
        </w:trPr>
        <w:tc>
          <w:tcPr>
            <w:tcW w:w="666" w:type="dxa"/>
            <w:tcBorders>
              <w:top w:val="single" w:sz="4" w:space="0" w:color="auto"/>
              <w:left w:val="single" w:sz="4" w:space="0" w:color="auto"/>
              <w:bottom w:val="single" w:sz="4" w:space="0" w:color="auto"/>
              <w:right w:val="single" w:sz="4" w:space="0" w:color="auto"/>
            </w:tcBorders>
            <w:vAlign w:val="center"/>
          </w:tcPr>
          <w:p w14:paraId="6461F495"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序号</w:t>
            </w:r>
          </w:p>
        </w:tc>
        <w:tc>
          <w:tcPr>
            <w:tcW w:w="1059" w:type="dxa"/>
            <w:gridSpan w:val="3"/>
            <w:tcBorders>
              <w:top w:val="single" w:sz="4" w:space="0" w:color="auto"/>
              <w:left w:val="single" w:sz="4" w:space="0" w:color="auto"/>
              <w:bottom w:val="single" w:sz="4" w:space="0" w:color="auto"/>
              <w:right w:val="single" w:sz="4" w:space="0" w:color="auto"/>
            </w:tcBorders>
            <w:vAlign w:val="center"/>
          </w:tcPr>
          <w:p w14:paraId="1CF0D258"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评分因素</w:t>
            </w:r>
          </w:p>
        </w:tc>
        <w:tc>
          <w:tcPr>
            <w:tcW w:w="611" w:type="dxa"/>
            <w:tcBorders>
              <w:top w:val="single" w:sz="4" w:space="0" w:color="auto"/>
              <w:left w:val="single" w:sz="4" w:space="0" w:color="auto"/>
              <w:bottom w:val="single" w:sz="4" w:space="0" w:color="auto"/>
              <w:right w:val="single" w:sz="4" w:space="0" w:color="auto"/>
            </w:tcBorders>
            <w:vAlign w:val="center"/>
          </w:tcPr>
          <w:p w14:paraId="5DC2481E"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权重</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0155920D"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评分方式</w:t>
            </w:r>
          </w:p>
        </w:tc>
        <w:tc>
          <w:tcPr>
            <w:tcW w:w="5412" w:type="dxa"/>
            <w:tcBorders>
              <w:top w:val="single" w:sz="4" w:space="0" w:color="auto"/>
              <w:left w:val="single" w:sz="4" w:space="0" w:color="auto"/>
              <w:bottom w:val="single" w:sz="4" w:space="0" w:color="auto"/>
              <w:right w:val="single" w:sz="4" w:space="0" w:color="auto"/>
            </w:tcBorders>
            <w:vAlign w:val="center"/>
          </w:tcPr>
          <w:p w14:paraId="4AD0A675"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评分准则</w:t>
            </w:r>
          </w:p>
        </w:tc>
      </w:tr>
      <w:tr w:rsidR="008874C6" w:rsidRPr="008874C6" w14:paraId="4F168B45" w14:textId="77777777" w:rsidTr="007575E6">
        <w:trPr>
          <w:trHeight w:val="428"/>
          <w:jc w:val="center"/>
        </w:trPr>
        <w:tc>
          <w:tcPr>
            <w:tcW w:w="666" w:type="dxa"/>
            <w:tcBorders>
              <w:top w:val="single" w:sz="4" w:space="0" w:color="auto"/>
              <w:left w:val="single" w:sz="4" w:space="0" w:color="auto"/>
              <w:bottom w:val="single" w:sz="4" w:space="0" w:color="auto"/>
              <w:right w:val="single" w:sz="4" w:space="0" w:color="auto"/>
            </w:tcBorders>
            <w:vAlign w:val="center"/>
          </w:tcPr>
          <w:p w14:paraId="1B0FD199"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1</w:t>
            </w:r>
          </w:p>
        </w:tc>
        <w:tc>
          <w:tcPr>
            <w:tcW w:w="1059" w:type="dxa"/>
            <w:gridSpan w:val="3"/>
            <w:tcBorders>
              <w:top w:val="single" w:sz="4" w:space="0" w:color="auto"/>
              <w:left w:val="single" w:sz="4" w:space="0" w:color="auto"/>
              <w:bottom w:val="single" w:sz="4" w:space="0" w:color="auto"/>
              <w:right w:val="single" w:sz="4" w:space="0" w:color="auto"/>
            </w:tcBorders>
            <w:vAlign w:val="center"/>
          </w:tcPr>
          <w:p w14:paraId="48E89673"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kern w:val="0"/>
                <w:sz w:val="18"/>
                <w:szCs w:val="18"/>
              </w:rPr>
              <w:t>免费保修期内售后服务条款偏离情况</w:t>
            </w:r>
          </w:p>
        </w:tc>
        <w:tc>
          <w:tcPr>
            <w:tcW w:w="611" w:type="dxa"/>
            <w:tcBorders>
              <w:top w:val="single" w:sz="4" w:space="0" w:color="auto"/>
              <w:left w:val="single" w:sz="4" w:space="0" w:color="auto"/>
              <w:bottom w:val="single" w:sz="4" w:space="0" w:color="auto"/>
              <w:right w:val="single" w:sz="4" w:space="0" w:color="auto"/>
            </w:tcBorders>
            <w:vAlign w:val="center"/>
          </w:tcPr>
          <w:p w14:paraId="1DE098A4"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4</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4C4C7D68"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专家评分</w:t>
            </w:r>
          </w:p>
        </w:tc>
        <w:tc>
          <w:tcPr>
            <w:tcW w:w="5412" w:type="dxa"/>
            <w:tcBorders>
              <w:top w:val="single" w:sz="4" w:space="0" w:color="auto"/>
              <w:left w:val="single" w:sz="4" w:space="0" w:color="auto"/>
              <w:bottom w:val="single" w:sz="4" w:space="0" w:color="auto"/>
              <w:right w:val="single" w:sz="4" w:space="0" w:color="auto"/>
            </w:tcBorders>
            <w:vAlign w:val="center"/>
          </w:tcPr>
          <w:p w14:paraId="2D73D09B" w14:textId="77777777" w:rsidR="008874C6" w:rsidRPr="008874C6" w:rsidRDefault="008874C6" w:rsidP="008874C6">
            <w:pPr>
              <w:suppressAutoHyphens/>
              <w:wordWrap w:val="0"/>
              <w:contextualSpacing/>
              <w:jc w:val="left"/>
              <w:rPr>
                <w:rFonts w:ascii="宋体" w:eastAsia="宋体" w:hAnsi="宋体" w:cs="宋体" w:hint="eastAsia"/>
                <w:sz w:val="18"/>
                <w:szCs w:val="18"/>
              </w:rPr>
            </w:pPr>
            <w:r w:rsidRPr="008874C6">
              <w:rPr>
                <w:rFonts w:ascii="宋体" w:eastAsia="宋体" w:hAnsi="宋体" w:cs="宋体" w:hint="eastAsia"/>
                <w:sz w:val="18"/>
                <w:szCs w:val="18"/>
              </w:rPr>
              <w:t>投标人应如实填写《商务要求偏离表（免费保修期内售后服务要求）》，评审委员会根据响应情况进行打分，全部满足要求的得4分，</w:t>
            </w:r>
            <w:proofErr w:type="gramStart"/>
            <w:r w:rsidRPr="008874C6">
              <w:rPr>
                <w:rFonts w:ascii="宋体" w:eastAsia="宋体" w:hAnsi="宋体" w:cs="宋体" w:hint="eastAsia"/>
                <w:sz w:val="18"/>
                <w:szCs w:val="18"/>
              </w:rPr>
              <w:t>每负偏离</w:t>
            </w:r>
            <w:proofErr w:type="gramEnd"/>
            <w:r w:rsidRPr="008874C6">
              <w:rPr>
                <w:rFonts w:ascii="宋体" w:eastAsia="宋体" w:hAnsi="宋体" w:cs="宋体" w:hint="eastAsia"/>
                <w:sz w:val="18"/>
                <w:szCs w:val="18"/>
              </w:rPr>
              <w:t>一项扣2分，扣完为止。</w:t>
            </w:r>
          </w:p>
        </w:tc>
      </w:tr>
      <w:tr w:rsidR="008874C6" w:rsidRPr="008874C6" w14:paraId="3B3CBCAD" w14:textId="77777777" w:rsidTr="007575E6">
        <w:trPr>
          <w:trHeight w:val="90"/>
          <w:jc w:val="center"/>
        </w:trPr>
        <w:tc>
          <w:tcPr>
            <w:tcW w:w="666" w:type="dxa"/>
            <w:tcBorders>
              <w:top w:val="single" w:sz="4" w:space="0" w:color="auto"/>
              <w:left w:val="single" w:sz="4" w:space="0" w:color="auto"/>
              <w:bottom w:val="single" w:sz="4" w:space="0" w:color="auto"/>
              <w:right w:val="single" w:sz="4" w:space="0" w:color="auto"/>
            </w:tcBorders>
            <w:vAlign w:val="center"/>
          </w:tcPr>
          <w:p w14:paraId="2EE9C26A"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2</w:t>
            </w:r>
          </w:p>
        </w:tc>
        <w:tc>
          <w:tcPr>
            <w:tcW w:w="1059" w:type="dxa"/>
            <w:gridSpan w:val="3"/>
            <w:tcBorders>
              <w:top w:val="single" w:sz="4" w:space="0" w:color="auto"/>
              <w:left w:val="single" w:sz="4" w:space="0" w:color="auto"/>
              <w:bottom w:val="single" w:sz="4" w:space="0" w:color="auto"/>
              <w:right w:val="single" w:sz="4" w:space="0" w:color="auto"/>
            </w:tcBorders>
            <w:vAlign w:val="center"/>
          </w:tcPr>
          <w:p w14:paraId="58D42902" w14:textId="77777777" w:rsidR="008874C6" w:rsidRPr="008874C6" w:rsidRDefault="008874C6" w:rsidP="008874C6">
            <w:pPr>
              <w:suppressAutoHyphens/>
              <w:wordWrap w:val="0"/>
              <w:contextualSpacing/>
              <w:jc w:val="center"/>
              <w:rPr>
                <w:rFonts w:ascii="宋体" w:eastAsia="宋体" w:hAnsi="宋体" w:cs="宋体" w:hint="eastAsia"/>
                <w:color w:val="000000"/>
                <w:sz w:val="18"/>
                <w:szCs w:val="18"/>
              </w:rPr>
            </w:pPr>
            <w:r w:rsidRPr="008874C6">
              <w:rPr>
                <w:rFonts w:ascii="宋体" w:eastAsia="宋体" w:hAnsi="宋体" w:cs="宋体" w:hint="eastAsia"/>
                <w:kern w:val="0"/>
                <w:sz w:val="18"/>
                <w:szCs w:val="18"/>
              </w:rPr>
              <w:t>免费保修期外售后服务条款偏离情况</w:t>
            </w:r>
          </w:p>
        </w:tc>
        <w:tc>
          <w:tcPr>
            <w:tcW w:w="611" w:type="dxa"/>
            <w:tcBorders>
              <w:top w:val="single" w:sz="4" w:space="0" w:color="auto"/>
              <w:left w:val="single" w:sz="4" w:space="0" w:color="auto"/>
              <w:bottom w:val="single" w:sz="4" w:space="0" w:color="auto"/>
              <w:right w:val="single" w:sz="4" w:space="0" w:color="auto"/>
            </w:tcBorders>
            <w:vAlign w:val="center"/>
          </w:tcPr>
          <w:p w14:paraId="5E361D06" w14:textId="77777777" w:rsidR="008874C6" w:rsidRPr="008874C6" w:rsidRDefault="008874C6" w:rsidP="008874C6">
            <w:pPr>
              <w:suppressAutoHyphens/>
              <w:wordWrap w:val="0"/>
              <w:contextualSpacing/>
              <w:jc w:val="center"/>
              <w:rPr>
                <w:rFonts w:ascii="宋体" w:eastAsia="宋体" w:hAnsi="宋体" w:cs="宋体" w:hint="eastAsia"/>
                <w:color w:val="000000"/>
                <w:sz w:val="18"/>
                <w:szCs w:val="18"/>
              </w:rPr>
            </w:pPr>
            <w:r w:rsidRPr="008874C6">
              <w:rPr>
                <w:rFonts w:ascii="宋体" w:eastAsia="宋体" w:hAnsi="宋体" w:cs="宋体" w:hint="eastAsia"/>
                <w:sz w:val="18"/>
                <w:szCs w:val="18"/>
              </w:rPr>
              <w:t>1</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5D044D37" w14:textId="77777777" w:rsidR="008874C6" w:rsidRPr="008874C6" w:rsidRDefault="008874C6" w:rsidP="008874C6">
            <w:pPr>
              <w:suppressAutoHyphens/>
              <w:wordWrap w:val="0"/>
              <w:contextualSpacing/>
              <w:jc w:val="center"/>
              <w:rPr>
                <w:rFonts w:ascii="宋体" w:eastAsia="宋体" w:hAnsi="宋体" w:cs="宋体" w:hint="eastAsia"/>
                <w:color w:val="000000"/>
                <w:sz w:val="18"/>
                <w:szCs w:val="18"/>
              </w:rPr>
            </w:pPr>
            <w:r w:rsidRPr="008874C6">
              <w:rPr>
                <w:rFonts w:ascii="宋体" w:eastAsia="宋体" w:hAnsi="宋体" w:cs="宋体" w:hint="eastAsia"/>
                <w:sz w:val="18"/>
                <w:szCs w:val="18"/>
              </w:rPr>
              <w:t>专家评分</w:t>
            </w:r>
          </w:p>
        </w:tc>
        <w:tc>
          <w:tcPr>
            <w:tcW w:w="5412" w:type="dxa"/>
            <w:tcBorders>
              <w:top w:val="single" w:sz="4" w:space="0" w:color="auto"/>
              <w:left w:val="single" w:sz="4" w:space="0" w:color="auto"/>
              <w:bottom w:val="single" w:sz="4" w:space="0" w:color="auto"/>
              <w:right w:val="single" w:sz="4" w:space="0" w:color="auto"/>
            </w:tcBorders>
            <w:vAlign w:val="center"/>
          </w:tcPr>
          <w:p w14:paraId="09130F40" w14:textId="77777777" w:rsidR="008874C6" w:rsidRPr="008874C6" w:rsidRDefault="008874C6" w:rsidP="008874C6">
            <w:pPr>
              <w:suppressAutoHyphens/>
              <w:wordWrap w:val="0"/>
              <w:contextualSpacing/>
              <w:jc w:val="left"/>
              <w:rPr>
                <w:rFonts w:ascii="宋体" w:eastAsia="宋体" w:hAnsi="宋体" w:cs="宋体" w:hint="eastAsia"/>
                <w:color w:val="000000"/>
                <w:sz w:val="18"/>
                <w:szCs w:val="18"/>
              </w:rPr>
            </w:pPr>
            <w:r w:rsidRPr="008874C6">
              <w:rPr>
                <w:rFonts w:ascii="宋体" w:eastAsia="宋体" w:hAnsi="宋体" w:cs="宋体" w:hint="eastAsia"/>
                <w:sz w:val="18"/>
                <w:szCs w:val="18"/>
              </w:rPr>
              <w:t>投标人应如实填写《商务要求偏离表（免费保修期外售后服务要求）》，评审委员会根据响应情况进行打分，全部满足要求的得1分，</w:t>
            </w:r>
            <w:proofErr w:type="gramStart"/>
            <w:r w:rsidRPr="008874C6">
              <w:rPr>
                <w:rFonts w:ascii="宋体" w:eastAsia="宋体" w:hAnsi="宋体" w:cs="宋体" w:hint="eastAsia"/>
                <w:sz w:val="18"/>
                <w:szCs w:val="18"/>
              </w:rPr>
              <w:t>每负偏离</w:t>
            </w:r>
            <w:proofErr w:type="gramEnd"/>
            <w:r w:rsidRPr="008874C6">
              <w:rPr>
                <w:rFonts w:ascii="宋体" w:eastAsia="宋体" w:hAnsi="宋体" w:cs="宋体" w:hint="eastAsia"/>
                <w:sz w:val="18"/>
                <w:szCs w:val="18"/>
              </w:rPr>
              <w:t>一项扣1分，扣完为止。</w:t>
            </w:r>
          </w:p>
        </w:tc>
      </w:tr>
      <w:tr w:rsidR="008874C6" w:rsidRPr="008874C6" w14:paraId="5D682D3F" w14:textId="77777777" w:rsidTr="007575E6">
        <w:trPr>
          <w:trHeight w:val="90"/>
          <w:jc w:val="center"/>
        </w:trPr>
        <w:tc>
          <w:tcPr>
            <w:tcW w:w="666" w:type="dxa"/>
            <w:tcBorders>
              <w:top w:val="single" w:sz="4" w:space="0" w:color="auto"/>
              <w:left w:val="single" w:sz="4" w:space="0" w:color="auto"/>
              <w:bottom w:val="single" w:sz="4" w:space="0" w:color="auto"/>
              <w:right w:val="single" w:sz="4" w:space="0" w:color="auto"/>
            </w:tcBorders>
            <w:vAlign w:val="center"/>
          </w:tcPr>
          <w:p w14:paraId="241F1C0E"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3</w:t>
            </w:r>
          </w:p>
        </w:tc>
        <w:tc>
          <w:tcPr>
            <w:tcW w:w="1059" w:type="dxa"/>
            <w:gridSpan w:val="3"/>
            <w:tcBorders>
              <w:top w:val="single" w:sz="4" w:space="0" w:color="auto"/>
              <w:left w:val="single" w:sz="4" w:space="0" w:color="auto"/>
              <w:bottom w:val="single" w:sz="4" w:space="0" w:color="auto"/>
              <w:right w:val="single" w:sz="4" w:space="0" w:color="auto"/>
            </w:tcBorders>
            <w:vAlign w:val="center"/>
          </w:tcPr>
          <w:p w14:paraId="58840B71" w14:textId="77777777" w:rsidR="008874C6" w:rsidRPr="008874C6" w:rsidRDefault="008874C6" w:rsidP="008874C6">
            <w:pPr>
              <w:suppressAutoHyphens/>
              <w:wordWrap w:val="0"/>
              <w:contextualSpacing/>
              <w:jc w:val="center"/>
              <w:rPr>
                <w:rFonts w:ascii="宋体" w:eastAsia="宋体" w:hAnsi="宋体" w:cs="宋体" w:hint="eastAsia"/>
                <w:color w:val="000000"/>
                <w:sz w:val="18"/>
                <w:szCs w:val="18"/>
              </w:rPr>
            </w:pPr>
            <w:r w:rsidRPr="008874C6">
              <w:rPr>
                <w:rFonts w:ascii="宋体" w:eastAsia="宋体" w:hAnsi="宋体" w:cs="宋体" w:hint="eastAsia"/>
                <w:sz w:val="18"/>
                <w:szCs w:val="18"/>
              </w:rPr>
              <w:t>其他商务条款偏离情况</w:t>
            </w:r>
          </w:p>
        </w:tc>
        <w:tc>
          <w:tcPr>
            <w:tcW w:w="611" w:type="dxa"/>
            <w:tcBorders>
              <w:top w:val="single" w:sz="4" w:space="0" w:color="auto"/>
              <w:left w:val="single" w:sz="4" w:space="0" w:color="auto"/>
              <w:bottom w:val="single" w:sz="4" w:space="0" w:color="auto"/>
              <w:right w:val="single" w:sz="4" w:space="0" w:color="auto"/>
            </w:tcBorders>
            <w:vAlign w:val="center"/>
          </w:tcPr>
          <w:p w14:paraId="5CB7DD65" w14:textId="77777777" w:rsidR="008874C6" w:rsidRPr="008874C6" w:rsidRDefault="008874C6" w:rsidP="008874C6">
            <w:pPr>
              <w:suppressAutoHyphens/>
              <w:wordWrap w:val="0"/>
              <w:contextualSpacing/>
              <w:jc w:val="center"/>
              <w:rPr>
                <w:rFonts w:ascii="宋体" w:eastAsia="宋体" w:hAnsi="宋体" w:cs="宋体" w:hint="eastAsia"/>
                <w:color w:val="000000"/>
                <w:sz w:val="18"/>
                <w:szCs w:val="18"/>
              </w:rPr>
            </w:pPr>
            <w:r w:rsidRPr="008874C6">
              <w:rPr>
                <w:rFonts w:ascii="宋体" w:eastAsia="宋体" w:hAnsi="宋体" w:cs="宋体" w:hint="eastAsia"/>
                <w:sz w:val="18"/>
                <w:szCs w:val="18"/>
              </w:rPr>
              <w:t>3</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14B54263" w14:textId="77777777" w:rsidR="008874C6" w:rsidRPr="008874C6" w:rsidRDefault="008874C6" w:rsidP="008874C6">
            <w:pPr>
              <w:suppressAutoHyphens/>
              <w:wordWrap w:val="0"/>
              <w:contextualSpacing/>
              <w:jc w:val="center"/>
              <w:rPr>
                <w:rFonts w:ascii="宋体" w:eastAsia="宋体" w:hAnsi="宋体" w:cs="宋体" w:hint="eastAsia"/>
                <w:color w:val="000000"/>
                <w:sz w:val="18"/>
                <w:szCs w:val="18"/>
              </w:rPr>
            </w:pPr>
            <w:r w:rsidRPr="008874C6">
              <w:rPr>
                <w:rFonts w:ascii="宋体" w:eastAsia="宋体" w:hAnsi="宋体" w:cs="宋体" w:hint="eastAsia"/>
                <w:sz w:val="18"/>
                <w:szCs w:val="18"/>
              </w:rPr>
              <w:t>专家评分</w:t>
            </w:r>
          </w:p>
        </w:tc>
        <w:tc>
          <w:tcPr>
            <w:tcW w:w="5412" w:type="dxa"/>
            <w:tcBorders>
              <w:top w:val="single" w:sz="4" w:space="0" w:color="auto"/>
              <w:left w:val="single" w:sz="4" w:space="0" w:color="auto"/>
              <w:bottom w:val="single" w:sz="4" w:space="0" w:color="auto"/>
              <w:right w:val="single" w:sz="4" w:space="0" w:color="auto"/>
            </w:tcBorders>
            <w:vAlign w:val="center"/>
          </w:tcPr>
          <w:p w14:paraId="08C08983" w14:textId="77777777" w:rsidR="008874C6" w:rsidRPr="008874C6" w:rsidRDefault="008874C6" w:rsidP="008874C6">
            <w:pPr>
              <w:suppressAutoHyphens/>
              <w:wordWrap w:val="0"/>
              <w:contextualSpacing/>
              <w:jc w:val="left"/>
              <w:rPr>
                <w:rFonts w:ascii="宋体" w:eastAsia="宋体" w:hAnsi="宋体" w:cs="宋体" w:hint="eastAsia"/>
                <w:color w:val="000000"/>
                <w:sz w:val="18"/>
                <w:szCs w:val="18"/>
              </w:rPr>
            </w:pPr>
            <w:r w:rsidRPr="008874C6">
              <w:rPr>
                <w:rFonts w:ascii="宋体" w:eastAsia="宋体" w:hAnsi="宋体" w:cs="宋体" w:hint="eastAsia"/>
                <w:sz w:val="18"/>
                <w:szCs w:val="18"/>
              </w:rPr>
              <w:t>投标人应如实填写《商务要求偏离表（其他商务要求）》，评审委员会根据响应情况进行打分，全部满足要求的得3分，</w:t>
            </w:r>
            <w:proofErr w:type="gramStart"/>
            <w:r w:rsidRPr="008874C6">
              <w:rPr>
                <w:rFonts w:ascii="宋体" w:eastAsia="宋体" w:hAnsi="宋体" w:cs="宋体" w:hint="eastAsia"/>
                <w:sz w:val="18"/>
                <w:szCs w:val="18"/>
              </w:rPr>
              <w:t>每负偏离</w:t>
            </w:r>
            <w:proofErr w:type="gramEnd"/>
            <w:r w:rsidRPr="008874C6">
              <w:rPr>
                <w:rFonts w:ascii="宋体" w:eastAsia="宋体" w:hAnsi="宋体" w:cs="宋体" w:hint="eastAsia"/>
                <w:sz w:val="18"/>
                <w:szCs w:val="18"/>
              </w:rPr>
              <w:t>一项扣1分，扣完为止。</w:t>
            </w:r>
          </w:p>
        </w:tc>
      </w:tr>
      <w:tr w:rsidR="008874C6" w:rsidRPr="008874C6" w14:paraId="2AF909A1" w14:textId="77777777" w:rsidTr="007575E6">
        <w:trPr>
          <w:trHeight w:val="90"/>
          <w:jc w:val="center"/>
        </w:trPr>
        <w:tc>
          <w:tcPr>
            <w:tcW w:w="666" w:type="dxa"/>
            <w:tcBorders>
              <w:top w:val="single" w:sz="4" w:space="0" w:color="auto"/>
              <w:left w:val="single" w:sz="4" w:space="0" w:color="auto"/>
              <w:bottom w:val="single" w:sz="4" w:space="0" w:color="auto"/>
              <w:right w:val="single" w:sz="4" w:space="0" w:color="auto"/>
            </w:tcBorders>
            <w:vAlign w:val="center"/>
          </w:tcPr>
          <w:p w14:paraId="009CAEBF"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4</w:t>
            </w:r>
          </w:p>
        </w:tc>
        <w:tc>
          <w:tcPr>
            <w:tcW w:w="1059" w:type="dxa"/>
            <w:gridSpan w:val="3"/>
            <w:tcBorders>
              <w:top w:val="single" w:sz="4" w:space="0" w:color="auto"/>
              <w:left w:val="single" w:sz="4" w:space="0" w:color="auto"/>
              <w:bottom w:val="single" w:sz="4" w:space="0" w:color="auto"/>
              <w:right w:val="single" w:sz="4" w:space="0" w:color="auto"/>
            </w:tcBorders>
            <w:vAlign w:val="center"/>
          </w:tcPr>
          <w:p w14:paraId="15E8753C" w14:textId="77777777" w:rsidR="008874C6" w:rsidRPr="008874C6" w:rsidRDefault="008874C6" w:rsidP="008874C6">
            <w:pPr>
              <w:suppressAutoHyphens/>
              <w:spacing w:line="240" w:lineRule="exact"/>
              <w:jc w:val="center"/>
              <w:rPr>
                <w:rFonts w:ascii="宋体" w:eastAsia="宋体" w:hAnsi="宋体" w:cs="宋体" w:hint="eastAsia"/>
                <w:sz w:val="18"/>
                <w:szCs w:val="18"/>
              </w:rPr>
            </w:pPr>
            <w:r w:rsidRPr="008874C6">
              <w:rPr>
                <w:rFonts w:ascii="宋体" w:eastAsia="宋体" w:hAnsi="宋体" w:cs="宋体" w:hint="eastAsia"/>
                <w:sz w:val="18"/>
                <w:szCs w:val="18"/>
              </w:rPr>
              <w:t>投标人近三年同类业绩</w:t>
            </w:r>
          </w:p>
        </w:tc>
        <w:tc>
          <w:tcPr>
            <w:tcW w:w="611" w:type="dxa"/>
            <w:tcBorders>
              <w:top w:val="single" w:sz="4" w:space="0" w:color="auto"/>
              <w:left w:val="single" w:sz="4" w:space="0" w:color="auto"/>
              <w:bottom w:val="single" w:sz="4" w:space="0" w:color="auto"/>
              <w:right w:val="single" w:sz="4" w:space="0" w:color="auto"/>
            </w:tcBorders>
            <w:vAlign w:val="center"/>
          </w:tcPr>
          <w:p w14:paraId="11E639D8"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3</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4845D78A"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专家打分</w:t>
            </w:r>
          </w:p>
        </w:tc>
        <w:tc>
          <w:tcPr>
            <w:tcW w:w="5412" w:type="dxa"/>
            <w:tcBorders>
              <w:top w:val="single" w:sz="4" w:space="0" w:color="auto"/>
              <w:left w:val="single" w:sz="4" w:space="0" w:color="auto"/>
              <w:bottom w:val="single" w:sz="4" w:space="0" w:color="auto"/>
              <w:right w:val="single" w:sz="4" w:space="0" w:color="auto"/>
            </w:tcBorders>
          </w:tcPr>
          <w:p w14:paraId="3A6AB6F1" w14:textId="77777777" w:rsidR="008874C6" w:rsidRPr="008874C6" w:rsidRDefault="008874C6" w:rsidP="008874C6">
            <w:pPr>
              <w:suppressAutoHyphens/>
              <w:wordWrap w:val="0"/>
              <w:contextualSpacing/>
              <w:jc w:val="left"/>
              <w:rPr>
                <w:rFonts w:ascii="宋体" w:eastAsia="宋体" w:hAnsi="宋体" w:cs="宋体" w:hint="eastAsia"/>
                <w:sz w:val="18"/>
                <w:szCs w:val="18"/>
              </w:rPr>
            </w:pPr>
            <w:r w:rsidRPr="008874C6">
              <w:rPr>
                <w:rFonts w:ascii="宋体" w:eastAsia="宋体" w:hAnsi="宋体" w:cs="宋体" w:hint="eastAsia"/>
                <w:sz w:val="18"/>
                <w:szCs w:val="18"/>
              </w:rPr>
              <w:t>投标人近三年（自2019年1月1日起，以合同签订时间为准，截止日为本项目投标截止日）同类业绩，提供3个即得满分，提供2个得2分，提供1个得1分，未提供的不得分。投标人必须在投标文件中提供每一个完工项目的合同和验收报告（均加盖合同甲方公章或业务章）扫描件，原件备查，否则不得分。</w:t>
            </w:r>
          </w:p>
        </w:tc>
      </w:tr>
      <w:tr w:rsidR="008874C6" w:rsidRPr="008874C6" w14:paraId="04462EA6" w14:textId="77777777" w:rsidTr="007575E6">
        <w:trPr>
          <w:trHeight w:val="1657"/>
          <w:jc w:val="center"/>
        </w:trPr>
        <w:tc>
          <w:tcPr>
            <w:tcW w:w="666" w:type="dxa"/>
            <w:tcBorders>
              <w:top w:val="single" w:sz="4" w:space="0" w:color="auto"/>
              <w:left w:val="single" w:sz="4" w:space="0" w:color="auto"/>
              <w:bottom w:val="single" w:sz="4" w:space="0" w:color="auto"/>
              <w:right w:val="single" w:sz="4" w:space="0" w:color="auto"/>
            </w:tcBorders>
            <w:vAlign w:val="center"/>
          </w:tcPr>
          <w:p w14:paraId="2EF3234E"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5</w:t>
            </w:r>
          </w:p>
        </w:tc>
        <w:tc>
          <w:tcPr>
            <w:tcW w:w="1059" w:type="dxa"/>
            <w:gridSpan w:val="3"/>
            <w:tcBorders>
              <w:top w:val="single" w:sz="4" w:space="0" w:color="auto"/>
              <w:left w:val="single" w:sz="4" w:space="0" w:color="auto"/>
              <w:bottom w:val="single" w:sz="4" w:space="0" w:color="auto"/>
              <w:right w:val="single" w:sz="4" w:space="0" w:color="auto"/>
            </w:tcBorders>
            <w:vAlign w:val="center"/>
          </w:tcPr>
          <w:p w14:paraId="409E3B8E"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认证证书</w:t>
            </w:r>
          </w:p>
        </w:tc>
        <w:tc>
          <w:tcPr>
            <w:tcW w:w="611" w:type="dxa"/>
            <w:tcBorders>
              <w:top w:val="single" w:sz="4" w:space="0" w:color="auto"/>
              <w:left w:val="single" w:sz="4" w:space="0" w:color="auto"/>
              <w:bottom w:val="single" w:sz="4" w:space="0" w:color="auto"/>
              <w:right w:val="single" w:sz="4" w:space="0" w:color="auto"/>
            </w:tcBorders>
            <w:vAlign w:val="center"/>
          </w:tcPr>
          <w:p w14:paraId="115F96B9"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4</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1B25EC69"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专家打分</w:t>
            </w:r>
          </w:p>
        </w:tc>
        <w:tc>
          <w:tcPr>
            <w:tcW w:w="5412" w:type="dxa"/>
            <w:tcBorders>
              <w:top w:val="single" w:sz="4" w:space="0" w:color="auto"/>
              <w:left w:val="single" w:sz="4" w:space="0" w:color="auto"/>
              <w:bottom w:val="single" w:sz="4" w:space="0" w:color="auto"/>
              <w:right w:val="single" w:sz="4" w:space="0" w:color="auto"/>
            </w:tcBorders>
          </w:tcPr>
          <w:p w14:paraId="18EB2A46" w14:textId="77777777" w:rsidR="008874C6" w:rsidRPr="008874C6" w:rsidRDefault="008874C6" w:rsidP="008874C6">
            <w:pPr>
              <w:suppressAutoHyphens/>
              <w:spacing w:line="240" w:lineRule="exact"/>
              <w:jc w:val="left"/>
              <w:rPr>
                <w:rFonts w:ascii="宋体" w:eastAsia="宋体" w:hAnsi="宋体" w:cs="宋体" w:hint="eastAsia"/>
                <w:sz w:val="18"/>
                <w:szCs w:val="18"/>
              </w:rPr>
            </w:pPr>
            <w:r w:rsidRPr="008874C6">
              <w:rPr>
                <w:rFonts w:ascii="宋体" w:eastAsia="宋体" w:hAnsi="宋体" w:cs="宋体" w:hint="eastAsia"/>
                <w:sz w:val="18"/>
                <w:szCs w:val="18"/>
              </w:rPr>
              <w:t>评分依据：</w:t>
            </w:r>
          </w:p>
          <w:p w14:paraId="10C186C4" w14:textId="77777777" w:rsidR="008874C6" w:rsidRPr="008874C6" w:rsidRDefault="008874C6" w:rsidP="008874C6">
            <w:pPr>
              <w:suppressAutoHyphens/>
              <w:spacing w:line="240" w:lineRule="exact"/>
              <w:jc w:val="left"/>
              <w:rPr>
                <w:rFonts w:ascii="宋体" w:eastAsia="宋体" w:hAnsi="宋体" w:cs="宋体" w:hint="eastAsia"/>
                <w:sz w:val="18"/>
                <w:szCs w:val="18"/>
              </w:rPr>
            </w:pPr>
            <w:r w:rsidRPr="008874C6">
              <w:rPr>
                <w:rFonts w:ascii="宋体" w:eastAsia="宋体" w:hAnsi="宋体" w:cs="宋体" w:hint="eastAsia"/>
                <w:sz w:val="18"/>
                <w:szCs w:val="18"/>
              </w:rPr>
              <w:t>1、体系认证：</w:t>
            </w:r>
          </w:p>
          <w:p w14:paraId="6B5BBDAE" w14:textId="77777777" w:rsidR="008874C6" w:rsidRPr="008874C6" w:rsidRDefault="008874C6" w:rsidP="008874C6">
            <w:pPr>
              <w:suppressAutoHyphens/>
              <w:spacing w:line="240" w:lineRule="exact"/>
              <w:jc w:val="left"/>
              <w:rPr>
                <w:rFonts w:ascii="宋体" w:eastAsia="宋体" w:hAnsi="宋体" w:cs="宋体" w:hint="eastAsia"/>
                <w:sz w:val="18"/>
                <w:szCs w:val="18"/>
              </w:rPr>
            </w:pPr>
            <w:r w:rsidRPr="008874C6">
              <w:rPr>
                <w:rFonts w:ascii="宋体" w:eastAsia="宋体" w:hAnsi="宋体" w:cs="宋体" w:hint="eastAsia"/>
                <w:sz w:val="18"/>
                <w:szCs w:val="18"/>
              </w:rPr>
              <w:t>1.1 质量管理体系认证；</w:t>
            </w:r>
          </w:p>
          <w:p w14:paraId="3988AA0E" w14:textId="77777777" w:rsidR="008874C6" w:rsidRPr="008874C6" w:rsidRDefault="008874C6" w:rsidP="008874C6">
            <w:pPr>
              <w:suppressAutoHyphens/>
              <w:spacing w:line="240" w:lineRule="exact"/>
              <w:jc w:val="left"/>
              <w:rPr>
                <w:rFonts w:ascii="宋体" w:eastAsia="宋体" w:hAnsi="宋体" w:cs="宋体" w:hint="eastAsia"/>
                <w:sz w:val="18"/>
                <w:szCs w:val="18"/>
              </w:rPr>
            </w:pPr>
            <w:r w:rsidRPr="008874C6">
              <w:rPr>
                <w:rFonts w:ascii="宋体" w:eastAsia="宋体" w:hAnsi="宋体" w:cs="宋体" w:hint="eastAsia"/>
                <w:sz w:val="18"/>
                <w:szCs w:val="18"/>
              </w:rPr>
              <w:t>1.2 环境管理体系认证；</w:t>
            </w:r>
          </w:p>
          <w:p w14:paraId="4AF0C004" w14:textId="77777777" w:rsidR="008874C6" w:rsidRPr="008874C6" w:rsidRDefault="008874C6" w:rsidP="008874C6">
            <w:pPr>
              <w:suppressAutoHyphens/>
              <w:spacing w:line="240" w:lineRule="exact"/>
              <w:jc w:val="left"/>
              <w:rPr>
                <w:rFonts w:ascii="宋体" w:eastAsia="宋体" w:hAnsi="宋体" w:cs="宋体" w:hint="eastAsia"/>
                <w:sz w:val="18"/>
                <w:szCs w:val="18"/>
              </w:rPr>
            </w:pPr>
            <w:r w:rsidRPr="008874C6">
              <w:rPr>
                <w:rFonts w:ascii="宋体" w:eastAsia="宋体" w:hAnsi="宋体" w:cs="宋体" w:hint="eastAsia"/>
                <w:sz w:val="18"/>
                <w:szCs w:val="18"/>
              </w:rPr>
              <w:t>1.3 职业健康安全管理体系认证；</w:t>
            </w:r>
          </w:p>
          <w:p w14:paraId="110326A2" w14:textId="77777777" w:rsidR="008874C6" w:rsidRPr="008874C6" w:rsidRDefault="008874C6" w:rsidP="008874C6">
            <w:pPr>
              <w:suppressAutoHyphens/>
              <w:spacing w:line="240" w:lineRule="exact"/>
              <w:jc w:val="left"/>
              <w:rPr>
                <w:rFonts w:ascii="宋体" w:eastAsia="宋体" w:hAnsi="宋体" w:cs="宋体" w:hint="eastAsia"/>
                <w:sz w:val="18"/>
                <w:szCs w:val="18"/>
              </w:rPr>
            </w:pPr>
            <w:r w:rsidRPr="008874C6">
              <w:rPr>
                <w:rFonts w:ascii="宋体" w:eastAsia="宋体" w:hAnsi="宋体" w:cs="宋体" w:hint="eastAsia"/>
                <w:sz w:val="18"/>
                <w:szCs w:val="18"/>
              </w:rPr>
              <w:t>全部满足得4分，满足任意2项得3分，满足任意1项得1.5分，否则不得分。</w:t>
            </w:r>
          </w:p>
          <w:p w14:paraId="40EDCBC6" w14:textId="77777777" w:rsidR="008874C6" w:rsidRPr="008874C6" w:rsidRDefault="008874C6" w:rsidP="008874C6">
            <w:pPr>
              <w:suppressAutoHyphens/>
              <w:spacing w:line="240" w:lineRule="exact"/>
              <w:jc w:val="left"/>
              <w:rPr>
                <w:rFonts w:ascii="宋体" w:eastAsia="宋体" w:hAnsi="宋体" w:cs="宋体" w:hint="eastAsia"/>
                <w:sz w:val="18"/>
                <w:szCs w:val="18"/>
              </w:rPr>
            </w:pPr>
            <w:r w:rsidRPr="008874C6">
              <w:rPr>
                <w:rFonts w:ascii="宋体" w:eastAsia="宋体" w:hAnsi="宋体" w:cs="宋体" w:hint="eastAsia"/>
                <w:sz w:val="18"/>
                <w:szCs w:val="18"/>
              </w:rPr>
              <w:t>证明材料：</w:t>
            </w:r>
          </w:p>
          <w:p w14:paraId="7DAF4A3C" w14:textId="77777777" w:rsidR="008874C6" w:rsidRPr="008874C6" w:rsidRDefault="008874C6" w:rsidP="008874C6">
            <w:pPr>
              <w:suppressAutoHyphens/>
              <w:spacing w:line="240" w:lineRule="exact"/>
              <w:jc w:val="left"/>
              <w:rPr>
                <w:rFonts w:ascii="宋体" w:eastAsia="宋体" w:hAnsi="宋体" w:cs="宋体" w:hint="eastAsia"/>
                <w:sz w:val="18"/>
                <w:szCs w:val="18"/>
              </w:rPr>
            </w:pPr>
            <w:r w:rsidRPr="008874C6">
              <w:rPr>
                <w:rFonts w:ascii="宋体" w:eastAsia="宋体" w:hAnsi="宋体" w:cs="宋体" w:hint="eastAsia"/>
                <w:sz w:val="18"/>
                <w:szCs w:val="18"/>
              </w:rPr>
              <w:t>1.要求提供有效的认证证书作为得分依据。</w:t>
            </w:r>
          </w:p>
          <w:p w14:paraId="48BFE1CC" w14:textId="77777777" w:rsidR="008874C6" w:rsidRPr="008874C6" w:rsidRDefault="008874C6" w:rsidP="008874C6">
            <w:pPr>
              <w:suppressAutoHyphens/>
              <w:wordWrap w:val="0"/>
              <w:contextualSpacing/>
              <w:jc w:val="left"/>
              <w:rPr>
                <w:rFonts w:ascii="宋体" w:eastAsia="宋体" w:hAnsi="宋体" w:cs="宋体" w:hint="eastAsia"/>
                <w:sz w:val="18"/>
                <w:szCs w:val="18"/>
              </w:rPr>
            </w:pPr>
            <w:r w:rsidRPr="008874C6">
              <w:rPr>
                <w:rFonts w:ascii="宋体" w:eastAsia="宋体" w:hAnsi="宋体" w:cs="宋体" w:hint="eastAsia"/>
                <w:sz w:val="18"/>
                <w:szCs w:val="18"/>
              </w:rPr>
              <w:t>2.以上资料均要求提供扫描件（同时提供国家认证认可监督委员会官网（http://www.cnca.gov.cn/）截图，原件备查。评分中出现无证明资料或专家无法凭所提供资料判断是否得分的情况，一律作不得分处理。</w:t>
            </w:r>
          </w:p>
        </w:tc>
      </w:tr>
      <w:tr w:rsidR="008874C6" w:rsidRPr="008874C6" w14:paraId="5A7AAFC1" w14:textId="77777777" w:rsidTr="007575E6">
        <w:trPr>
          <w:trHeight w:val="441"/>
          <w:jc w:val="center"/>
        </w:trPr>
        <w:tc>
          <w:tcPr>
            <w:tcW w:w="3345" w:type="dxa"/>
            <w:gridSpan w:val="7"/>
            <w:tcBorders>
              <w:top w:val="single" w:sz="4" w:space="0" w:color="auto"/>
              <w:left w:val="single" w:sz="4" w:space="0" w:color="auto"/>
              <w:bottom w:val="single" w:sz="4" w:space="0" w:color="auto"/>
              <w:right w:val="single" w:sz="4" w:space="0" w:color="auto"/>
            </w:tcBorders>
            <w:vAlign w:val="center"/>
          </w:tcPr>
          <w:p w14:paraId="13783A20" w14:textId="77777777" w:rsidR="008874C6" w:rsidRPr="008874C6" w:rsidRDefault="008874C6" w:rsidP="008874C6">
            <w:pPr>
              <w:suppressAutoHyphens/>
              <w:wordWrap w:val="0"/>
              <w:contextualSpacing/>
              <w:jc w:val="center"/>
              <w:rPr>
                <w:rFonts w:ascii="宋体" w:eastAsia="宋体" w:hAnsi="宋体" w:cs="宋体" w:hint="eastAsia"/>
                <w:b/>
                <w:sz w:val="18"/>
                <w:szCs w:val="18"/>
              </w:rPr>
            </w:pPr>
            <w:r w:rsidRPr="008874C6">
              <w:rPr>
                <w:rFonts w:ascii="宋体" w:eastAsia="宋体" w:hAnsi="宋体" w:cs="宋体" w:hint="eastAsia"/>
                <w:b/>
                <w:sz w:val="18"/>
                <w:szCs w:val="18"/>
              </w:rPr>
              <w:lastRenderedPageBreak/>
              <w:t>诚信部分</w:t>
            </w:r>
          </w:p>
        </w:tc>
        <w:tc>
          <w:tcPr>
            <w:tcW w:w="5412" w:type="dxa"/>
            <w:tcBorders>
              <w:top w:val="single" w:sz="4" w:space="0" w:color="auto"/>
              <w:left w:val="single" w:sz="4" w:space="0" w:color="auto"/>
              <w:bottom w:val="single" w:sz="4" w:space="0" w:color="auto"/>
              <w:right w:val="single" w:sz="4" w:space="0" w:color="auto"/>
            </w:tcBorders>
            <w:vAlign w:val="center"/>
          </w:tcPr>
          <w:p w14:paraId="065A8A5C" w14:textId="77777777" w:rsidR="008874C6" w:rsidRPr="008874C6" w:rsidRDefault="008874C6" w:rsidP="008874C6">
            <w:pPr>
              <w:suppressAutoHyphens/>
              <w:wordWrap w:val="0"/>
              <w:contextualSpacing/>
              <w:jc w:val="center"/>
              <w:rPr>
                <w:rFonts w:ascii="宋体" w:eastAsia="宋体" w:hAnsi="宋体" w:cs="宋体" w:hint="eastAsia"/>
                <w:b/>
                <w:sz w:val="18"/>
                <w:szCs w:val="18"/>
              </w:rPr>
            </w:pPr>
            <w:r w:rsidRPr="008874C6">
              <w:rPr>
                <w:rFonts w:ascii="宋体" w:eastAsia="宋体" w:hAnsi="宋体" w:cs="宋体" w:hint="eastAsia"/>
                <w:b/>
                <w:sz w:val="18"/>
                <w:szCs w:val="18"/>
              </w:rPr>
              <w:t>5</w:t>
            </w:r>
          </w:p>
        </w:tc>
      </w:tr>
      <w:tr w:rsidR="008874C6" w:rsidRPr="008874C6" w14:paraId="25A24F76" w14:textId="77777777" w:rsidTr="007575E6">
        <w:trPr>
          <w:trHeight w:val="90"/>
          <w:jc w:val="center"/>
        </w:trPr>
        <w:tc>
          <w:tcPr>
            <w:tcW w:w="730" w:type="dxa"/>
            <w:gridSpan w:val="2"/>
            <w:tcBorders>
              <w:top w:val="single" w:sz="4" w:space="0" w:color="auto"/>
              <w:left w:val="single" w:sz="4" w:space="0" w:color="auto"/>
              <w:bottom w:val="single" w:sz="4" w:space="0" w:color="auto"/>
              <w:right w:val="single" w:sz="4" w:space="0" w:color="auto"/>
            </w:tcBorders>
            <w:vAlign w:val="center"/>
          </w:tcPr>
          <w:p w14:paraId="2FB57221" w14:textId="77777777" w:rsidR="008874C6" w:rsidRPr="008874C6" w:rsidRDefault="008874C6" w:rsidP="008874C6">
            <w:pPr>
              <w:suppressAutoHyphens/>
              <w:wordWrap w:val="0"/>
              <w:contextualSpacing/>
              <w:jc w:val="center"/>
              <w:rPr>
                <w:rFonts w:ascii="宋体" w:eastAsia="宋体" w:hAnsi="宋体" w:cs="宋体" w:hint="eastAsia"/>
                <w:sz w:val="18"/>
                <w:szCs w:val="18"/>
              </w:rPr>
            </w:pPr>
            <w:r w:rsidRPr="008874C6">
              <w:rPr>
                <w:rFonts w:ascii="宋体" w:eastAsia="宋体" w:hAnsi="宋体" w:cs="宋体" w:hint="eastAsia"/>
                <w:sz w:val="18"/>
                <w:szCs w:val="18"/>
              </w:rPr>
              <w:t>1</w:t>
            </w:r>
          </w:p>
        </w:tc>
        <w:tc>
          <w:tcPr>
            <w:tcW w:w="914" w:type="dxa"/>
            <w:tcBorders>
              <w:top w:val="single" w:sz="4" w:space="0" w:color="auto"/>
              <w:left w:val="single" w:sz="4" w:space="0" w:color="auto"/>
              <w:bottom w:val="single" w:sz="4" w:space="0" w:color="auto"/>
              <w:right w:val="single" w:sz="4" w:space="0" w:color="auto"/>
            </w:tcBorders>
            <w:vAlign w:val="center"/>
          </w:tcPr>
          <w:p w14:paraId="5EE82EDB" w14:textId="77777777" w:rsidR="008874C6" w:rsidRPr="008874C6" w:rsidRDefault="008874C6" w:rsidP="008874C6">
            <w:pPr>
              <w:suppressAutoHyphens/>
              <w:wordWrap w:val="0"/>
              <w:contextualSpacing/>
              <w:jc w:val="center"/>
              <w:rPr>
                <w:rFonts w:ascii="宋体" w:eastAsia="宋体" w:hAnsi="宋体" w:cs="宋体" w:hint="eastAsia"/>
                <w:color w:val="000000"/>
                <w:sz w:val="18"/>
                <w:szCs w:val="18"/>
              </w:rPr>
            </w:pPr>
            <w:r w:rsidRPr="008874C6">
              <w:rPr>
                <w:rFonts w:ascii="宋体" w:eastAsia="宋体" w:hAnsi="宋体" w:cs="宋体" w:hint="eastAsia"/>
                <w:sz w:val="18"/>
                <w:szCs w:val="18"/>
              </w:rPr>
              <w:t>诚信</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C5A83B8" w14:textId="77777777" w:rsidR="008874C6" w:rsidRPr="008874C6" w:rsidRDefault="008874C6" w:rsidP="008874C6">
            <w:pPr>
              <w:suppressAutoHyphens/>
              <w:wordWrap w:val="0"/>
              <w:contextualSpacing/>
              <w:jc w:val="center"/>
              <w:rPr>
                <w:rFonts w:ascii="宋体" w:eastAsia="宋体" w:hAnsi="宋体" w:cs="宋体" w:hint="eastAsia"/>
                <w:color w:val="000000"/>
                <w:sz w:val="18"/>
                <w:szCs w:val="18"/>
              </w:rPr>
            </w:pPr>
            <w:r w:rsidRPr="008874C6">
              <w:rPr>
                <w:rFonts w:ascii="宋体" w:eastAsia="宋体" w:hAnsi="宋体" w:cs="宋体" w:hint="eastAsia"/>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14:paraId="077BDC80" w14:textId="77777777" w:rsidR="008874C6" w:rsidRPr="008874C6" w:rsidRDefault="008874C6" w:rsidP="008874C6">
            <w:pPr>
              <w:suppressAutoHyphens/>
              <w:wordWrap w:val="0"/>
              <w:contextualSpacing/>
              <w:jc w:val="center"/>
              <w:rPr>
                <w:rFonts w:ascii="宋体" w:eastAsia="宋体" w:hAnsi="宋体" w:cs="宋体" w:hint="eastAsia"/>
                <w:color w:val="000000"/>
                <w:sz w:val="18"/>
                <w:szCs w:val="18"/>
              </w:rPr>
            </w:pPr>
            <w:r w:rsidRPr="008874C6">
              <w:rPr>
                <w:rFonts w:ascii="宋体" w:eastAsia="宋体" w:hAnsi="宋体" w:cs="宋体" w:hint="eastAsia"/>
                <w:sz w:val="18"/>
                <w:szCs w:val="18"/>
              </w:rPr>
              <w:t>专家评分</w:t>
            </w:r>
          </w:p>
        </w:tc>
        <w:tc>
          <w:tcPr>
            <w:tcW w:w="5412" w:type="dxa"/>
            <w:tcBorders>
              <w:top w:val="single" w:sz="4" w:space="0" w:color="auto"/>
              <w:left w:val="single" w:sz="4" w:space="0" w:color="auto"/>
              <w:bottom w:val="single" w:sz="4" w:space="0" w:color="auto"/>
              <w:right w:val="single" w:sz="4" w:space="0" w:color="auto"/>
            </w:tcBorders>
          </w:tcPr>
          <w:p w14:paraId="35C6C5E2" w14:textId="77777777" w:rsidR="008874C6" w:rsidRPr="008874C6" w:rsidRDefault="008874C6" w:rsidP="008874C6">
            <w:pPr>
              <w:suppressAutoHyphens/>
              <w:wordWrap w:val="0"/>
              <w:contextualSpacing/>
              <w:jc w:val="left"/>
              <w:rPr>
                <w:rFonts w:ascii="宋体" w:eastAsia="宋体" w:hAnsi="宋体" w:cs="宋体" w:hint="eastAsia"/>
                <w:color w:val="000000"/>
                <w:sz w:val="18"/>
                <w:szCs w:val="18"/>
              </w:rPr>
            </w:pPr>
            <w:r w:rsidRPr="008874C6">
              <w:rPr>
                <w:rFonts w:ascii="宋体" w:eastAsia="宋体" w:hAnsi="宋体" w:cs="宋体" w:hint="eastAsia"/>
                <w:sz w:val="18"/>
                <w:szCs w:val="18"/>
              </w:rPr>
              <w:t>投标人在参与政府采购活动中存在诚信相关问题且在主管部门相关处理措施实施期限内的，本项不得分，否则得满分。投标人无需提供任何证明材料，由工作人员向评审委员会提供相关信息。</w:t>
            </w:r>
          </w:p>
        </w:tc>
      </w:tr>
    </w:tbl>
    <w:p w14:paraId="5ECF2BF8" w14:textId="77777777" w:rsidR="008874C6" w:rsidRPr="008874C6" w:rsidRDefault="008874C6" w:rsidP="008874C6">
      <w:pPr>
        <w:suppressAutoHyphens/>
        <w:spacing w:after="120"/>
        <w:rPr>
          <w:rFonts w:ascii="Times New Roman" w:eastAsia="宋体" w:hAnsi="Times New Roman" w:cs="Times New Roman" w:hint="eastAsia"/>
          <w:szCs w:val="24"/>
        </w:rPr>
      </w:pPr>
    </w:p>
    <w:bookmarkEnd w:id="8"/>
    <w:p w14:paraId="4CD6BB95" w14:textId="77777777" w:rsidR="008874C6" w:rsidRPr="008874C6" w:rsidRDefault="008874C6" w:rsidP="008874C6">
      <w:pPr>
        <w:suppressAutoHyphens/>
        <w:jc w:val="left"/>
        <w:rPr>
          <w:rFonts w:ascii="Times New Roman" w:eastAsia="宋体" w:hAnsi="Times New Roman" w:cs="Times New Roman"/>
        </w:rPr>
      </w:pPr>
      <w:r w:rsidRPr="008874C6">
        <w:rPr>
          <w:rFonts w:ascii="宋体" w:eastAsia="宋体" w:hAnsi="宋体" w:cs="宋体" w:hint="eastAsia"/>
          <w:b/>
        </w:rPr>
        <w:t>说明：</w:t>
      </w:r>
    </w:p>
    <w:p w14:paraId="64E731F2" w14:textId="77777777" w:rsidR="008874C6" w:rsidRPr="008874C6" w:rsidRDefault="008874C6" w:rsidP="008874C6">
      <w:pPr>
        <w:suppressAutoHyphens/>
        <w:ind w:firstLine="422"/>
        <w:rPr>
          <w:rFonts w:ascii="Times New Roman" w:eastAsia="宋体" w:hAnsi="Times New Roman" w:cs="Times New Roman"/>
        </w:rPr>
      </w:pPr>
      <w:r w:rsidRPr="008874C6">
        <w:rPr>
          <w:rFonts w:ascii="宋体" w:eastAsia="宋体" w:hAnsi="宋体" w:cs="宋体" w:hint="eastAsia"/>
          <w:b/>
        </w:rPr>
        <w:t>一、关于享受优惠政策的主体及价格扣除比例</w:t>
      </w:r>
    </w:p>
    <w:p w14:paraId="1474038F" w14:textId="77777777" w:rsidR="008874C6" w:rsidRPr="008874C6" w:rsidRDefault="008874C6" w:rsidP="008874C6">
      <w:pPr>
        <w:suppressAutoHyphens/>
        <w:ind w:firstLineChars="200" w:firstLine="422"/>
        <w:jc w:val="left"/>
        <w:rPr>
          <w:rFonts w:ascii="Times New Roman" w:eastAsia="宋体" w:hAnsi="Times New Roman" w:cs="Times New Roman"/>
          <w:b/>
        </w:rPr>
      </w:pPr>
      <w:r w:rsidRPr="008874C6">
        <w:rPr>
          <w:rFonts w:ascii="Times New Roman" w:eastAsia="宋体" w:hAnsi="Times New Roman" w:cs="Times New Roman" w:hint="eastAsia"/>
          <w:b/>
          <w:color w:val="FF0000"/>
        </w:rPr>
        <w:t>优惠政策依据：《政府采购促进中小企业发展管理办法》（财库﹝</w:t>
      </w:r>
      <w:r w:rsidRPr="008874C6">
        <w:rPr>
          <w:rFonts w:ascii="Times New Roman" w:eastAsia="宋体" w:hAnsi="Times New Roman" w:cs="Times New Roman" w:hint="eastAsia"/>
          <w:b/>
          <w:color w:val="FF0000"/>
        </w:rPr>
        <w:t>2020</w:t>
      </w:r>
      <w:r w:rsidRPr="008874C6">
        <w:rPr>
          <w:rFonts w:ascii="Times New Roman" w:eastAsia="宋体" w:hAnsi="Times New Roman" w:cs="Times New Roman" w:hint="eastAsia"/>
          <w:b/>
          <w:color w:val="FF0000"/>
        </w:rPr>
        <w:t>﹞</w:t>
      </w:r>
      <w:r w:rsidRPr="008874C6">
        <w:rPr>
          <w:rFonts w:ascii="Times New Roman" w:eastAsia="宋体" w:hAnsi="Times New Roman" w:cs="Times New Roman" w:hint="eastAsia"/>
          <w:b/>
          <w:color w:val="FF0000"/>
        </w:rPr>
        <w:t xml:space="preserve">46 </w:t>
      </w:r>
      <w:r w:rsidRPr="008874C6">
        <w:rPr>
          <w:rFonts w:ascii="Times New Roman" w:eastAsia="宋体" w:hAnsi="Times New Roman" w:cs="Times New Roman" w:hint="eastAsia"/>
          <w:b/>
          <w:color w:val="FF0000"/>
        </w:rPr>
        <w:t>号）。</w:t>
      </w:r>
    </w:p>
    <w:p w14:paraId="41B934FA" w14:textId="77777777" w:rsidR="008874C6" w:rsidRPr="008874C6" w:rsidRDefault="008874C6" w:rsidP="008874C6">
      <w:pPr>
        <w:suppressAutoHyphens/>
        <w:ind w:firstLineChars="200" w:firstLine="420"/>
        <w:jc w:val="left"/>
        <w:rPr>
          <w:rFonts w:ascii="Times New Roman" w:eastAsia="宋体" w:hAnsi="Times New Roman" w:cs="Times New Roman"/>
          <w:b/>
        </w:rPr>
      </w:pPr>
      <w:r w:rsidRPr="008874C6">
        <w:rPr>
          <w:rFonts w:ascii="Times New Roman" w:eastAsia="宋体" w:hAnsi="Times New Roman" w:cs="Times New Roman" w:hint="eastAsia"/>
        </w:rPr>
        <w:t>（</w:t>
      </w:r>
      <w:r w:rsidRPr="008874C6">
        <w:rPr>
          <w:rFonts w:ascii="Times New Roman" w:eastAsia="宋体" w:hAnsi="Times New Roman" w:cs="Times New Roman" w:hint="eastAsia"/>
        </w:rPr>
        <w:t>1</w:t>
      </w:r>
      <w:r w:rsidRPr="008874C6">
        <w:rPr>
          <w:rFonts w:ascii="Times New Roman" w:eastAsia="宋体" w:hAnsi="Times New Roman" w:cs="Times New Roman" w:hint="eastAsia"/>
        </w:rPr>
        <w:t>）供应商提供的货物（以本招标文件第一册第二章“招标项目需求”中“货物清单明细表”的“货物名称”为准）全部均由优惠主体制造，则对其投标总价给予</w:t>
      </w:r>
      <w:r w:rsidRPr="008874C6">
        <w:rPr>
          <w:rFonts w:ascii="Times New Roman" w:eastAsia="宋体" w:hAnsi="Times New Roman" w:cs="Times New Roman"/>
          <w:b/>
          <w:color w:val="FF0000"/>
          <w:highlight w:val="yellow"/>
        </w:rPr>
        <w:t>10</w:t>
      </w:r>
      <w:r w:rsidRPr="008874C6">
        <w:rPr>
          <w:rFonts w:ascii="Times New Roman" w:eastAsia="宋体" w:hAnsi="Times New Roman" w:cs="Times New Roman" w:hint="eastAsia"/>
          <w:b/>
          <w:color w:val="FF0000"/>
          <w:highlight w:val="yellow"/>
        </w:rPr>
        <w:t>%</w:t>
      </w:r>
      <w:r w:rsidRPr="008874C6">
        <w:rPr>
          <w:rFonts w:ascii="Times New Roman" w:eastAsia="宋体" w:hAnsi="Times New Roman" w:cs="Times New Roman" w:hint="eastAsia"/>
        </w:rPr>
        <w:t>的扣除，用扣除后的价格参与评审。满足多项优惠政策的企业，不重复享受多项价格扣除政策，相关中小企业扶持政策具体以《政府采购促进中小企业发展管理办法》（财库〔</w:t>
      </w:r>
      <w:r w:rsidRPr="008874C6">
        <w:rPr>
          <w:rFonts w:ascii="Times New Roman" w:eastAsia="宋体" w:hAnsi="Times New Roman" w:cs="Times New Roman" w:hint="eastAsia"/>
        </w:rPr>
        <w:t>2020</w:t>
      </w:r>
      <w:r w:rsidRPr="008874C6">
        <w:rPr>
          <w:rFonts w:ascii="Times New Roman" w:eastAsia="宋体" w:hAnsi="Times New Roman" w:cs="Times New Roman" w:hint="eastAsia"/>
        </w:rPr>
        <w:t>〕</w:t>
      </w:r>
      <w:r w:rsidRPr="008874C6">
        <w:rPr>
          <w:rFonts w:ascii="Times New Roman" w:eastAsia="宋体" w:hAnsi="Times New Roman" w:cs="Times New Roman" w:hint="eastAsia"/>
        </w:rPr>
        <w:t>46</w:t>
      </w:r>
      <w:r w:rsidRPr="008874C6">
        <w:rPr>
          <w:rFonts w:ascii="Times New Roman" w:eastAsia="宋体" w:hAnsi="Times New Roman" w:cs="Times New Roman" w:hint="eastAsia"/>
        </w:rPr>
        <w:t>号）等最新规定为准。</w:t>
      </w:r>
    </w:p>
    <w:p w14:paraId="79324537" w14:textId="77777777" w:rsidR="008874C6" w:rsidRPr="008874C6" w:rsidRDefault="008874C6" w:rsidP="008874C6">
      <w:pPr>
        <w:suppressAutoHyphens/>
        <w:jc w:val="left"/>
        <w:rPr>
          <w:rFonts w:ascii="Times New Roman" w:eastAsia="宋体" w:hAnsi="Times New Roman" w:cs="Times New Roman"/>
          <w:b/>
          <w:color w:val="FF0000"/>
        </w:rPr>
      </w:pPr>
      <w:r w:rsidRPr="008874C6">
        <w:rPr>
          <w:rFonts w:ascii="Times New Roman" w:eastAsia="宋体" w:hAnsi="Times New Roman" w:cs="Times New Roman" w:hint="eastAsia"/>
          <w:b/>
          <w:color w:val="FF0000"/>
        </w:rPr>
        <w:t>备注：</w:t>
      </w:r>
    </w:p>
    <w:p w14:paraId="18964C7D" w14:textId="77777777" w:rsidR="008874C6" w:rsidRPr="008874C6" w:rsidRDefault="008874C6" w:rsidP="008874C6">
      <w:pPr>
        <w:suppressAutoHyphens/>
        <w:wordWrap w:val="0"/>
        <w:ind w:firstLineChars="200" w:firstLine="420"/>
        <w:jc w:val="left"/>
        <w:rPr>
          <w:rFonts w:ascii="Times New Roman" w:eastAsia="宋体" w:hAnsi="Times New Roman" w:cs="Times New Roman"/>
          <w:color w:val="FF0000"/>
        </w:rPr>
      </w:pPr>
      <w:r w:rsidRPr="008874C6">
        <w:rPr>
          <w:rFonts w:ascii="Times New Roman" w:eastAsia="宋体" w:hAnsi="Times New Roman" w:cs="Times New Roman" w:hint="eastAsia"/>
        </w:rPr>
        <w:t>（</w:t>
      </w:r>
      <w:r w:rsidRPr="008874C6">
        <w:rPr>
          <w:rFonts w:ascii="Times New Roman" w:eastAsia="宋体" w:hAnsi="Times New Roman" w:cs="Times New Roman" w:hint="eastAsia"/>
        </w:rPr>
        <w:t>a</w:t>
      </w:r>
      <w:r w:rsidRPr="008874C6">
        <w:rPr>
          <w:rFonts w:ascii="Times New Roman" w:eastAsia="宋体" w:hAnsi="Times New Roman" w:cs="Times New Roman"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sidRPr="008874C6">
        <w:rPr>
          <w:rFonts w:ascii="Times New Roman" w:eastAsia="宋体" w:hAnsi="Times New Roman" w:cs="Times New Roman" w:hint="eastAsia"/>
        </w:rPr>
        <w:t>(b)</w:t>
      </w:r>
      <w:r w:rsidRPr="008874C6">
        <w:rPr>
          <w:rFonts w:ascii="Times New Roman" w:eastAsia="宋体" w:hAnsi="Times New Roman" w:cs="Times New Roman" w:hint="eastAsia"/>
        </w:rPr>
        <w:t>优惠主体制造是指货物由优惠主体生产且使用该优惠主体商号或者注册商标；</w:t>
      </w:r>
      <w:r w:rsidRPr="008874C6">
        <w:rPr>
          <w:rFonts w:ascii="Times New Roman" w:eastAsia="宋体" w:hAnsi="Times New Roman" w:cs="Times New Roman" w:hint="eastAsia"/>
          <w:b/>
          <w:color w:val="FF0000"/>
        </w:rPr>
        <w:t>供应商提供的货物既有优惠主体制造货物，又有</w:t>
      </w:r>
      <w:proofErr w:type="gramStart"/>
      <w:r w:rsidRPr="008874C6">
        <w:rPr>
          <w:rFonts w:ascii="Times New Roman" w:eastAsia="宋体" w:hAnsi="Times New Roman" w:cs="Times New Roman" w:hint="eastAsia"/>
          <w:b/>
          <w:color w:val="FF0000"/>
        </w:rPr>
        <w:t>非优惠</w:t>
      </w:r>
      <w:proofErr w:type="gramEnd"/>
      <w:r w:rsidRPr="008874C6">
        <w:rPr>
          <w:rFonts w:ascii="Times New Roman" w:eastAsia="宋体" w:hAnsi="Times New Roman" w:cs="Times New Roman" w:hint="eastAsia"/>
          <w:b/>
          <w:color w:val="FF0000"/>
        </w:rPr>
        <w:t>主体制造货物的，不享受《政府采购促进中小企业发展管理办法》（财库﹝</w:t>
      </w:r>
      <w:r w:rsidRPr="008874C6">
        <w:rPr>
          <w:rFonts w:ascii="Times New Roman" w:eastAsia="宋体" w:hAnsi="Times New Roman" w:cs="Times New Roman" w:hint="eastAsia"/>
          <w:b/>
          <w:color w:val="FF0000"/>
        </w:rPr>
        <w:t>2020</w:t>
      </w:r>
      <w:r w:rsidRPr="008874C6">
        <w:rPr>
          <w:rFonts w:ascii="Times New Roman" w:eastAsia="宋体" w:hAnsi="Times New Roman" w:cs="Times New Roman" w:hint="eastAsia"/>
          <w:b/>
          <w:color w:val="FF0000"/>
        </w:rPr>
        <w:t>﹞</w:t>
      </w:r>
      <w:r w:rsidRPr="008874C6">
        <w:rPr>
          <w:rFonts w:ascii="Times New Roman" w:eastAsia="宋体" w:hAnsi="Times New Roman" w:cs="Times New Roman" w:hint="eastAsia"/>
          <w:b/>
          <w:color w:val="FF0000"/>
        </w:rPr>
        <w:t xml:space="preserve">46 </w:t>
      </w:r>
      <w:r w:rsidRPr="008874C6">
        <w:rPr>
          <w:rFonts w:ascii="Times New Roman" w:eastAsia="宋体" w:hAnsi="Times New Roman" w:cs="Times New Roman" w:hint="eastAsia"/>
          <w:b/>
          <w:color w:val="FF0000"/>
        </w:rPr>
        <w:t>号）规定的中小企业扶持政策。</w:t>
      </w:r>
    </w:p>
    <w:p w14:paraId="5901147A" w14:textId="77777777" w:rsidR="008874C6" w:rsidRPr="008874C6" w:rsidRDefault="008874C6" w:rsidP="008874C6">
      <w:pPr>
        <w:suppressAutoHyphens/>
        <w:ind w:firstLineChars="200" w:firstLine="420"/>
        <w:jc w:val="left"/>
        <w:rPr>
          <w:rFonts w:ascii="Times New Roman" w:eastAsia="宋体" w:hAnsi="Times New Roman" w:cs="Times New Roman"/>
        </w:rPr>
      </w:pPr>
      <w:r w:rsidRPr="008874C6">
        <w:rPr>
          <w:rFonts w:ascii="Times New Roman" w:eastAsia="宋体" w:hAnsi="Times New Roman" w:cs="Times New Roman" w:hint="eastAsia"/>
        </w:rPr>
        <w:t>（</w:t>
      </w:r>
      <w:r w:rsidRPr="008874C6">
        <w:rPr>
          <w:rFonts w:ascii="Times New Roman" w:eastAsia="宋体" w:hAnsi="Times New Roman" w:cs="Times New Roman" w:hint="eastAsia"/>
        </w:rPr>
        <w:t>2</w:t>
      </w:r>
      <w:r w:rsidRPr="008874C6">
        <w:rPr>
          <w:rFonts w:ascii="Times New Roman" w:eastAsia="宋体" w:hAnsi="Times New Roman" w:cs="Times New Roman" w:hint="eastAsia"/>
        </w:rPr>
        <w:t>）根据《工业和信息化部、国家统计局、国家发展和改革委员会、财政部关于印发中小企业划型标准规定的通知》（工信部联企业〔</w:t>
      </w:r>
      <w:r w:rsidRPr="008874C6">
        <w:rPr>
          <w:rFonts w:ascii="Times New Roman" w:eastAsia="宋体" w:hAnsi="Times New Roman" w:cs="Times New Roman" w:hint="eastAsia"/>
        </w:rPr>
        <w:t>2011</w:t>
      </w:r>
      <w:r w:rsidRPr="008874C6">
        <w:rPr>
          <w:rFonts w:ascii="Times New Roman" w:eastAsia="宋体" w:hAnsi="Times New Roman" w:cs="Times New Roman" w:hint="eastAsia"/>
        </w:rPr>
        <w:t>〕</w:t>
      </w:r>
      <w:r w:rsidRPr="008874C6">
        <w:rPr>
          <w:rFonts w:ascii="Times New Roman" w:eastAsia="宋体" w:hAnsi="Times New Roman" w:cs="Times New Roman" w:hint="eastAsia"/>
        </w:rPr>
        <w:t xml:space="preserve">300 </w:t>
      </w:r>
      <w:r w:rsidRPr="008874C6">
        <w:rPr>
          <w:rFonts w:ascii="Times New Roman" w:eastAsia="宋体" w:hAnsi="Times New Roman" w:cs="Times New Roman" w:hint="eastAsia"/>
        </w:rPr>
        <w:t>号），本项目采购标的（货物）对应的中小企业划分标准所属行业为</w:t>
      </w:r>
      <w:r w:rsidRPr="008874C6">
        <w:rPr>
          <w:rFonts w:ascii="Times New Roman" w:eastAsia="宋体" w:hAnsi="Times New Roman" w:cs="Times New Roman" w:hint="eastAsia"/>
        </w:rPr>
        <w:t xml:space="preserve"> </w:t>
      </w:r>
      <w:r w:rsidRPr="008874C6">
        <w:rPr>
          <w:rFonts w:ascii="Times New Roman" w:eastAsia="宋体" w:hAnsi="Times New Roman" w:cs="Times New Roman" w:hint="eastAsia"/>
          <w:b/>
          <w:color w:val="FF0000"/>
          <w:highlight w:val="yellow"/>
          <w:u w:val="single"/>
        </w:rPr>
        <w:t>工业</w:t>
      </w:r>
      <w:r w:rsidRPr="008874C6">
        <w:rPr>
          <w:rFonts w:ascii="Times New Roman" w:eastAsia="宋体" w:hAnsi="Times New Roman" w:cs="Times New Roman" w:hint="eastAsia"/>
        </w:rPr>
        <w:t>，详见本招标文件“第五部分</w:t>
      </w:r>
      <w:r w:rsidRPr="008874C6">
        <w:rPr>
          <w:rFonts w:ascii="Times New Roman" w:eastAsia="宋体" w:hAnsi="Times New Roman" w:cs="Times New Roman" w:hint="eastAsia"/>
        </w:rPr>
        <w:t xml:space="preserve"> </w:t>
      </w:r>
      <w:r w:rsidRPr="008874C6">
        <w:rPr>
          <w:rFonts w:ascii="Times New Roman" w:eastAsia="宋体" w:hAnsi="Times New Roman" w:cs="Times New Roman" w:hint="eastAsia"/>
        </w:rPr>
        <w:t>用户需求书”中的“货物清单明细表”。</w:t>
      </w:r>
    </w:p>
    <w:p w14:paraId="197B6796" w14:textId="77777777" w:rsidR="008874C6" w:rsidRPr="008874C6" w:rsidRDefault="008874C6" w:rsidP="008874C6">
      <w:pPr>
        <w:suppressAutoHyphens/>
        <w:ind w:firstLineChars="200" w:firstLine="420"/>
        <w:jc w:val="left"/>
        <w:rPr>
          <w:rFonts w:ascii="Times New Roman" w:eastAsia="宋体" w:hAnsi="Times New Roman" w:cs="Times New Roman"/>
        </w:rPr>
      </w:pPr>
      <w:r w:rsidRPr="008874C6">
        <w:rPr>
          <w:rFonts w:ascii="Times New Roman" w:eastAsia="宋体" w:hAnsi="Times New Roman" w:cs="Times New Roman" w:hint="eastAsia"/>
        </w:rPr>
        <w:t>（</w:t>
      </w:r>
      <w:r w:rsidRPr="008874C6">
        <w:rPr>
          <w:rFonts w:ascii="Times New Roman" w:eastAsia="宋体" w:hAnsi="Times New Roman" w:cs="Times New Roman" w:hint="eastAsia"/>
        </w:rPr>
        <w:t>3</w:t>
      </w:r>
      <w:r w:rsidRPr="008874C6">
        <w:rPr>
          <w:rFonts w:ascii="Times New Roman" w:eastAsia="宋体" w:hAnsi="Times New Roman" w:cs="Times New Roman" w:hint="eastAsia"/>
        </w:rPr>
        <w:t>）小型企业、微型企业、残疾人福利性单位作为优惠主体的认定资料为《中小企业声明函》、《残疾人福利性单位声明函》（声明函样式详见本招标文件“第三部分</w:t>
      </w:r>
      <w:r w:rsidRPr="008874C6">
        <w:rPr>
          <w:rFonts w:ascii="Times New Roman" w:eastAsia="宋体" w:hAnsi="Times New Roman" w:cs="Times New Roman" w:hint="eastAsia"/>
        </w:rPr>
        <w:t xml:space="preserve"> </w:t>
      </w:r>
      <w:r w:rsidRPr="008874C6">
        <w:rPr>
          <w:rFonts w:ascii="Times New Roman" w:eastAsia="宋体" w:hAnsi="Times New Roman" w:cs="Times New Roman" w:hint="eastAsia"/>
        </w:rPr>
        <w:t>投标文件格式”附件中的相关格式）；监狱企业或者代理提供监狱企业货物的供应商如须享受中小企业扶持政策的，除上述资料外，还须提供省级以上监狱管理局、戒毒管理局（含新疆生产建设兵团）出具的监狱企业证明文件。</w:t>
      </w:r>
    </w:p>
    <w:p w14:paraId="2E41A21C" w14:textId="77777777" w:rsidR="008874C6" w:rsidRPr="008874C6" w:rsidRDefault="008874C6" w:rsidP="008874C6">
      <w:pPr>
        <w:suppressAutoHyphens/>
        <w:ind w:firstLineChars="200" w:firstLine="420"/>
        <w:jc w:val="left"/>
        <w:rPr>
          <w:rFonts w:ascii="Times New Roman" w:eastAsia="宋体" w:hAnsi="Times New Roman" w:cs="Times New Roman"/>
        </w:rPr>
      </w:pPr>
      <w:r w:rsidRPr="008874C6">
        <w:rPr>
          <w:rFonts w:ascii="Times New Roman" w:eastAsia="宋体" w:hAnsi="Times New Roman" w:cs="Times New Roman" w:hint="eastAsia"/>
        </w:rPr>
        <w:t>（</w:t>
      </w:r>
      <w:r w:rsidRPr="008874C6">
        <w:rPr>
          <w:rFonts w:ascii="Times New Roman" w:eastAsia="宋体" w:hAnsi="Times New Roman" w:cs="Times New Roman" w:hint="eastAsia"/>
        </w:rPr>
        <w:t>4</w:t>
      </w:r>
      <w:r w:rsidRPr="008874C6">
        <w:rPr>
          <w:rFonts w:ascii="Times New Roman" w:eastAsia="宋体" w:hAnsi="Times New Roman" w:cs="Times New Roman" w:hint="eastAsia"/>
        </w:rPr>
        <w:t>）享受价格扣除获得政府采购合同的，小</w:t>
      </w:r>
      <w:proofErr w:type="gramStart"/>
      <w:r w:rsidRPr="008874C6">
        <w:rPr>
          <w:rFonts w:ascii="Times New Roman" w:eastAsia="宋体" w:hAnsi="Times New Roman" w:cs="Times New Roman" w:hint="eastAsia"/>
        </w:rPr>
        <w:t>微企业</w:t>
      </w:r>
      <w:proofErr w:type="gramEnd"/>
      <w:r w:rsidRPr="008874C6">
        <w:rPr>
          <w:rFonts w:ascii="Times New Roman" w:eastAsia="宋体" w:hAnsi="Times New Roman" w:cs="Times New Roman" w:hint="eastAsia"/>
        </w:rPr>
        <w:t>不得将合同分包给大中型企业。</w:t>
      </w:r>
    </w:p>
    <w:p w14:paraId="26F4E3FD" w14:textId="77777777" w:rsidR="008874C6" w:rsidRPr="008874C6" w:rsidRDefault="008874C6" w:rsidP="008874C6">
      <w:pPr>
        <w:suppressAutoHyphens/>
        <w:ind w:firstLine="422"/>
        <w:rPr>
          <w:rFonts w:ascii="Times New Roman" w:eastAsia="宋体" w:hAnsi="Times New Roman" w:cs="Times New Roman"/>
        </w:rPr>
      </w:pPr>
      <w:r w:rsidRPr="008874C6">
        <w:rPr>
          <w:rFonts w:ascii="宋体" w:eastAsia="宋体" w:hAnsi="宋体" w:cs="宋体" w:hint="eastAsia"/>
          <w:b/>
        </w:rPr>
        <w:t>二、关于失信供应商的价格上浮</w:t>
      </w:r>
    </w:p>
    <w:p w14:paraId="1BDB3642" w14:textId="77777777" w:rsidR="008874C6" w:rsidRPr="008874C6" w:rsidRDefault="008874C6" w:rsidP="008874C6">
      <w:pPr>
        <w:suppressAutoHyphens/>
        <w:ind w:firstLine="420"/>
        <w:rPr>
          <w:rFonts w:ascii="Times New Roman" w:eastAsia="宋体" w:hAnsi="Times New Roman" w:cs="Times New Roman"/>
        </w:rPr>
      </w:pPr>
      <w:r w:rsidRPr="008874C6">
        <w:rPr>
          <w:rFonts w:ascii="宋体" w:eastAsia="宋体" w:hAnsi="宋体" w:cs="宋体" w:hint="eastAsia"/>
          <w:bCs/>
        </w:rPr>
        <w:t>根据《深圳市财政委员会关于印发〈深圳市政府采购供应商诚信管理暂行办法操作细则〉的通知》（</w:t>
      </w:r>
      <w:proofErr w:type="gramStart"/>
      <w:r w:rsidRPr="008874C6">
        <w:rPr>
          <w:rFonts w:ascii="宋体" w:eastAsia="宋体" w:hAnsi="宋体" w:cs="宋体" w:hint="eastAsia"/>
          <w:bCs/>
        </w:rPr>
        <w:t>深财购〔2017〕</w:t>
      </w:r>
      <w:proofErr w:type="gramEnd"/>
      <w:r w:rsidRPr="008874C6">
        <w:rPr>
          <w:rFonts w:ascii="宋体" w:eastAsia="宋体" w:hAnsi="宋体" w:cs="宋体" w:hint="eastAsia"/>
          <w:bCs/>
        </w:rPr>
        <w:t>42 号）的规定，采取价格评比法（比如最低价法）的项目，因违法违规行为被记入诚信档案的失信供应商最终报价在该企业最后一轮报价的基础</w:t>
      </w:r>
      <w:proofErr w:type="gramStart"/>
      <w:r w:rsidRPr="008874C6">
        <w:rPr>
          <w:rFonts w:ascii="宋体" w:eastAsia="宋体" w:hAnsi="宋体" w:cs="宋体" w:hint="eastAsia"/>
          <w:bCs/>
        </w:rPr>
        <w:t>上</w:t>
      </w:r>
      <w:proofErr w:type="gramEnd"/>
      <w:r w:rsidRPr="008874C6">
        <w:rPr>
          <w:rFonts w:ascii="宋体" w:eastAsia="宋体" w:hAnsi="宋体" w:cs="宋体" w:hint="eastAsia"/>
          <w:bCs/>
        </w:rPr>
        <w:t>上浮10%。失信供应</w:t>
      </w:r>
      <w:proofErr w:type="gramStart"/>
      <w:r w:rsidRPr="008874C6">
        <w:rPr>
          <w:rFonts w:ascii="宋体" w:eastAsia="宋体" w:hAnsi="宋体" w:cs="宋体" w:hint="eastAsia"/>
          <w:bCs/>
        </w:rPr>
        <w:t>商符合</w:t>
      </w:r>
      <w:proofErr w:type="gramEnd"/>
      <w:r w:rsidRPr="008874C6">
        <w:rPr>
          <w:rFonts w:ascii="宋体" w:eastAsia="宋体" w:hAnsi="宋体" w:cs="宋体" w:hint="eastAsia"/>
          <w:bCs/>
        </w:rPr>
        <w:t>优惠主体资格的，价格扣除和价格上浮一并执行。</w:t>
      </w:r>
    </w:p>
    <w:p w14:paraId="43BD312E" w14:textId="77777777" w:rsidR="008874C6" w:rsidRPr="008874C6" w:rsidRDefault="008874C6" w:rsidP="008874C6">
      <w:pPr>
        <w:suppressAutoHyphens/>
        <w:ind w:firstLine="422"/>
        <w:rPr>
          <w:rFonts w:ascii="Times New Roman" w:eastAsia="宋体" w:hAnsi="Times New Roman" w:cs="Times New Roman"/>
        </w:rPr>
      </w:pPr>
      <w:r w:rsidRPr="008874C6">
        <w:rPr>
          <w:rFonts w:ascii="宋体" w:eastAsia="宋体" w:hAnsi="宋体" w:cs="宋体" w:hint="eastAsia"/>
          <w:b/>
        </w:rPr>
        <w:t>三、其他说明</w:t>
      </w:r>
    </w:p>
    <w:p w14:paraId="4C149C2F" w14:textId="77777777" w:rsidR="008874C6" w:rsidRPr="008874C6" w:rsidRDefault="008874C6" w:rsidP="008874C6">
      <w:pPr>
        <w:suppressAutoHyphens/>
        <w:spacing w:after="120"/>
        <w:ind w:firstLine="420"/>
        <w:rPr>
          <w:rFonts w:ascii="Times New Roman" w:eastAsia="宋体" w:hAnsi="Times New Roman" w:cs="Times New Roman"/>
          <w:szCs w:val="24"/>
        </w:rPr>
      </w:pPr>
      <w:r w:rsidRPr="008874C6">
        <w:rPr>
          <w:rFonts w:ascii="Times New Roman" w:eastAsia="宋体" w:hAnsi="Times New Roman" w:cs="Times New Roman" w:hint="eastAsia"/>
          <w:szCs w:val="24"/>
        </w:rPr>
        <w:t>采购人拟采购的产品属于《关于调整优化节能产品环境标志产品政府采购执行机制的通知》（财库〔</w:t>
      </w:r>
      <w:r w:rsidRPr="008874C6">
        <w:rPr>
          <w:rFonts w:ascii="Times New Roman" w:eastAsia="宋体" w:hAnsi="Times New Roman" w:cs="Times New Roman" w:hint="eastAsia"/>
          <w:szCs w:val="24"/>
        </w:rPr>
        <w:t>2019</w:t>
      </w:r>
      <w:r w:rsidRPr="008874C6">
        <w:rPr>
          <w:rFonts w:ascii="Times New Roman" w:eastAsia="宋体" w:hAnsi="Times New Roman" w:cs="Times New Roman" w:hint="eastAsia"/>
          <w:szCs w:val="24"/>
        </w:rPr>
        <w:t>〕</w:t>
      </w:r>
      <w:r w:rsidRPr="008874C6">
        <w:rPr>
          <w:rFonts w:ascii="Times New Roman" w:eastAsia="宋体" w:hAnsi="Times New Roman" w:cs="Times New Roman" w:hint="eastAsia"/>
          <w:szCs w:val="24"/>
        </w:rPr>
        <w:t>9</w:t>
      </w:r>
      <w:r w:rsidRPr="008874C6">
        <w:rPr>
          <w:rFonts w:ascii="Times New Roman" w:eastAsia="宋体" w:hAnsi="Times New Roman" w:cs="Times New Roman" w:hint="eastAsia"/>
          <w:szCs w:val="24"/>
        </w:rPr>
        <w:t>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w:t>
      </w:r>
      <w:r w:rsidRPr="008874C6">
        <w:rPr>
          <w:rFonts w:ascii="Times New Roman" w:eastAsia="宋体" w:hAnsi="Times New Roman" w:cs="Times New Roman" w:hint="eastAsia"/>
          <w:szCs w:val="24"/>
        </w:rPr>
        <w:lastRenderedPageBreak/>
        <w:t>标准或团体标准，在采购需求中提出相关绿色采购要求，促进绿色产品推广应用。</w:t>
      </w:r>
    </w:p>
    <w:p w14:paraId="4DB8952F" w14:textId="77777777" w:rsidR="008874C6" w:rsidRPr="008874C6" w:rsidRDefault="008874C6" w:rsidP="008874C6">
      <w:pPr>
        <w:suppressAutoHyphens/>
        <w:spacing w:after="120"/>
        <w:ind w:firstLine="420"/>
        <w:rPr>
          <w:rFonts w:ascii="Times New Roman" w:eastAsia="宋体" w:hAnsi="Times New Roman" w:cs="Times New Roman" w:hint="eastAsia"/>
          <w:szCs w:val="24"/>
        </w:rPr>
      </w:pPr>
    </w:p>
    <w:p w14:paraId="3D400B4F" w14:textId="77777777" w:rsidR="008874C6" w:rsidRPr="008874C6" w:rsidRDefault="008874C6" w:rsidP="008874C6">
      <w:pPr>
        <w:suppressAutoHyphens/>
        <w:spacing w:after="120" w:line="400" w:lineRule="exact"/>
        <w:ind w:firstLine="420"/>
        <w:contextualSpacing/>
        <w:jc w:val="center"/>
        <w:rPr>
          <w:rFonts w:ascii="Times New Roman" w:eastAsia="宋体" w:hAnsi="Times New Roman" w:cs="Times New Roman"/>
          <w:szCs w:val="24"/>
        </w:rPr>
      </w:pPr>
      <w:r w:rsidRPr="008874C6">
        <w:rPr>
          <w:rFonts w:ascii="宋体" w:eastAsia="宋体" w:hAnsi="宋体" w:cs="宋体"/>
          <w:kern w:val="0"/>
          <w:sz w:val="28"/>
          <w:szCs w:val="28"/>
        </w:rPr>
        <w:br w:type="page"/>
      </w:r>
      <w:bookmarkEnd w:id="28"/>
      <w:r w:rsidRPr="008874C6">
        <w:rPr>
          <w:rFonts w:ascii="宋体" w:eastAsia="宋体" w:hAnsi="宋体" w:cs="宋体" w:hint="eastAsia"/>
          <w:kern w:val="0"/>
          <w:sz w:val="28"/>
          <w:szCs w:val="28"/>
        </w:rPr>
        <w:lastRenderedPageBreak/>
        <w:t>政府采购投标及履约承诺函</w:t>
      </w:r>
    </w:p>
    <w:p w14:paraId="5CFEAA5E" w14:textId="77777777" w:rsidR="008874C6" w:rsidRPr="008874C6" w:rsidRDefault="008874C6" w:rsidP="008874C6">
      <w:pPr>
        <w:suppressAutoHyphens/>
        <w:spacing w:line="400" w:lineRule="exact"/>
        <w:contextualSpacing/>
        <w:rPr>
          <w:rFonts w:ascii="Times New Roman" w:eastAsia="宋体" w:hAnsi="Times New Roman" w:cs="Times New Roman"/>
        </w:rPr>
      </w:pPr>
      <w:r w:rsidRPr="008874C6">
        <w:rPr>
          <w:rFonts w:ascii="宋体" w:eastAsia="宋体" w:hAnsi="宋体" w:cs="宋体" w:hint="eastAsia"/>
          <w:szCs w:val="21"/>
        </w:rPr>
        <w:t>致：</w:t>
      </w:r>
      <w:r w:rsidRPr="008874C6">
        <w:rPr>
          <w:rFonts w:ascii="宋体" w:eastAsia="宋体" w:hAnsi="宋体" w:cs="宋体" w:hint="eastAsia"/>
          <w:szCs w:val="21"/>
          <w:u w:val="single"/>
        </w:rPr>
        <w:t xml:space="preserve"> 中信国际招标有限公司 </w:t>
      </w:r>
    </w:p>
    <w:p w14:paraId="30DABBBB" w14:textId="77777777" w:rsidR="008874C6" w:rsidRPr="008874C6" w:rsidRDefault="008874C6" w:rsidP="008874C6">
      <w:pPr>
        <w:suppressAutoHyphens/>
        <w:spacing w:line="400" w:lineRule="exact"/>
        <w:ind w:firstLine="540"/>
        <w:contextualSpacing/>
        <w:rPr>
          <w:rFonts w:ascii="Times New Roman" w:eastAsia="宋体" w:hAnsi="Times New Roman" w:cs="Times New Roman"/>
        </w:rPr>
      </w:pPr>
      <w:r w:rsidRPr="008874C6">
        <w:rPr>
          <w:rFonts w:ascii="宋体" w:eastAsia="宋体" w:hAnsi="宋体" w:cs="宋体" w:hint="eastAsia"/>
          <w:color w:val="000000"/>
          <w:szCs w:val="21"/>
        </w:rPr>
        <w:t>我公司承诺：</w:t>
      </w:r>
    </w:p>
    <w:p w14:paraId="5260B7C5" w14:textId="77777777" w:rsidR="008874C6" w:rsidRPr="008874C6" w:rsidRDefault="008874C6" w:rsidP="008874C6">
      <w:pPr>
        <w:suppressAutoHyphens/>
        <w:spacing w:line="400" w:lineRule="exact"/>
        <w:ind w:firstLine="540"/>
        <w:contextualSpacing/>
        <w:rPr>
          <w:rFonts w:ascii="Times New Roman" w:eastAsia="宋体" w:hAnsi="Times New Roman" w:cs="Times New Roman"/>
        </w:rPr>
      </w:pPr>
      <w:r w:rsidRPr="008874C6">
        <w:rPr>
          <w:rFonts w:ascii="宋体" w:eastAsia="宋体" w:hAnsi="宋体" w:cs="宋体" w:hint="eastAsia"/>
          <w:color w:val="000000"/>
          <w:szCs w:val="21"/>
        </w:rPr>
        <w:t>1.我公司本招标项目所提供的货物或服务未侵犯知识产权。</w:t>
      </w:r>
    </w:p>
    <w:p w14:paraId="6376DB4D" w14:textId="77777777" w:rsidR="008874C6" w:rsidRPr="008874C6" w:rsidRDefault="008874C6" w:rsidP="008874C6">
      <w:pPr>
        <w:suppressAutoHyphens/>
        <w:spacing w:line="400" w:lineRule="exact"/>
        <w:ind w:firstLine="540"/>
        <w:contextualSpacing/>
        <w:rPr>
          <w:rFonts w:ascii="Times New Roman" w:eastAsia="宋体" w:hAnsi="Times New Roman" w:cs="Times New Roman"/>
        </w:rPr>
      </w:pPr>
      <w:r w:rsidRPr="008874C6">
        <w:rPr>
          <w:rFonts w:ascii="宋体" w:eastAsia="宋体" w:hAnsi="宋体" w:cs="宋体" w:hint="eastAsia"/>
          <w:color w:val="000000"/>
          <w:szCs w:val="21"/>
        </w:rPr>
        <w:t>2.我公司参与本项目投标前三年内，在经营活动中没有重大违法记录。</w:t>
      </w:r>
    </w:p>
    <w:p w14:paraId="61C817E6" w14:textId="77777777" w:rsidR="008874C6" w:rsidRPr="008874C6" w:rsidRDefault="008874C6" w:rsidP="008874C6">
      <w:pPr>
        <w:suppressAutoHyphens/>
        <w:spacing w:line="400" w:lineRule="exact"/>
        <w:ind w:firstLine="540"/>
        <w:contextualSpacing/>
        <w:rPr>
          <w:rFonts w:ascii="Times New Roman" w:eastAsia="宋体" w:hAnsi="Times New Roman" w:cs="Times New Roman"/>
        </w:rPr>
      </w:pPr>
      <w:r w:rsidRPr="008874C6">
        <w:rPr>
          <w:rFonts w:ascii="宋体" w:eastAsia="宋体" w:hAnsi="宋体" w:cs="宋体" w:hint="eastAsia"/>
          <w:color w:val="000000"/>
          <w:szCs w:val="21"/>
        </w:rPr>
        <w:t>3.我公司参与本项目政府采购活动时不存在被有关部门禁止参与政府采购活动且在有效期内的情况。</w:t>
      </w:r>
    </w:p>
    <w:p w14:paraId="5449C738" w14:textId="77777777" w:rsidR="008874C6" w:rsidRPr="008874C6" w:rsidRDefault="008874C6" w:rsidP="008874C6">
      <w:pPr>
        <w:suppressAutoHyphens/>
        <w:spacing w:line="400" w:lineRule="exact"/>
        <w:ind w:firstLine="540"/>
        <w:contextualSpacing/>
        <w:rPr>
          <w:rFonts w:ascii="Times New Roman" w:eastAsia="宋体" w:hAnsi="Times New Roman" w:cs="Times New Roman"/>
        </w:rPr>
      </w:pPr>
      <w:r w:rsidRPr="008874C6">
        <w:rPr>
          <w:rFonts w:ascii="宋体" w:eastAsia="宋体" w:hAnsi="宋体" w:cs="宋体" w:hint="eastAsia"/>
          <w:color w:val="000000"/>
          <w:szCs w:val="21"/>
        </w:rPr>
        <w:t>4.我公司具备《中华人民共和国政府采购法》第二十二条第一款规定的六项条件。</w:t>
      </w:r>
    </w:p>
    <w:p w14:paraId="2D6C8211" w14:textId="77777777" w:rsidR="008874C6" w:rsidRPr="008874C6" w:rsidRDefault="008874C6" w:rsidP="008874C6">
      <w:pPr>
        <w:suppressAutoHyphens/>
        <w:spacing w:line="400" w:lineRule="exact"/>
        <w:ind w:firstLine="540"/>
        <w:contextualSpacing/>
        <w:rPr>
          <w:rFonts w:ascii="Times New Roman" w:eastAsia="宋体" w:hAnsi="Times New Roman" w:cs="Times New Roman"/>
        </w:rPr>
      </w:pPr>
      <w:r w:rsidRPr="008874C6">
        <w:rPr>
          <w:rFonts w:ascii="宋体" w:eastAsia="宋体" w:hAnsi="宋体" w:cs="宋体" w:hint="eastAsia"/>
          <w:color w:val="000000"/>
          <w:szCs w:val="21"/>
        </w:rPr>
        <w:t>5.我公司未被列入失信被执行人、重大税收违法案件当事人名单、政府采购严重违法失信行为记录名单。</w:t>
      </w:r>
    </w:p>
    <w:p w14:paraId="36C68E08" w14:textId="77777777" w:rsidR="008874C6" w:rsidRPr="008874C6" w:rsidRDefault="008874C6" w:rsidP="008874C6">
      <w:pPr>
        <w:suppressAutoHyphens/>
        <w:spacing w:line="400" w:lineRule="exact"/>
        <w:ind w:firstLine="540"/>
        <w:contextualSpacing/>
        <w:rPr>
          <w:rFonts w:ascii="Times New Roman" w:eastAsia="宋体" w:hAnsi="Times New Roman" w:cs="Times New Roman"/>
        </w:rPr>
      </w:pPr>
      <w:r w:rsidRPr="008874C6">
        <w:rPr>
          <w:rFonts w:ascii="宋体" w:eastAsia="宋体" w:hAnsi="宋体" w:cs="宋体" w:hint="eastAsia"/>
          <w:color w:val="000000"/>
          <w:szCs w:val="21"/>
        </w:rPr>
        <w:t>6.我公司参与该项目投标，严格遵循公平竞争的原则，</w:t>
      </w:r>
      <w:proofErr w:type="gramStart"/>
      <w:r w:rsidRPr="008874C6">
        <w:rPr>
          <w:rFonts w:ascii="宋体" w:eastAsia="宋体" w:hAnsi="宋体" w:cs="宋体" w:hint="eastAsia"/>
          <w:color w:val="000000"/>
          <w:szCs w:val="21"/>
        </w:rPr>
        <w:t>不</w:t>
      </w:r>
      <w:proofErr w:type="gramEnd"/>
      <w:r w:rsidRPr="008874C6">
        <w:rPr>
          <w:rFonts w:ascii="宋体" w:eastAsia="宋体" w:hAnsi="宋体" w:cs="宋体" w:hint="eastAsia"/>
          <w:color w:val="000000"/>
          <w:szCs w:val="21"/>
        </w:rPr>
        <w:t>恶意串通，不妨碍其他投标人的竞争行为，不损害采购人或者其他投标人的合法权益。我公司已清楚，如违反上述要求，将作投标无效处理。</w:t>
      </w:r>
    </w:p>
    <w:p w14:paraId="7A43AA29" w14:textId="77777777" w:rsidR="008874C6" w:rsidRPr="008874C6" w:rsidRDefault="008874C6" w:rsidP="008874C6">
      <w:pPr>
        <w:suppressAutoHyphens/>
        <w:spacing w:line="400" w:lineRule="exact"/>
        <w:ind w:firstLine="540"/>
        <w:contextualSpacing/>
        <w:rPr>
          <w:rFonts w:ascii="Times New Roman" w:eastAsia="宋体" w:hAnsi="Times New Roman" w:cs="Times New Roman"/>
        </w:rPr>
      </w:pPr>
      <w:r w:rsidRPr="008874C6">
        <w:rPr>
          <w:rFonts w:ascii="宋体" w:eastAsia="宋体" w:hAnsi="宋体" w:cs="宋体" w:hint="eastAsia"/>
          <w:color w:val="000000"/>
          <w:szCs w:val="21"/>
        </w:rPr>
        <w:t>7.我公司如果中标，做到守信，不偷工减料，依照本项目招标文件需求内容、签署的采购合同及本公司在投标中所作的一切承诺履约。</w:t>
      </w:r>
    </w:p>
    <w:p w14:paraId="10E3DE42" w14:textId="77777777" w:rsidR="008874C6" w:rsidRPr="008874C6" w:rsidRDefault="008874C6" w:rsidP="008874C6">
      <w:pPr>
        <w:suppressAutoHyphens/>
        <w:spacing w:line="400" w:lineRule="exact"/>
        <w:ind w:firstLine="540"/>
        <w:contextualSpacing/>
        <w:rPr>
          <w:rFonts w:ascii="Times New Roman" w:eastAsia="宋体" w:hAnsi="Times New Roman" w:cs="Times New Roman"/>
        </w:rPr>
      </w:pPr>
      <w:r w:rsidRPr="008874C6">
        <w:rPr>
          <w:rFonts w:ascii="宋体" w:eastAsia="宋体" w:hAnsi="宋体" w:cs="宋体" w:hint="eastAsia"/>
          <w:color w:val="000000"/>
          <w:szCs w:val="21"/>
        </w:rPr>
        <w:t>8.我公司承诺本项目的报价不低于我公司的成本价，否则，我公司清楚将面临投标无效的风险；我公司承诺</w:t>
      </w:r>
      <w:proofErr w:type="gramStart"/>
      <w:r w:rsidRPr="008874C6">
        <w:rPr>
          <w:rFonts w:ascii="宋体" w:eastAsia="宋体" w:hAnsi="宋体" w:cs="宋体" w:hint="eastAsia"/>
          <w:color w:val="000000"/>
          <w:szCs w:val="21"/>
        </w:rPr>
        <w:t>不</w:t>
      </w:r>
      <w:proofErr w:type="gramEnd"/>
      <w:r w:rsidRPr="008874C6">
        <w:rPr>
          <w:rFonts w:ascii="宋体" w:eastAsia="宋体" w:hAnsi="宋体" w:cs="宋体" w:hint="eastAsia"/>
          <w:color w:val="000000"/>
          <w:szCs w:val="21"/>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10D24B18" w14:textId="77777777" w:rsidR="008874C6" w:rsidRPr="008874C6" w:rsidRDefault="008874C6" w:rsidP="008874C6">
      <w:pPr>
        <w:suppressAutoHyphens/>
        <w:spacing w:line="400" w:lineRule="exact"/>
        <w:ind w:firstLine="540"/>
        <w:contextualSpacing/>
        <w:rPr>
          <w:rFonts w:ascii="Times New Roman" w:eastAsia="宋体" w:hAnsi="Times New Roman" w:cs="Times New Roman"/>
        </w:rPr>
      </w:pPr>
      <w:r w:rsidRPr="008874C6">
        <w:rPr>
          <w:rFonts w:ascii="宋体" w:eastAsia="宋体" w:hAnsi="宋体" w:cs="宋体" w:hint="eastAsia"/>
          <w:color w:val="000000"/>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8874C6">
        <w:rPr>
          <w:rFonts w:ascii="宋体" w:eastAsia="宋体" w:hAnsi="宋体" w:cs="宋体" w:hint="eastAsia"/>
          <w:color w:val="000000"/>
          <w:szCs w:val="21"/>
        </w:rPr>
        <w:t>作出</w:t>
      </w:r>
      <w:proofErr w:type="gramEnd"/>
      <w:r w:rsidRPr="008874C6">
        <w:rPr>
          <w:rFonts w:ascii="宋体" w:eastAsia="宋体" w:hAnsi="宋体" w:cs="宋体" w:hint="eastAsia"/>
          <w:color w:val="000000"/>
          <w:szCs w:val="21"/>
        </w:rPr>
        <w:t>的行政处罚。</w:t>
      </w:r>
    </w:p>
    <w:p w14:paraId="6E978546" w14:textId="77777777" w:rsidR="008874C6" w:rsidRPr="008874C6" w:rsidRDefault="008874C6" w:rsidP="008874C6">
      <w:pPr>
        <w:suppressAutoHyphens/>
        <w:spacing w:line="400" w:lineRule="exact"/>
        <w:ind w:firstLine="540"/>
        <w:contextualSpacing/>
        <w:rPr>
          <w:rFonts w:ascii="Times New Roman" w:eastAsia="宋体" w:hAnsi="Times New Roman" w:cs="Times New Roman"/>
        </w:rPr>
      </w:pPr>
      <w:r w:rsidRPr="008874C6">
        <w:rPr>
          <w:rFonts w:ascii="宋体" w:eastAsia="宋体" w:hAnsi="宋体" w:cs="宋体" w:hint="eastAsia"/>
          <w:color w:val="000000"/>
          <w:szCs w:val="21"/>
        </w:rPr>
        <w:t>10.我公司承诺</w:t>
      </w:r>
      <w:proofErr w:type="gramStart"/>
      <w:r w:rsidRPr="008874C6">
        <w:rPr>
          <w:rFonts w:ascii="宋体" w:eastAsia="宋体" w:hAnsi="宋体" w:cs="宋体" w:hint="eastAsia"/>
          <w:color w:val="000000"/>
          <w:szCs w:val="21"/>
        </w:rPr>
        <w:t>不</w:t>
      </w:r>
      <w:proofErr w:type="gramEnd"/>
      <w:r w:rsidRPr="008874C6">
        <w:rPr>
          <w:rFonts w:ascii="宋体" w:eastAsia="宋体" w:hAnsi="宋体" w:cs="宋体" w:hint="eastAsia"/>
          <w:color w:val="000000"/>
          <w:szCs w:val="21"/>
        </w:rPr>
        <w:t>非法转包、分包。</w:t>
      </w:r>
    </w:p>
    <w:p w14:paraId="45E0B90D" w14:textId="77777777" w:rsidR="008874C6" w:rsidRPr="008874C6" w:rsidRDefault="008874C6" w:rsidP="008874C6">
      <w:pPr>
        <w:suppressAutoHyphens/>
        <w:spacing w:line="400" w:lineRule="exact"/>
        <w:ind w:firstLine="540"/>
        <w:contextualSpacing/>
        <w:rPr>
          <w:rFonts w:ascii="Times New Roman" w:eastAsia="宋体" w:hAnsi="Times New Roman" w:cs="Times New Roman"/>
        </w:rPr>
      </w:pPr>
      <w:r w:rsidRPr="008874C6">
        <w:rPr>
          <w:rFonts w:ascii="宋体" w:eastAsia="宋体" w:hAnsi="宋体" w:cs="宋体" w:hint="eastAsia"/>
          <w:color w:val="000000"/>
          <w:szCs w:val="21"/>
        </w:rPr>
        <w:t>以上承诺，如有违反，愿依照国家相关法律处理，并承担由此给采购人带来的损失。</w:t>
      </w:r>
    </w:p>
    <w:p w14:paraId="592813D8" w14:textId="77777777" w:rsidR="008874C6" w:rsidRPr="008874C6" w:rsidRDefault="008874C6" w:rsidP="008874C6">
      <w:pPr>
        <w:suppressAutoHyphens/>
        <w:spacing w:line="400" w:lineRule="exact"/>
        <w:ind w:firstLine="645"/>
        <w:contextualSpacing/>
        <w:rPr>
          <w:rFonts w:ascii="宋体" w:eastAsia="宋体" w:hAnsi="宋体" w:cs="宋体"/>
          <w:szCs w:val="21"/>
        </w:rPr>
      </w:pPr>
      <w:r w:rsidRPr="008874C6">
        <w:rPr>
          <w:rFonts w:ascii="宋体" w:eastAsia="宋体" w:hAnsi="宋体" w:cs="宋体" w:hint="eastAsia"/>
          <w:szCs w:val="21"/>
        </w:rPr>
        <w:t xml:space="preserve">                                     </w:t>
      </w:r>
    </w:p>
    <w:p w14:paraId="718E236D" w14:textId="77777777" w:rsidR="008874C6" w:rsidRPr="008874C6" w:rsidRDefault="008874C6" w:rsidP="008874C6">
      <w:pPr>
        <w:suppressAutoHyphens/>
        <w:spacing w:line="400" w:lineRule="exact"/>
        <w:ind w:firstLineChars="2200" w:firstLine="4620"/>
        <w:contextualSpacing/>
        <w:rPr>
          <w:rFonts w:ascii="Times New Roman" w:eastAsia="宋体" w:hAnsi="Times New Roman" w:cs="Times New Roman"/>
        </w:rPr>
      </w:pPr>
      <w:r w:rsidRPr="008874C6">
        <w:rPr>
          <w:rFonts w:ascii="宋体" w:eastAsia="宋体" w:hAnsi="宋体" w:cs="宋体" w:hint="eastAsia"/>
          <w:szCs w:val="21"/>
        </w:rPr>
        <w:t>投标单位名称：</w:t>
      </w:r>
    </w:p>
    <w:p w14:paraId="74F20441" w14:textId="77777777" w:rsidR="008874C6" w:rsidRPr="008874C6" w:rsidRDefault="008874C6" w:rsidP="008874C6">
      <w:pPr>
        <w:suppressAutoHyphens/>
        <w:spacing w:line="400" w:lineRule="exact"/>
        <w:ind w:firstLineChars="2200" w:firstLine="4620"/>
        <w:contextualSpacing/>
        <w:rPr>
          <w:rFonts w:ascii="Times New Roman" w:eastAsia="宋体" w:hAnsi="Times New Roman" w:cs="Times New Roman"/>
        </w:rPr>
      </w:pPr>
      <w:r w:rsidRPr="008874C6">
        <w:rPr>
          <w:rFonts w:ascii="宋体" w:eastAsia="宋体" w:hAnsi="宋体" w:cs="宋体" w:hint="eastAsia"/>
          <w:szCs w:val="21"/>
        </w:rPr>
        <w:t xml:space="preserve">法人代表签字：    </w:t>
      </w:r>
    </w:p>
    <w:p w14:paraId="039A34F7" w14:textId="77777777" w:rsidR="008874C6" w:rsidRPr="008874C6" w:rsidRDefault="008874C6" w:rsidP="008874C6">
      <w:pPr>
        <w:suppressAutoHyphens/>
        <w:spacing w:line="400" w:lineRule="exact"/>
        <w:ind w:firstLineChars="2400" w:firstLine="5040"/>
        <w:contextualSpacing/>
        <w:rPr>
          <w:rFonts w:ascii="Times New Roman" w:eastAsia="宋体" w:hAnsi="Times New Roman" w:cs="Times New Roman"/>
        </w:rPr>
      </w:pPr>
      <w:r w:rsidRPr="008874C6">
        <w:rPr>
          <w:rFonts w:ascii="宋体" w:eastAsia="宋体" w:hAnsi="宋体" w:cs="宋体" w:hint="eastAsia"/>
          <w:szCs w:val="21"/>
        </w:rPr>
        <w:t>年   月    日</w:t>
      </w:r>
    </w:p>
    <w:bookmarkEnd w:id="0"/>
    <w:p w14:paraId="4DEEAB3E" w14:textId="77777777" w:rsidR="008874C6" w:rsidRPr="008874C6" w:rsidRDefault="008874C6" w:rsidP="008874C6">
      <w:pPr>
        <w:suppressAutoHyphens/>
        <w:contextualSpacing/>
        <w:jc w:val="center"/>
        <w:rPr>
          <w:rFonts w:ascii="Times New Roman" w:eastAsia="宋体" w:hAnsi="Times New Roman" w:cs="Times New Roman"/>
        </w:rPr>
      </w:pPr>
    </w:p>
    <w:p w14:paraId="39A05CD5" w14:textId="77777777" w:rsidR="001563AF" w:rsidRDefault="001563AF"/>
    <w:sectPr w:rsidR="001563AF">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D631C" w14:textId="77777777" w:rsidR="009630EE" w:rsidRDefault="009630EE" w:rsidP="008874C6">
      <w:r>
        <w:separator/>
      </w:r>
    </w:p>
  </w:endnote>
  <w:endnote w:type="continuationSeparator" w:id="0">
    <w:p w14:paraId="6DFF841C" w14:textId="77777777" w:rsidR="009630EE" w:rsidRDefault="009630EE" w:rsidP="0088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modern"/>
    <w:pitch w:val="fixed"/>
    <w:sig w:usb0="00000001" w:usb1="080E0000" w:usb2="00000010" w:usb3="00000000" w:csb0="00040000" w:csb1="00000000"/>
  </w:font>
  <w:font w:name="ˎ̥">
    <w:altName w:val="华文仿宋"/>
    <w:charset w:val="00"/>
    <w:family w:val="roman"/>
    <w:pitch w:val="default"/>
    <w:sig w:usb0="00000000" w:usb1="00000000" w:usb2="00000000" w:usb3="00000000" w:csb0="00040001" w:csb1="00000000"/>
  </w:font>
  <w:font w:name="??">
    <w:altName w:val="华文仿宋"/>
    <w:charset w:val="01"/>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长城仿宋">
    <w:altName w:val="方正仿宋_GBK"/>
    <w:charset w:val="86"/>
    <w:family w:val="modern"/>
    <w:pitch w:val="default"/>
    <w:sig w:usb0="00000000" w:usb1="00000000" w:usb2="00000010" w:usb3="00000000" w:csb0="00040000" w:csb1="00000000"/>
  </w:font>
  <w:font w:name="Arial (W1)">
    <w:altName w:val="DejaVu Sans"/>
    <w:charset w:val="00"/>
    <w:family w:val="swiss"/>
    <w:pitch w:val="default"/>
    <w:sig w:usb0="00000000" w:usb1="00000000" w:usb2="00000009" w:usb3="00000000" w:csb0="000001FF" w:csb1="00000000"/>
  </w:font>
  <w:font w:name="Liberation Sans">
    <w:charset w:val="00"/>
    <w:family w:val="auto"/>
    <w:pitch w:val="default"/>
    <w:sig w:usb0="A00002AF" w:usb1="500078FB" w:usb2="00000000" w:usb3="00000000" w:csb0="6000009F" w:csb1="DFD70000"/>
  </w:font>
  <w:font w:name="Arial Narrow">
    <w:panose1 w:val="020B0606020202030204"/>
    <w:charset w:val="00"/>
    <w:family w:val="swiss"/>
    <w:pitch w:val="variable"/>
    <w:sig w:usb0="00000287" w:usb1="00000800" w:usb2="00000000" w:usb3="00000000" w:csb0="0000009F" w:csb1="00000000"/>
  </w:font>
  <w:font w:name="文鼎粗黑">
    <w:altName w:val="方正黑体_GBK"/>
    <w:charset w:val="86"/>
    <w:family w:val="modern"/>
    <w:pitch w:val="default"/>
    <w:sig w:usb0="00000000" w:usb1="00000000" w:usb2="00000010" w:usb3="00000000" w:csb0="00040000" w:csb1="00000000"/>
  </w:font>
  <w:font w:name="汉仪细等线简">
    <w:altName w:val="华文仿宋"/>
    <w:charset w:val="86"/>
    <w:family w:val="modern"/>
    <w:pitch w:val="default"/>
    <w:sig w:usb0="00000000" w:usb1="00000000" w:usb2="00000012" w:usb3="00000000" w:csb0="00040000" w:csb1="00000000"/>
  </w:font>
  <w:font w:name="幼圆">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C3640" w14:textId="77777777" w:rsidR="00615EAD" w:rsidRDefault="009630EE">
    <w:pPr>
      <w:pStyle w:val="a6"/>
      <w:jc w:val="center"/>
    </w:pPr>
    <w:r>
      <w:fldChar w:fldCharType="begin"/>
    </w:r>
    <w:r>
      <w:instrText>PA</w:instrText>
    </w:r>
    <w:r>
      <w:instrText>GE   \* MERGEFORMAT</w:instrText>
    </w:r>
    <w:r>
      <w:fldChar w:fldCharType="separate"/>
    </w:r>
    <w:r>
      <w:rPr>
        <w:lang w:val="zh-CN"/>
      </w:rPr>
      <w:t>7</w:t>
    </w:r>
    <w:r>
      <w:rPr>
        <w:lang w:val="zh-CN"/>
      </w:rPr>
      <w:fldChar w:fldCharType="end"/>
    </w:r>
  </w:p>
  <w:p w14:paraId="332A0F17" w14:textId="77777777" w:rsidR="00615EAD" w:rsidRDefault="009630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CCE75" w14:textId="77777777" w:rsidR="009630EE" w:rsidRDefault="009630EE" w:rsidP="008874C6">
      <w:r>
        <w:separator/>
      </w:r>
    </w:p>
  </w:footnote>
  <w:footnote w:type="continuationSeparator" w:id="0">
    <w:p w14:paraId="5546D0D8" w14:textId="77777777" w:rsidR="009630EE" w:rsidRDefault="009630EE" w:rsidP="00887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lvlText w:val="%1."/>
      <w:lvlJc w:val="left"/>
      <w:pPr>
        <w:tabs>
          <w:tab w:val="num" w:pos="2040"/>
        </w:tabs>
        <w:ind w:left="2040" w:hanging="360"/>
      </w:pPr>
    </w:lvl>
  </w:abstractNum>
  <w:abstractNum w:abstractNumId="1"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lvl w:ilvl="0">
      <w:start w:val="4"/>
      <w:numFmt w:val="chineseCountingThousand"/>
      <w:suff w:val="space"/>
      <w:lvlText w:val="第%1部分"/>
      <w:lvlJc w:val="left"/>
      <w:pPr>
        <w:tabs>
          <w:tab w:val="num" w:pos="0"/>
        </w:tabs>
        <w:ind w:left="0" w:firstLine="0"/>
      </w:pPr>
      <w:rPr>
        <w:rFonts w:hint="eastAsia"/>
      </w:rPr>
    </w:lvl>
  </w:abstractNum>
  <w:abstractNum w:abstractNumId="4" w15:restartNumberingAfterBreak="0">
    <w:nsid w:val="00000003"/>
    <w:multiLevelType w:val="multilevel"/>
    <w:tmpl w:val="00000003"/>
    <w:lvl w:ilvl="0">
      <w:start w:val="1"/>
      <w:numFmt w:val="decimal"/>
      <w:lvlText w:val="%1."/>
      <w:lvlJc w:val="left"/>
      <w:pPr>
        <w:tabs>
          <w:tab w:val="num" w:pos="0"/>
        </w:tabs>
        <w:ind w:left="0" w:firstLine="420"/>
      </w:pPr>
      <w:rPr>
        <w:rFonts w:hint="default"/>
      </w:rPr>
    </w:lvl>
    <w:lvl w:ilvl="1">
      <w:numFmt w:val="bullet"/>
      <w:lvlText w:val="※"/>
      <w:lvlJc w:val="left"/>
      <w:pPr>
        <w:tabs>
          <w:tab w:val="num" w:pos="0"/>
        </w:tabs>
        <w:ind w:left="780" w:hanging="360"/>
      </w:pPr>
      <w:rPr>
        <w:rFonts w:ascii="宋体" w:hAnsi="宋体" w:cs="Times New Roman" w:hint="eastAsia"/>
      </w:rPr>
    </w:lvl>
    <w:lvl w:ilvl="2">
      <w:start w:val="1"/>
      <w:numFmt w:val="chineseCountingThousand"/>
      <w:lvlText w:val="%3、"/>
      <w:lvlJc w:val="left"/>
      <w:pPr>
        <w:tabs>
          <w:tab w:val="num" w:pos="0"/>
        </w:tabs>
        <w:ind w:left="1320" w:hanging="480"/>
      </w:pPr>
      <w:rPr>
        <w:rFonts w:hint="default"/>
      </w:rPr>
    </w:lvl>
    <w:lvl w:ilvl="3">
      <w:start w:val="2"/>
      <w:numFmt w:val="decimal"/>
      <w:lvlText w:val="%4、"/>
      <w:lvlJc w:val="left"/>
      <w:pPr>
        <w:tabs>
          <w:tab w:val="num" w:pos="0"/>
        </w:tabs>
        <w:ind w:left="1620" w:hanging="360"/>
      </w:pPr>
      <w:rPr>
        <w:rFonts w:hint="default"/>
      </w:r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 w15:restartNumberingAfterBreak="0">
    <w:nsid w:val="00000004"/>
    <w:multiLevelType w:val="multilevel"/>
    <w:tmpl w:val="00000004"/>
    <w:lvl w:ilvl="0">
      <w:start w:val="1"/>
      <w:numFmt w:val="decimal"/>
      <w:lvlText w:val="%1."/>
      <w:lvlJc w:val="left"/>
      <w:pPr>
        <w:tabs>
          <w:tab w:val="num" w:pos="0"/>
        </w:tabs>
        <w:ind w:left="0" w:firstLine="42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 w15:restartNumberingAfterBreak="0">
    <w:nsid w:val="00000006"/>
    <w:multiLevelType w:val="multilevel"/>
    <w:tmpl w:val="00000006"/>
    <w:lvl w:ilvl="0">
      <w:start w:val="1"/>
      <w:numFmt w:val="decimal"/>
      <w:lvlText w:val="%1"/>
      <w:lvlJc w:val="left"/>
      <w:pPr>
        <w:tabs>
          <w:tab w:val="num" w:pos="0"/>
        </w:tabs>
        <w:ind w:left="907" w:hanging="907"/>
      </w:pPr>
      <w:rPr>
        <w:rFonts w:hint="eastAsia"/>
      </w:rPr>
    </w:lvl>
    <w:lvl w:ilvl="1">
      <w:start w:val="1"/>
      <w:numFmt w:val="decimal"/>
      <w:lvlText w:val="%1.%2"/>
      <w:lvlJc w:val="left"/>
      <w:pPr>
        <w:tabs>
          <w:tab w:val="num" w:pos="0"/>
        </w:tabs>
        <w:ind w:left="907" w:hanging="907"/>
      </w:pPr>
      <w:rPr>
        <w:rFonts w:hint="eastAsia"/>
        <w:b w:val="0"/>
        <w:color w:val="000000"/>
      </w:rPr>
    </w:lvl>
    <w:lvl w:ilvl="2">
      <w:start w:val="1"/>
      <w:numFmt w:val="decimal"/>
      <w:lvlText w:val="%1.%2.%3"/>
      <w:lvlJc w:val="left"/>
      <w:pPr>
        <w:tabs>
          <w:tab w:val="num" w:pos="0"/>
        </w:tabs>
        <w:ind w:left="907" w:hanging="907"/>
      </w:pPr>
      <w:rPr>
        <w:rFonts w:hint="eastAsia"/>
      </w:rPr>
    </w:lvl>
    <w:lvl w:ilvl="3">
      <w:start w:val="1"/>
      <w:numFmt w:val="decimal"/>
      <w:lvlText w:val="%1.%2.%3.%4"/>
      <w:lvlJc w:val="left"/>
      <w:pPr>
        <w:tabs>
          <w:tab w:val="num" w:pos="0"/>
        </w:tabs>
        <w:ind w:left="907" w:hanging="907"/>
      </w:pPr>
      <w:rPr>
        <w:rFonts w:hint="eastAsia"/>
        <w:b w:val="0"/>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7" w15:restartNumberingAfterBreak="0">
    <w:nsid w:val="12503483"/>
    <w:multiLevelType w:val="multilevel"/>
    <w:tmpl w:val="1250348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0D20D0"/>
    <w:multiLevelType w:val="multilevel"/>
    <w:tmpl w:val="160D20D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83C604A"/>
    <w:multiLevelType w:val="singleLevel"/>
    <w:tmpl w:val="183C604A"/>
    <w:lvl w:ilvl="0">
      <w:start w:val="1"/>
      <w:numFmt w:val="japaneseCounting"/>
      <w:lvlText w:val="%1、"/>
      <w:lvlJc w:val="left"/>
      <w:pPr>
        <w:tabs>
          <w:tab w:val="num" w:pos="960"/>
        </w:tabs>
        <w:ind w:left="960" w:hanging="480"/>
      </w:pPr>
      <w:rPr>
        <w:rFonts w:hint="eastAsia"/>
      </w:rPr>
    </w:lvl>
  </w:abstractNum>
  <w:abstractNum w:abstractNumId="10" w15:restartNumberingAfterBreak="0">
    <w:nsid w:val="2F395B7B"/>
    <w:multiLevelType w:val="multilevel"/>
    <w:tmpl w:val="2F395B7B"/>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AEF7716"/>
    <w:multiLevelType w:val="multilevel"/>
    <w:tmpl w:val="7AEF7716"/>
    <w:lvl w:ilvl="0">
      <w:start w:val="1"/>
      <w:numFmt w:val="chineseCountingThousand"/>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6"/>
  </w:num>
  <w:num w:numId="4">
    <w:abstractNumId w:val="8"/>
  </w:num>
  <w:num w:numId="5">
    <w:abstractNumId w:val="10"/>
  </w:num>
  <w:num w:numId="6">
    <w:abstractNumId w:val="0"/>
  </w:num>
  <w:num w:numId="7">
    <w:abstractNumId w:val="7"/>
  </w:num>
  <w:num w:numId="8">
    <w:abstractNumId w:val="11"/>
  </w:num>
  <w:num w:numId="9">
    <w:abstractNumId w:val="4"/>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AF"/>
    <w:rsid w:val="001563AF"/>
    <w:rsid w:val="008874C6"/>
    <w:rsid w:val="0096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6F011D-576D-47FE-A1EE-D52BFDD1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8874C6"/>
    <w:pPr>
      <w:keepNext/>
      <w:keepLines/>
      <w:numPr>
        <w:numId w:val="1"/>
      </w:numPr>
      <w:tabs>
        <w:tab w:val="left" w:pos="0"/>
      </w:tabs>
      <w:suppressAutoHyphens/>
      <w:spacing w:before="340" w:after="330" w:line="576" w:lineRule="auto"/>
      <w:outlineLvl w:val="0"/>
    </w:pPr>
    <w:rPr>
      <w:rFonts w:ascii="Times New Roman" w:eastAsia="宋体" w:hAnsi="Times New Roman" w:cs="Times New Roman"/>
      <w:b/>
      <w:bCs/>
      <w:sz w:val="44"/>
      <w:szCs w:val="44"/>
    </w:rPr>
  </w:style>
  <w:style w:type="paragraph" w:styleId="2">
    <w:name w:val="heading 2"/>
    <w:basedOn w:val="a"/>
    <w:next w:val="a"/>
    <w:link w:val="20"/>
    <w:qFormat/>
    <w:rsid w:val="008874C6"/>
    <w:pPr>
      <w:keepNext/>
      <w:keepLines/>
      <w:numPr>
        <w:ilvl w:val="1"/>
        <w:numId w:val="1"/>
      </w:numPr>
      <w:tabs>
        <w:tab w:val="left" w:pos="0"/>
      </w:tabs>
      <w:suppressAutoHyphens/>
      <w:spacing w:before="260" w:after="260" w:line="415" w:lineRule="auto"/>
      <w:outlineLvl w:val="1"/>
    </w:pPr>
    <w:rPr>
      <w:rFonts w:ascii="Cambria" w:eastAsia="宋体" w:hAnsi="Cambria" w:cs="Cambria"/>
      <w:b/>
      <w:bCs/>
      <w:sz w:val="32"/>
      <w:szCs w:val="32"/>
    </w:rPr>
  </w:style>
  <w:style w:type="paragraph" w:styleId="3">
    <w:name w:val="heading 3"/>
    <w:basedOn w:val="a"/>
    <w:next w:val="a"/>
    <w:link w:val="30"/>
    <w:qFormat/>
    <w:rsid w:val="008874C6"/>
    <w:pPr>
      <w:keepNext/>
      <w:keepLines/>
      <w:numPr>
        <w:ilvl w:val="2"/>
        <w:numId w:val="1"/>
      </w:numPr>
      <w:tabs>
        <w:tab w:val="left" w:pos="0"/>
      </w:tabs>
      <w:suppressAutoHyphen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0"/>
    <w:qFormat/>
    <w:rsid w:val="008874C6"/>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0"/>
    <w:qFormat/>
    <w:rsid w:val="008874C6"/>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0"/>
    <w:qFormat/>
    <w:rsid w:val="008874C6"/>
    <w:pPr>
      <w:keepNext/>
      <w:keepLines/>
      <w:spacing w:before="240" w:after="64" w:line="320" w:lineRule="auto"/>
      <w:outlineLvl w:val="5"/>
    </w:pPr>
    <w:rPr>
      <w:rFonts w:ascii="Arial" w:eastAsia="黑体" w:hAnsi="Arial" w:cs="Times New Roman"/>
      <w:b/>
      <w:sz w:val="24"/>
      <w:szCs w:val="20"/>
    </w:rPr>
  </w:style>
  <w:style w:type="paragraph" w:styleId="7">
    <w:name w:val="heading 7"/>
    <w:basedOn w:val="a"/>
    <w:next w:val="a0"/>
    <w:link w:val="70"/>
    <w:qFormat/>
    <w:rsid w:val="008874C6"/>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0"/>
    <w:qFormat/>
    <w:rsid w:val="008874C6"/>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0"/>
    <w:link w:val="90"/>
    <w:qFormat/>
    <w:rsid w:val="008874C6"/>
    <w:pPr>
      <w:keepNext/>
      <w:keepLine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8874C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8874C6"/>
    <w:rPr>
      <w:sz w:val="18"/>
      <w:szCs w:val="18"/>
    </w:rPr>
  </w:style>
  <w:style w:type="paragraph" w:styleId="a6">
    <w:name w:val="footer"/>
    <w:basedOn w:val="a"/>
    <w:link w:val="a7"/>
    <w:unhideWhenUsed/>
    <w:qFormat/>
    <w:rsid w:val="008874C6"/>
    <w:pPr>
      <w:tabs>
        <w:tab w:val="center" w:pos="4153"/>
        <w:tab w:val="right" w:pos="8306"/>
      </w:tabs>
      <w:snapToGrid w:val="0"/>
      <w:jc w:val="left"/>
    </w:pPr>
    <w:rPr>
      <w:sz w:val="18"/>
      <w:szCs w:val="18"/>
    </w:rPr>
  </w:style>
  <w:style w:type="character" w:customStyle="1" w:styleId="a7">
    <w:name w:val="页脚 字符"/>
    <w:basedOn w:val="a1"/>
    <w:link w:val="a6"/>
    <w:qFormat/>
    <w:rsid w:val="008874C6"/>
    <w:rPr>
      <w:sz w:val="18"/>
      <w:szCs w:val="18"/>
    </w:rPr>
  </w:style>
  <w:style w:type="character" w:customStyle="1" w:styleId="10">
    <w:name w:val="标题 1 字符"/>
    <w:basedOn w:val="a1"/>
    <w:link w:val="1"/>
    <w:qFormat/>
    <w:rsid w:val="008874C6"/>
    <w:rPr>
      <w:rFonts w:ascii="Times New Roman" w:eastAsia="宋体" w:hAnsi="Times New Roman" w:cs="Times New Roman"/>
      <w:b/>
      <w:bCs/>
      <w:sz w:val="44"/>
      <w:szCs w:val="44"/>
    </w:rPr>
  </w:style>
  <w:style w:type="character" w:customStyle="1" w:styleId="20">
    <w:name w:val="标题 2 字符"/>
    <w:basedOn w:val="a1"/>
    <w:link w:val="2"/>
    <w:qFormat/>
    <w:rsid w:val="008874C6"/>
    <w:rPr>
      <w:rFonts w:ascii="Cambria" w:eastAsia="宋体" w:hAnsi="Cambria" w:cs="Cambria"/>
      <w:b/>
      <w:bCs/>
      <w:sz w:val="32"/>
      <w:szCs w:val="32"/>
    </w:rPr>
  </w:style>
  <w:style w:type="character" w:customStyle="1" w:styleId="30">
    <w:name w:val="标题 3 字符"/>
    <w:basedOn w:val="a1"/>
    <w:link w:val="3"/>
    <w:qFormat/>
    <w:rsid w:val="008874C6"/>
    <w:rPr>
      <w:rFonts w:ascii="Times New Roman" w:eastAsia="宋体" w:hAnsi="Times New Roman" w:cs="Times New Roman"/>
      <w:b/>
      <w:bCs/>
      <w:sz w:val="32"/>
      <w:szCs w:val="32"/>
    </w:rPr>
  </w:style>
  <w:style w:type="character" w:customStyle="1" w:styleId="40">
    <w:name w:val="标题 4 字符"/>
    <w:basedOn w:val="a1"/>
    <w:link w:val="4"/>
    <w:qFormat/>
    <w:rsid w:val="008874C6"/>
    <w:rPr>
      <w:rFonts w:ascii="Arial" w:eastAsia="黑体" w:hAnsi="Arial" w:cs="Times New Roman"/>
      <w:b/>
      <w:bCs/>
      <w:sz w:val="28"/>
      <w:szCs w:val="28"/>
    </w:rPr>
  </w:style>
  <w:style w:type="character" w:customStyle="1" w:styleId="50">
    <w:name w:val="标题 5 字符"/>
    <w:basedOn w:val="a1"/>
    <w:link w:val="5"/>
    <w:qFormat/>
    <w:rsid w:val="008874C6"/>
    <w:rPr>
      <w:rFonts w:ascii="Times New Roman" w:eastAsia="宋体" w:hAnsi="Times New Roman" w:cs="Times New Roman"/>
      <w:b/>
      <w:sz w:val="28"/>
      <w:szCs w:val="20"/>
    </w:rPr>
  </w:style>
  <w:style w:type="character" w:customStyle="1" w:styleId="60">
    <w:name w:val="标题 6 字符"/>
    <w:basedOn w:val="a1"/>
    <w:link w:val="6"/>
    <w:qFormat/>
    <w:rsid w:val="008874C6"/>
    <w:rPr>
      <w:rFonts w:ascii="Arial" w:eastAsia="黑体" w:hAnsi="Arial" w:cs="Times New Roman"/>
      <w:b/>
      <w:sz w:val="24"/>
      <w:szCs w:val="20"/>
    </w:rPr>
  </w:style>
  <w:style w:type="character" w:customStyle="1" w:styleId="70">
    <w:name w:val="标题 7 字符"/>
    <w:basedOn w:val="a1"/>
    <w:link w:val="7"/>
    <w:qFormat/>
    <w:rsid w:val="008874C6"/>
    <w:rPr>
      <w:rFonts w:ascii="Times New Roman" w:eastAsia="宋体" w:hAnsi="Times New Roman" w:cs="Times New Roman"/>
      <w:b/>
      <w:sz w:val="24"/>
      <w:szCs w:val="20"/>
    </w:rPr>
  </w:style>
  <w:style w:type="character" w:customStyle="1" w:styleId="80">
    <w:name w:val="标题 8 字符"/>
    <w:basedOn w:val="a1"/>
    <w:link w:val="8"/>
    <w:qFormat/>
    <w:rsid w:val="008874C6"/>
    <w:rPr>
      <w:rFonts w:ascii="Arial" w:eastAsia="黑体" w:hAnsi="Arial" w:cs="Times New Roman"/>
      <w:sz w:val="24"/>
      <w:szCs w:val="20"/>
    </w:rPr>
  </w:style>
  <w:style w:type="character" w:customStyle="1" w:styleId="90">
    <w:name w:val="标题 9 字符"/>
    <w:basedOn w:val="a1"/>
    <w:link w:val="9"/>
    <w:qFormat/>
    <w:rsid w:val="008874C6"/>
    <w:rPr>
      <w:rFonts w:ascii="Arial" w:eastAsia="黑体" w:hAnsi="Arial" w:cs="Times New Roman"/>
      <w:szCs w:val="20"/>
    </w:rPr>
  </w:style>
  <w:style w:type="numbering" w:customStyle="1" w:styleId="11">
    <w:name w:val="无列表1"/>
    <w:next w:val="a3"/>
    <w:uiPriority w:val="99"/>
    <w:semiHidden/>
    <w:unhideWhenUsed/>
    <w:rsid w:val="008874C6"/>
  </w:style>
  <w:style w:type="paragraph" w:styleId="a8">
    <w:name w:val="Body Text Indent"/>
    <w:basedOn w:val="a"/>
    <w:link w:val="a9"/>
    <w:unhideWhenUsed/>
    <w:qFormat/>
    <w:rsid w:val="008874C6"/>
    <w:pPr>
      <w:suppressAutoHyphens/>
      <w:spacing w:after="120"/>
      <w:ind w:leftChars="200" w:left="420"/>
    </w:pPr>
    <w:rPr>
      <w:rFonts w:ascii="Times New Roman" w:eastAsia="宋体" w:hAnsi="Times New Roman" w:cs="Times New Roman"/>
    </w:rPr>
  </w:style>
  <w:style w:type="character" w:customStyle="1" w:styleId="a9">
    <w:name w:val="正文文本缩进 字符"/>
    <w:basedOn w:val="a1"/>
    <w:link w:val="a8"/>
    <w:qFormat/>
    <w:rsid w:val="008874C6"/>
    <w:rPr>
      <w:rFonts w:ascii="Times New Roman" w:eastAsia="宋体" w:hAnsi="Times New Roman" w:cs="Times New Roman"/>
    </w:rPr>
  </w:style>
  <w:style w:type="paragraph" w:styleId="21">
    <w:name w:val="Body Text First Indent 2"/>
    <w:basedOn w:val="a8"/>
    <w:link w:val="22"/>
    <w:uiPriority w:val="99"/>
    <w:unhideWhenUsed/>
    <w:rsid w:val="008874C6"/>
    <w:pPr>
      <w:ind w:firstLineChars="200" w:firstLine="420"/>
    </w:pPr>
  </w:style>
  <w:style w:type="character" w:customStyle="1" w:styleId="22">
    <w:name w:val="正文文本首行缩进 2 字符"/>
    <w:basedOn w:val="a9"/>
    <w:link w:val="21"/>
    <w:uiPriority w:val="99"/>
    <w:rsid w:val="008874C6"/>
    <w:rPr>
      <w:rFonts w:ascii="Times New Roman" w:eastAsia="宋体" w:hAnsi="Times New Roman" w:cs="Times New Roman"/>
    </w:rPr>
  </w:style>
  <w:style w:type="character" w:customStyle="1" w:styleId="12">
    <w:name w:val="正文文本缩进 字符1"/>
    <w:rsid w:val="008874C6"/>
    <w:rPr>
      <w:rFonts w:eastAsia="宋体"/>
      <w:kern w:val="2"/>
      <w:sz w:val="21"/>
      <w:szCs w:val="24"/>
    </w:rPr>
  </w:style>
  <w:style w:type="paragraph" w:styleId="aa">
    <w:name w:val="envelope return"/>
    <w:basedOn w:val="a"/>
    <w:rsid w:val="008874C6"/>
    <w:pPr>
      <w:suppressAutoHyphens/>
      <w:snapToGrid w:val="0"/>
    </w:pPr>
    <w:rPr>
      <w:rFonts w:ascii="Arial" w:eastAsia="宋体" w:hAnsi="Arial" w:cs="Arial"/>
    </w:rPr>
  </w:style>
  <w:style w:type="paragraph" w:styleId="a0">
    <w:name w:val="Normal Indent"/>
    <w:basedOn w:val="a"/>
    <w:link w:val="ab"/>
    <w:qFormat/>
    <w:rsid w:val="008874C6"/>
    <w:pPr>
      <w:ind w:firstLine="420"/>
    </w:pPr>
    <w:rPr>
      <w:rFonts w:ascii="Times New Roman" w:eastAsia="宋体" w:hAnsi="Times New Roman" w:cs="Times New Roman"/>
      <w:szCs w:val="20"/>
    </w:rPr>
  </w:style>
  <w:style w:type="character" w:customStyle="1" w:styleId="ab">
    <w:name w:val="正文缩进 字符"/>
    <w:link w:val="a0"/>
    <w:qFormat/>
    <w:rsid w:val="008874C6"/>
    <w:rPr>
      <w:rFonts w:ascii="Times New Roman" w:eastAsia="宋体" w:hAnsi="Times New Roman" w:cs="Times New Roman"/>
      <w:szCs w:val="20"/>
    </w:rPr>
  </w:style>
  <w:style w:type="paragraph" w:styleId="TOC7">
    <w:name w:val="toc 7"/>
    <w:basedOn w:val="a"/>
    <w:next w:val="a"/>
    <w:uiPriority w:val="39"/>
    <w:qFormat/>
    <w:rsid w:val="008874C6"/>
    <w:pPr>
      <w:suppressAutoHyphens/>
      <w:ind w:left="2520"/>
    </w:pPr>
    <w:rPr>
      <w:rFonts w:ascii="Calibri" w:eastAsia="宋体" w:hAnsi="Calibri" w:cs="Times New Roman"/>
    </w:rPr>
  </w:style>
  <w:style w:type="paragraph" w:styleId="ac">
    <w:name w:val="caption"/>
    <w:basedOn w:val="a"/>
    <w:qFormat/>
    <w:rsid w:val="008874C6"/>
    <w:pPr>
      <w:suppressLineNumbers/>
      <w:suppressAutoHyphens/>
      <w:spacing w:before="120" w:after="120"/>
    </w:pPr>
    <w:rPr>
      <w:rFonts w:ascii="Times New Roman" w:eastAsia="宋体" w:hAnsi="Times New Roman" w:cs="Lucida Sans"/>
      <w:i/>
      <w:iCs/>
      <w:sz w:val="24"/>
      <w:szCs w:val="24"/>
    </w:rPr>
  </w:style>
  <w:style w:type="paragraph" w:styleId="ad">
    <w:name w:val="List Bullet"/>
    <w:basedOn w:val="a"/>
    <w:qFormat/>
    <w:rsid w:val="008874C6"/>
    <w:pPr>
      <w:numPr>
        <w:numId w:val="2"/>
      </w:numPr>
      <w:tabs>
        <w:tab w:val="left" w:pos="360"/>
      </w:tabs>
    </w:pPr>
    <w:rPr>
      <w:rFonts w:ascii="Times New Roman" w:eastAsia="宋体" w:hAnsi="Times New Roman" w:cs="Times New Roman"/>
      <w:szCs w:val="20"/>
    </w:rPr>
  </w:style>
  <w:style w:type="paragraph" w:styleId="ae">
    <w:name w:val="Document Map"/>
    <w:basedOn w:val="a"/>
    <w:link w:val="af"/>
    <w:semiHidden/>
    <w:qFormat/>
    <w:rsid w:val="008874C6"/>
    <w:pPr>
      <w:shd w:val="clear" w:color="auto" w:fill="000080"/>
    </w:pPr>
    <w:rPr>
      <w:rFonts w:ascii="Times New Roman" w:eastAsia="宋体" w:hAnsi="Times New Roman" w:cs="Times New Roman"/>
      <w:szCs w:val="24"/>
    </w:rPr>
  </w:style>
  <w:style w:type="character" w:customStyle="1" w:styleId="af">
    <w:name w:val="文档结构图 字符"/>
    <w:basedOn w:val="a1"/>
    <w:link w:val="ae"/>
    <w:semiHidden/>
    <w:rsid w:val="008874C6"/>
    <w:rPr>
      <w:rFonts w:ascii="Times New Roman" w:eastAsia="宋体" w:hAnsi="Times New Roman" w:cs="Times New Roman"/>
      <w:szCs w:val="24"/>
      <w:shd w:val="clear" w:color="auto" w:fill="000080"/>
    </w:rPr>
  </w:style>
  <w:style w:type="paragraph" w:styleId="af0">
    <w:name w:val="annotation text"/>
    <w:basedOn w:val="a"/>
    <w:link w:val="13"/>
    <w:unhideWhenUsed/>
    <w:qFormat/>
    <w:rsid w:val="008874C6"/>
    <w:pPr>
      <w:suppressAutoHyphens/>
      <w:jc w:val="left"/>
    </w:pPr>
    <w:rPr>
      <w:rFonts w:ascii="Times New Roman" w:eastAsia="宋体" w:hAnsi="Times New Roman" w:cs="Times New Roman"/>
    </w:rPr>
  </w:style>
  <w:style w:type="character" w:customStyle="1" w:styleId="af1">
    <w:name w:val="批注文字 字符"/>
    <w:basedOn w:val="a1"/>
    <w:qFormat/>
    <w:rsid w:val="008874C6"/>
  </w:style>
  <w:style w:type="character" w:customStyle="1" w:styleId="13">
    <w:name w:val="批注文字 字符1"/>
    <w:link w:val="af0"/>
    <w:rsid w:val="008874C6"/>
    <w:rPr>
      <w:rFonts w:ascii="Times New Roman" w:eastAsia="宋体" w:hAnsi="Times New Roman" w:cs="Times New Roman"/>
    </w:rPr>
  </w:style>
  <w:style w:type="paragraph" w:styleId="31">
    <w:name w:val="Body Text 3"/>
    <w:basedOn w:val="a"/>
    <w:link w:val="32"/>
    <w:qFormat/>
    <w:rsid w:val="008874C6"/>
    <w:pPr>
      <w:spacing w:after="120"/>
    </w:pPr>
    <w:rPr>
      <w:rFonts w:ascii="Times New Roman" w:eastAsia="等线" w:hAnsi="Times New Roman" w:cs="Times New Roman"/>
      <w:sz w:val="16"/>
      <w:szCs w:val="16"/>
    </w:rPr>
  </w:style>
  <w:style w:type="character" w:customStyle="1" w:styleId="32">
    <w:name w:val="正文文本 3 字符"/>
    <w:basedOn w:val="a1"/>
    <w:link w:val="31"/>
    <w:qFormat/>
    <w:rsid w:val="008874C6"/>
    <w:rPr>
      <w:rFonts w:ascii="Times New Roman" w:eastAsia="等线" w:hAnsi="Times New Roman" w:cs="Times New Roman"/>
      <w:sz w:val="16"/>
      <w:szCs w:val="16"/>
    </w:rPr>
  </w:style>
  <w:style w:type="paragraph" w:styleId="af2">
    <w:name w:val="Body Text"/>
    <w:basedOn w:val="a"/>
    <w:link w:val="14"/>
    <w:qFormat/>
    <w:rsid w:val="008874C6"/>
    <w:pPr>
      <w:suppressAutoHyphens/>
      <w:spacing w:after="120"/>
    </w:pPr>
    <w:rPr>
      <w:rFonts w:ascii="Times New Roman" w:eastAsia="宋体" w:hAnsi="Times New Roman" w:cs="Times New Roman"/>
      <w:szCs w:val="24"/>
    </w:rPr>
  </w:style>
  <w:style w:type="character" w:customStyle="1" w:styleId="af3">
    <w:name w:val="正文文本 字符"/>
    <w:basedOn w:val="a1"/>
    <w:qFormat/>
    <w:rsid w:val="008874C6"/>
  </w:style>
  <w:style w:type="character" w:customStyle="1" w:styleId="14">
    <w:name w:val="正文文本 字符1"/>
    <w:link w:val="af2"/>
    <w:rsid w:val="008874C6"/>
    <w:rPr>
      <w:rFonts w:ascii="Times New Roman" w:eastAsia="宋体" w:hAnsi="Times New Roman" w:cs="Times New Roman"/>
      <w:szCs w:val="24"/>
    </w:rPr>
  </w:style>
  <w:style w:type="paragraph" w:styleId="TOC5">
    <w:name w:val="toc 5"/>
    <w:basedOn w:val="a"/>
    <w:next w:val="a"/>
    <w:uiPriority w:val="39"/>
    <w:qFormat/>
    <w:rsid w:val="008874C6"/>
    <w:pPr>
      <w:suppressAutoHyphens/>
      <w:ind w:left="1680"/>
    </w:pPr>
    <w:rPr>
      <w:rFonts w:ascii="Calibri" w:eastAsia="宋体" w:hAnsi="Calibri" w:cs="Times New Roman"/>
    </w:rPr>
  </w:style>
  <w:style w:type="paragraph" w:styleId="TOC3">
    <w:name w:val="toc 3"/>
    <w:basedOn w:val="a"/>
    <w:next w:val="a"/>
    <w:uiPriority w:val="39"/>
    <w:qFormat/>
    <w:rsid w:val="008874C6"/>
    <w:pPr>
      <w:suppressAutoHyphens/>
      <w:ind w:left="840"/>
    </w:pPr>
    <w:rPr>
      <w:rFonts w:ascii="Times New Roman" w:eastAsia="宋体" w:hAnsi="Times New Roman" w:cs="Times New Roman"/>
    </w:rPr>
  </w:style>
  <w:style w:type="paragraph" w:styleId="af4">
    <w:name w:val="Plain Text"/>
    <w:basedOn w:val="a"/>
    <w:link w:val="af5"/>
    <w:qFormat/>
    <w:rsid w:val="008874C6"/>
    <w:rPr>
      <w:rFonts w:ascii="宋体" w:eastAsia="等线" w:hAnsi="宋体" w:cs="Courier New"/>
      <w:szCs w:val="21"/>
    </w:rPr>
  </w:style>
  <w:style w:type="character" w:customStyle="1" w:styleId="af5">
    <w:name w:val="纯文本 字符"/>
    <w:basedOn w:val="a1"/>
    <w:link w:val="af4"/>
    <w:qFormat/>
    <w:rsid w:val="008874C6"/>
    <w:rPr>
      <w:rFonts w:ascii="宋体" w:eastAsia="等线" w:hAnsi="宋体" w:cs="Courier New"/>
      <w:szCs w:val="21"/>
    </w:rPr>
  </w:style>
  <w:style w:type="paragraph" w:styleId="TOC8">
    <w:name w:val="toc 8"/>
    <w:basedOn w:val="a"/>
    <w:next w:val="a"/>
    <w:uiPriority w:val="39"/>
    <w:qFormat/>
    <w:rsid w:val="008874C6"/>
    <w:pPr>
      <w:suppressAutoHyphens/>
      <w:ind w:left="2940"/>
    </w:pPr>
    <w:rPr>
      <w:rFonts w:ascii="Calibri" w:eastAsia="宋体" w:hAnsi="Calibri" w:cs="Times New Roman"/>
    </w:rPr>
  </w:style>
  <w:style w:type="paragraph" w:styleId="af6">
    <w:name w:val="Date"/>
    <w:basedOn w:val="a"/>
    <w:next w:val="a"/>
    <w:link w:val="af7"/>
    <w:qFormat/>
    <w:rsid w:val="008874C6"/>
    <w:rPr>
      <w:rFonts w:ascii="Times New Roman" w:eastAsia="等线" w:hAnsi="Times New Roman" w:cs="Times New Roman"/>
      <w:kern w:val="0"/>
      <w:sz w:val="20"/>
      <w:szCs w:val="20"/>
    </w:rPr>
  </w:style>
  <w:style w:type="character" w:customStyle="1" w:styleId="af7">
    <w:name w:val="日期 字符"/>
    <w:basedOn w:val="a1"/>
    <w:link w:val="af6"/>
    <w:qFormat/>
    <w:rsid w:val="008874C6"/>
    <w:rPr>
      <w:rFonts w:ascii="Times New Roman" w:eastAsia="等线" w:hAnsi="Times New Roman" w:cs="Times New Roman"/>
      <w:kern w:val="0"/>
      <w:sz w:val="20"/>
      <w:szCs w:val="20"/>
    </w:rPr>
  </w:style>
  <w:style w:type="paragraph" w:styleId="23">
    <w:name w:val="Body Text Indent 2"/>
    <w:basedOn w:val="a"/>
    <w:link w:val="24"/>
    <w:qFormat/>
    <w:rsid w:val="008874C6"/>
    <w:pPr>
      <w:spacing w:beforeLines="50" w:afterLines="50" w:line="120" w:lineRule="auto"/>
      <w:ind w:firstLineChars="400" w:firstLine="840"/>
      <w:jc w:val="left"/>
    </w:pPr>
    <w:rPr>
      <w:rFonts w:ascii="宋体" w:eastAsia="等线" w:hAnsi="宋体" w:cs="宋体"/>
      <w:szCs w:val="24"/>
    </w:rPr>
  </w:style>
  <w:style w:type="character" w:customStyle="1" w:styleId="24">
    <w:name w:val="正文文本缩进 2 字符"/>
    <w:basedOn w:val="a1"/>
    <w:link w:val="23"/>
    <w:qFormat/>
    <w:rsid w:val="008874C6"/>
    <w:rPr>
      <w:rFonts w:ascii="宋体" w:eastAsia="等线" w:hAnsi="宋体" w:cs="宋体"/>
      <w:szCs w:val="24"/>
    </w:rPr>
  </w:style>
  <w:style w:type="paragraph" w:styleId="af8">
    <w:name w:val="Balloon Text"/>
    <w:basedOn w:val="a"/>
    <w:link w:val="af9"/>
    <w:qFormat/>
    <w:rsid w:val="008874C6"/>
    <w:pPr>
      <w:suppressAutoHyphens/>
    </w:pPr>
    <w:rPr>
      <w:rFonts w:ascii="Times New Roman" w:eastAsia="宋体" w:hAnsi="Times New Roman" w:cs="Times New Roman"/>
      <w:sz w:val="18"/>
      <w:szCs w:val="18"/>
    </w:rPr>
  </w:style>
  <w:style w:type="character" w:customStyle="1" w:styleId="af9">
    <w:name w:val="批注框文本 字符"/>
    <w:basedOn w:val="a1"/>
    <w:link w:val="af8"/>
    <w:qFormat/>
    <w:rsid w:val="008874C6"/>
    <w:rPr>
      <w:rFonts w:ascii="Times New Roman" w:eastAsia="宋体" w:hAnsi="Times New Roman" w:cs="Times New Roman"/>
      <w:sz w:val="18"/>
      <w:szCs w:val="18"/>
    </w:rPr>
  </w:style>
  <w:style w:type="paragraph" w:styleId="TOC1">
    <w:name w:val="toc 1"/>
    <w:basedOn w:val="a"/>
    <w:next w:val="a"/>
    <w:uiPriority w:val="39"/>
    <w:qFormat/>
    <w:rsid w:val="008874C6"/>
    <w:pPr>
      <w:suppressAutoHyphens/>
    </w:pPr>
    <w:rPr>
      <w:rFonts w:ascii="Times New Roman" w:eastAsia="宋体" w:hAnsi="Times New Roman" w:cs="Times New Roman"/>
    </w:rPr>
  </w:style>
  <w:style w:type="paragraph" w:styleId="TOC4">
    <w:name w:val="toc 4"/>
    <w:basedOn w:val="a"/>
    <w:next w:val="a"/>
    <w:uiPriority w:val="39"/>
    <w:qFormat/>
    <w:rsid w:val="008874C6"/>
    <w:pPr>
      <w:suppressAutoHyphens/>
      <w:ind w:left="1260"/>
    </w:pPr>
    <w:rPr>
      <w:rFonts w:ascii="Times New Roman" w:eastAsia="宋体" w:hAnsi="Times New Roman" w:cs="Times New Roman"/>
    </w:rPr>
  </w:style>
  <w:style w:type="paragraph" w:styleId="afa">
    <w:name w:val="Subtitle"/>
    <w:basedOn w:val="a"/>
    <w:next w:val="a"/>
    <w:link w:val="afb"/>
    <w:qFormat/>
    <w:rsid w:val="008874C6"/>
    <w:pPr>
      <w:suppressAutoHyphens/>
      <w:spacing w:before="240" w:after="60" w:line="312" w:lineRule="auto"/>
      <w:jc w:val="center"/>
    </w:pPr>
    <w:rPr>
      <w:rFonts w:ascii="Cambria" w:eastAsia="宋体" w:hAnsi="Cambria" w:cs="Cambria"/>
      <w:b/>
      <w:bCs/>
      <w:sz w:val="32"/>
      <w:szCs w:val="32"/>
    </w:rPr>
  </w:style>
  <w:style w:type="character" w:customStyle="1" w:styleId="afb">
    <w:name w:val="副标题 字符"/>
    <w:basedOn w:val="a1"/>
    <w:link w:val="afa"/>
    <w:qFormat/>
    <w:rsid w:val="008874C6"/>
    <w:rPr>
      <w:rFonts w:ascii="Cambria" w:eastAsia="宋体" w:hAnsi="Cambria" w:cs="Cambria"/>
      <w:b/>
      <w:bCs/>
      <w:sz w:val="32"/>
      <w:szCs w:val="32"/>
    </w:rPr>
  </w:style>
  <w:style w:type="paragraph" w:styleId="afc">
    <w:name w:val="List"/>
    <w:basedOn w:val="af2"/>
    <w:rsid w:val="008874C6"/>
    <w:rPr>
      <w:rFonts w:cs="Lucida Sans"/>
    </w:rPr>
  </w:style>
  <w:style w:type="paragraph" w:styleId="TOC6">
    <w:name w:val="toc 6"/>
    <w:basedOn w:val="a"/>
    <w:next w:val="a"/>
    <w:uiPriority w:val="39"/>
    <w:qFormat/>
    <w:rsid w:val="008874C6"/>
    <w:pPr>
      <w:suppressAutoHyphens/>
      <w:ind w:left="2100"/>
    </w:pPr>
    <w:rPr>
      <w:rFonts w:ascii="Calibri" w:eastAsia="宋体" w:hAnsi="Calibri" w:cs="Times New Roman"/>
    </w:rPr>
  </w:style>
  <w:style w:type="paragraph" w:styleId="33">
    <w:name w:val="Body Text Indent 3"/>
    <w:basedOn w:val="a"/>
    <w:link w:val="34"/>
    <w:qFormat/>
    <w:rsid w:val="008874C6"/>
    <w:pPr>
      <w:spacing w:line="360" w:lineRule="auto"/>
      <w:ind w:firstLineChars="200" w:firstLine="482"/>
    </w:pPr>
    <w:rPr>
      <w:rFonts w:ascii="Times New Roman" w:eastAsia="等线" w:hAnsi="Times New Roman" w:cs="Times New Roman"/>
      <w:sz w:val="16"/>
      <w:szCs w:val="16"/>
    </w:rPr>
  </w:style>
  <w:style w:type="character" w:customStyle="1" w:styleId="34">
    <w:name w:val="正文文本缩进 3 字符"/>
    <w:basedOn w:val="a1"/>
    <w:link w:val="33"/>
    <w:qFormat/>
    <w:rsid w:val="008874C6"/>
    <w:rPr>
      <w:rFonts w:ascii="Times New Roman" w:eastAsia="等线" w:hAnsi="Times New Roman" w:cs="Times New Roman"/>
      <w:sz w:val="16"/>
      <w:szCs w:val="16"/>
    </w:rPr>
  </w:style>
  <w:style w:type="paragraph" w:styleId="TOC2">
    <w:name w:val="toc 2"/>
    <w:basedOn w:val="a"/>
    <w:next w:val="a"/>
    <w:uiPriority w:val="39"/>
    <w:qFormat/>
    <w:rsid w:val="008874C6"/>
    <w:pPr>
      <w:suppressAutoHyphens/>
      <w:ind w:left="420"/>
    </w:pPr>
    <w:rPr>
      <w:rFonts w:ascii="Times New Roman" w:eastAsia="宋体" w:hAnsi="Times New Roman" w:cs="Times New Roman"/>
    </w:rPr>
  </w:style>
  <w:style w:type="paragraph" w:styleId="TOC9">
    <w:name w:val="toc 9"/>
    <w:basedOn w:val="a"/>
    <w:next w:val="a"/>
    <w:uiPriority w:val="39"/>
    <w:qFormat/>
    <w:rsid w:val="008874C6"/>
    <w:pPr>
      <w:suppressAutoHyphens/>
      <w:ind w:left="3360"/>
    </w:pPr>
    <w:rPr>
      <w:rFonts w:ascii="Calibri" w:eastAsia="宋体" w:hAnsi="Calibri" w:cs="Times New Roman"/>
    </w:rPr>
  </w:style>
  <w:style w:type="paragraph" w:styleId="25">
    <w:name w:val="Body Text 2"/>
    <w:basedOn w:val="a"/>
    <w:link w:val="26"/>
    <w:qFormat/>
    <w:rsid w:val="008874C6"/>
    <w:pPr>
      <w:spacing w:line="360" w:lineRule="auto"/>
    </w:pPr>
    <w:rPr>
      <w:rFonts w:ascii="Times New Roman" w:eastAsia="等线" w:hAnsi="Times New Roman" w:cs="Times New Roman"/>
      <w:szCs w:val="24"/>
    </w:rPr>
  </w:style>
  <w:style w:type="character" w:customStyle="1" w:styleId="26">
    <w:name w:val="正文文本 2 字符"/>
    <w:basedOn w:val="a1"/>
    <w:link w:val="25"/>
    <w:qFormat/>
    <w:rsid w:val="008874C6"/>
    <w:rPr>
      <w:rFonts w:ascii="Times New Roman" w:eastAsia="等线" w:hAnsi="Times New Roman" w:cs="Times New Roman"/>
      <w:szCs w:val="24"/>
    </w:rPr>
  </w:style>
  <w:style w:type="paragraph" w:styleId="HTML">
    <w:name w:val="HTML Preformatted"/>
    <w:basedOn w:val="a"/>
    <w:link w:val="HTML0"/>
    <w:qFormat/>
    <w:rsid w:val="008874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Arial Unicode MS" w:eastAsia="Arial Unicode MS" w:hAnsi="Arial Unicode MS" w:cs="Arial Unicode MS"/>
      <w:color w:val="000000"/>
      <w:kern w:val="0"/>
      <w:sz w:val="20"/>
      <w:szCs w:val="20"/>
    </w:rPr>
  </w:style>
  <w:style w:type="character" w:customStyle="1" w:styleId="HTML0">
    <w:name w:val="HTML 预设格式 字符"/>
    <w:basedOn w:val="a1"/>
    <w:link w:val="HTML"/>
    <w:qFormat/>
    <w:rsid w:val="008874C6"/>
    <w:rPr>
      <w:rFonts w:ascii="Arial Unicode MS" w:eastAsia="Arial Unicode MS" w:hAnsi="Arial Unicode MS" w:cs="Arial Unicode MS"/>
      <w:color w:val="000000"/>
      <w:kern w:val="0"/>
      <w:sz w:val="20"/>
      <w:szCs w:val="20"/>
    </w:rPr>
  </w:style>
  <w:style w:type="paragraph" w:styleId="afd">
    <w:name w:val="Normal (Web)"/>
    <w:basedOn w:val="a"/>
    <w:uiPriority w:val="99"/>
    <w:qFormat/>
    <w:rsid w:val="008874C6"/>
    <w:pPr>
      <w:widowControl/>
      <w:suppressAutoHyphens/>
      <w:spacing w:before="100" w:after="100" w:line="440" w:lineRule="atLeast"/>
      <w:jc w:val="left"/>
    </w:pPr>
    <w:rPr>
      <w:rFonts w:ascii="宋体" w:eastAsia="宋体" w:hAnsi="宋体" w:cs="宋体"/>
      <w:color w:val="000000"/>
      <w:kern w:val="0"/>
      <w:sz w:val="30"/>
      <w:szCs w:val="30"/>
    </w:rPr>
  </w:style>
  <w:style w:type="paragraph" w:styleId="15">
    <w:name w:val="index 1"/>
    <w:basedOn w:val="a"/>
    <w:next w:val="a"/>
    <w:semiHidden/>
    <w:qFormat/>
    <w:rsid w:val="008874C6"/>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e">
    <w:name w:val="Title"/>
    <w:basedOn w:val="a"/>
    <w:link w:val="aff"/>
    <w:qFormat/>
    <w:rsid w:val="008874C6"/>
    <w:pPr>
      <w:spacing w:before="240" w:after="60"/>
      <w:jc w:val="center"/>
      <w:outlineLvl w:val="0"/>
    </w:pPr>
    <w:rPr>
      <w:rFonts w:ascii="Arial" w:eastAsia="隶书" w:hAnsi="Arial" w:cs="Arial"/>
      <w:b/>
      <w:bCs/>
      <w:sz w:val="32"/>
      <w:szCs w:val="32"/>
    </w:rPr>
  </w:style>
  <w:style w:type="character" w:customStyle="1" w:styleId="aff">
    <w:name w:val="标题 字符"/>
    <w:basedOn w:val="a1"/>
    <w:link w:val="afe"/>
    <w:qFormat/>
    <w:rsid w:val="008874C6"/>
    <w:rPr>
      <w:rFonts w:ascii="Arial" w:eastAsia="隶书" w:hAnsi="Arial" w:cs="Arial"/>
      <w:b/>
      <w:bCs/>
      <w:sz w:val="32"/>
      <w:szCs w:val="32"/>
    </w:rPr>
  </w:style>
  <w:style w:type="paragraph" w:styleId="aff0">
    <w:name w:val="annotation subject"/>
    <w:basedOn w:val="16"/>
    <w:next w:val="16"/>
    <w:link w:val="aff1"/>
    <w:qFormat/>
    <w:rsid w:val="008874C6"/>
    <w:rPr>
      <w:b/>
      <w:bCs/>
    </w:rPr>
  </w:style>
  <w:style w:type="character" w:customStyle="1" w:styleId="aff1">
    <w:name w:val="批注主题 字符"/>
    <w:basedOn w:val="af1"/>
    <w:link w:val="aff0"/>
    <w:qFormat/>
    <w:rsid w:val="008874C6"/>
    <w:rPr>
      <w:rFonts w:ascii="Times New Roman" w:eastAsia="宋体" w:hAnsi="Times New Roman" w:cs="Times New Roman"/>
      <w:b/>
      <w:bCs/>
      <w:szCs w:val="24"/>
    </w:rPr>
  </w:style>
  <w:style w:type="paragraph" w:customStyle="1" w:styleId="16">
    <w:name w:val="批注文字1"/>
    <w:basedOn w:val="a"/>
    <w:rsid w:val="008874C6"/>
    <w:pPr>
      <w:suppressAutoHyphens/>
      <w:jc w:val="left"/>
    </w:pPr>
    <w:rPr>
      <w:rFonts w:ascii="Times New Roman" w:eastAsia="宋体" w:hAnsi="Times New Roman" w:cs="Times New Roman"/>
      <w:szCs w:val="24"/>
    </w:rPr>
  </w:style>
  <w:style w:type="paragraph" w:styleId="aff2">
    <w:name w:val="Body Text First Indent"/>
    <w:basedOn w:val="af2"/>
    <w:link w:val="aff3"/>
    <w:qFormat/>
    <w:rsid w:val="008874C6"/>
    <w:pPr>
      <w:suppressAutoHyphens w:val="0"/>
      <w:ind w:firstLineChars="100" w:firstLine="420"/>
    </w:pPr>
    <w:rPr>
      <w:b/>
      <w:bCs/>
    </w:rPr>
  </w:style>
  <w:style w:type="character" w:customStyle="1" w:styleId="aff3">
    <w:name w:val="正文文本首行缩进 字符"/>
    <w:basedOn w:val="af3"/>
    <w:link w:val="aff2"/>
    <w:qFormat/>
    <w:rsid w:val="008874C6"/>
    <w:rPr>
      <w:rFonts w:ascii="Times New Roman" w:eastAsia="宋体" w:hAnsi="Times New Roman" w:cs="Times New Roman"/>
      <w:b/>
      <w:bCs/>
      <w:szCs w:val="24"/>
    </w:rPr>
  </w:style>
  <w:style w:type="table" w:styleId="aff4">
    <w:name w:val="Table Grid"/>
    <w:basedOn w:val="a2"/>
    <w:qFormat/>
    <w:rsid w:val="008874C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2"/>
    <w:qFormat/>
    <w:rsid w:val="008874C6"/>
    <w:pPr>
      <w:widowControl w:val="0"/>
      <w:jc w:val="both"/>
    </w:pPr>
    <w:rPr>
      <w:rFonts w:ascii="Calibri" w:eastAsia="宋体" w:hAnsi="Calibri"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6">
    <w:name w:val="Strong"/>
    <w:qFormat/>
    <w:rsid w:val="008874C6"/>
    <w:rPr>
      <w:b/>
      <w:bCs/>
    </w:rPr>
  </w:style>
  <w:style w:type="character" w:styleId="aff7">
    <w:name w:val="page number"/>
    <w:qFormat/>
    <w:rsid w:val="008874C6"/>
  </w:style>
  <w:style w:type="character" w:styleId="aff8">
    <w:name w:val="FollowedHyperlink"/>
    <w:uiPriority w:val="99"/>
    <w:qFormat/>
    <w:rsid w:val="008874C6"/>
    <w:rPr>
      <w:color w:val="800080"/>
      <w:u w:val="single"/>
    </w:rPr>
  </w:style>
  <w:style w:type="character" w:styleId="aff9">
    <w:name w:val="Emphasis"/>
    <w:qFormat/>
    <w:rsid w:val="008874C6"/>
    <w:rPr>
      <w:i/>
      <w:sz w:val="20"/>
    </w:rPr>
  </w:style>
  <w:style w:type="character" w:styleId="affa">
    <w:name w:val="line number"/>
    <w:rsid w:val="008874C6"/>
  </w:style>
  <w:style w:type="character" w:styleId="affb">
    <w:name w:val="Hyperlink"/>
    <w:uiPriority w:val="99"/>
    <w:qFormat/>
    <w:rsid w:val="008874C6"/>
    <w:rPr>
      <w:color w:val="0000FF"/>
      <w:u w:val="single"/>
    </w:rPr>
  </w:style>
  <w:style w:type="character" w:styleId="affc">
    <w:name w:val="annotation reference"/>
    <w:unhideWhenUsed/>
    <w:qFormat/>
    <w:rsid w:val="008874C6"/>
    <w:rPr>
      <w:sz w:val="21"/>
      <w:szCs w:val="21"/>
    </w:rPr>
  </w:style>
  <w:style w:type="character" w:customStyle="1" w:styleId="font11">
    <w:name w:val="font11"/>
    <w:qFormat/>
    <w:rsid w:val="008874C6"/>
    <w:rPr>
      <w:rFonts w:ascii="ˎ̥" w:hAnsi="ˎ̥" w:hint="default"/>
    </w:rPr>
  </w:style>
  <w:style w:type="character" w:customStyle="1" w:styleId="310">
    <w:name w:val="正文文本缩进 3 字符1"/>
    <w:uiPriority w:val="99"/>
    <w:semiHidden/>
    <w:rsid w:val="008874C6"/>
    <w:rPr>
      <w:rFonts w:eastAsia="宋体"/>
      <w:kern w:val="2"/>
      <w:sz w:val="16"/>
      <w:szCs w:val="16"/>
    </w:rPr>
  </w:style>
  <w:style w:type="character" w:customStyle="1" w:styleId="content1">
    <w:name w:val="content1"/>
    <w:qFormat/>
    <w:rsid w:val="008874C6"/>
    <w:rPr>
      <w:rFonts w:ascii="??" w:hAnsi="??" w:hint="default"/>
      <w:sz w:val="16"/>
      <w:szCs w:val="16"/>
      <w:u w:val="none"/>
    </w:rPr>
  </w:style>
  <w:style w:type="character" w:customStyle="1" w:styleId="Char">
    <w:name w:val="纯文本 Char"/>
    <w:rsid w:val="008874C6"/>
    <w:rPr>
      <w:rFonts w:ascii="宋体" w:hAnsi="宋体" w:cs="Courier New"/>
      <w:kern w:val="2"/>
      <w:sz w:val="21"/>
      <w:szCs w:val="21"/>
    </w:rPr>
  </w:style>
  <w:style w:type="character" w:customStyle="1" w:styleId="WW8Num2z4">
    <w:name w:val="WW8Num2z4"/>
    <w:rsid w:val="008874C6"/>
  </w:style>
  <w:style w:type="character" w:customStyle="1" w:styleId="text">
    <w:name w:val="text"/>
    <w:qFormat/>
    <w:rsid w:val="008874C6"/>
  </w:style>
  <w:style w:type="character" w:customStyle="1" w:styleId="font">
    <w:name w:val="font"/>
    <w:qFormat/>
    <w:rsid w:val="008874C6"/>
  </w:style>
  <w:style w:type="character" w:customStyle="1" w:styleId="font41">
    <w:name w:val="font41"/>
    <w:qFormat/>
    <w:rsid w:val="008874C6"/>
    <w:rPr>
      <w:color w:val="000000"/>
      <w:spacing w:val="260"/>
      <w:sz w:val="18"/>
      <w:szCs w:val="18"/>
      <w:u w:val="none"/>
    </w:rPr>
  </w:style>
  <w:style w:type="character" w:customStyle="1" w:styleId="style9">
    <w:name w:val="style9"/>
    <w:qFormat/>
    <w:rsid w:val="008874C6"/>
  </w:style>
  <w:style w:type="character" w:customStyle="1" w:styleId="150">
    <w:name w:val="15"/>
    <w:qFormat/>
    <w:rsid w:val="008874C6"/>
    <w:rPr>
      <w:rFonts w:ascii="Times New Roman" w:hAnsi="Times New Roman" w:cs="Times New Roman" w:hint="default"/>
    </w:rPr>
  </w:style>
  <w:style w:type="character" w:customStyle="1" w:styleId="atn">
    <w:name w:val="atn"/>
    <w:rsid w:val="008874C6"/>
  </w:style>
  <w:style w:type="character" w:customStyle="1" w:styleId="Char1">
    <w:name w:val="页脚 Char1"/>
    <w:semiHidden/>
    <w:qFormat/>
    <w:rsid w:val="008874C6"/>
    <w:rPr>
      <w:sz w:val="20"/>
    </w:rPr>
  </w:style>
  <w:style w:type="character" w:customStyle="1" w:styleId="WW8Num2z0">
    <w:name w:val="WW8Num2z0"/>
    <w:rsid w:val="008874C6"/>
    <w:rPr>
      <w:rFonts w:hint="default"/>
    </w:rPr>
  </w:style>
  <w:style w:type="character" w:customStyle="1" w:styleId="17">
    <w:name w:val="日期 字符1"/>
    <w:uiPriority w:val="99"/>
    <w:semiHidden/>
    <w:rsid w:val="008874C6"/>
    <w:rPr>
      <w:rFonts w:eastAsia="宋体"/>
      <w:kern w:val="2"/>
      <w:sz w:val="21"/>
      <w:szCs w:val="22"/>
    </w:rPr>
  </w:style>
  <w:style w:type="character" w:customStyle="1" w:styleId="210">
    <w:name w:val="正文文本缩进 2 字符1"/>
    <w:uiPriority w:val="99"/>
    <w:semiHidden/>
    <w:rsid w:val="008874C6"/>
    <w:rPr>
      <w:rFonts w:eastAsia="宋体"/>
      <w:kern w:val="2"/>
      <w:sz w:val="21"/>
      <w:szCs w:val="22"/>
    </w:rPr>
  </w:style>
  <w:style w:type="character" w:customStyle="1" w:styleId="affd">
    <w:name w:val="明显引用 字符"/>
    <w:link w:val="affe"/>
    <w:qFormat/>
    <w:rsid w:val="008874C6"/>
    <w:rPr>
      <w:rFonts w:ascii="Calibri" w:hAnsi="Calibri"/>
      <w:i/>
    </w:rPr>
  </w:style>
  <w:style w:type="paragraph" w:styleId="affe">
    <w:name w:val="Intense Quote"/>
    <w:next w:val="a"/>
    <w:link w:val="affd"/>
    <w:qFormat/>
    <w:rsid w:val="008874C6"/>
    <w:pPr>
      <w:wordWrap w:val="0"/>
      <w:spacing w:before="360" w:after="360"/>
      <w:ind w:left="950" w:right="950"/>
      <w:jc w:val="center"/>
    </w:pPr>
    <w:rPr>
      <w:rFonts w:ascii="Calibri" w:hAnsi="Calibri"/>
      <w:i/>
    </w:rPr>
  </w:style>
  <w:style w:type="character" w:customStyle="1" w:styleId="18">
    <w:name w:val="明显引用 字符1"/>
    <w:basedOn w:val="a1"/>
    <w:rsid w:val="008874C6"/>
    <w:rPr>
      <w:i/>
      <w:iCs/>
      <w:color w:val="4472C4" w:themeColor="accent1"/>
    </w:rPr>
  </w:style>
  <w:style w:type="character" w:customStyle="1" w:styleId="unnamed4">
    <w:name w:val="unnamed4"/>
    <w:qFormat/>
    <w:rsid w:val="008874C6"/>
  </w:style>
  <w:style w:type="character" w:customStyle="1" w:styleId="WW8Num2z1">
    <w:name w:val="WW8Num2z1"/>
    <w:rsid w:val="008874C6"/>
    <w:rPr>
      <w:rFonts w:ascii="宋体" w:eastAsia="宋体" w:hAnsi="宋体" w:cs="Times New Roman" w:hint="eastAsia"/>
    </w:rPr>
  </w:style>
  <w:style w:type="character" w:customStyle="1" w:styleId="font2">
    <w:name w:val="font2"/>
    <w:qFormat/>
    <w:rsid w:val="008874C6"/>
  </w:style>
  <w:style w:type="character" w:customStyle="1" w:styleId="Char10">
    <w:name w:val="批注框文本 Char1"/>
    <w:semiHidden/>
    <w:qFormat/>
    <w:rsid w:val="008874C6"/>
    <w:rPr>
      <w:sz w:val="20"/>
    </w:rPr>
  </w:style>
  <w:style w:type="character" w:customStyle="1" w:styleId="WW8Num1z0">
    <w:name w:val="WW8Num1z0"/>
    <w:rsid w:val="008874C6"/>
    <w:rPr>
      <w:rFonts w:hint="eastAsia"/>
    </w:rPr>
  </w:style>
  <w:style w:type="character" w:customStyle="1" w:styleId="afff">
    <w:name w:val="样式 小三 加粗"/>
    <w:qFormat/>
    <w:rsid w:val="008874C6"/>
    <w:rPr>
      <w:rFonts w:eastAsia="宋体"/>
      <w:b/>
      <w:bCs/>
      <w:sz w:val="32"/>
    </w:rPr>
  </w:style>
  <w:style w:type="character" w:customStyle="1" w:styleId="19">
    <w:name w:val="纯文本 字符1"/>
    <w:uiPriority w:val="99"/>
    <w:semiHidden/>
    <w:rsid w:val="008874C6"/>
    <w:rPr>
      <w:rFonts w:ascii="宋体" w:eastAsia="宋体" w:hAnsi="Courier New" w:cs="Courier New"/>
      <w:kern w:val="2"/>
      <w:sz w:val="21"/>
      <w:szCs w:val="21"/>
    </w:rPr>
  </w:style>
  <w:style w:type="character" w:customStyle="1" w:styleId="WW8Num4z0">
    <w:name w:val="WW8Num4z0"/>
    <w:rsid w:val="008874C6"/>
    <w:rPr>
      <w:rFonts w:cs="仿宋"/>
    </w:rPr>
  </w:style>
  <w:style w:type="character" w:customStyle="1" w:styleId="font61">
    <w:name w:val="font61"/>
    <w:qFormat/>
    <w:rsid w:val="008874C6"/>
    <w:rPr>
      <w:sz w:val="20"/>
      <w:u w:val="none"/>
    </w:rPr>
  </w:style>
  <w:style w:type="character" w:customStyle="1" w:styleId="Char0">
    <w:name w:val="文档结构图 Char"/>
    <w:semiHidden/>
    <w:qFormat/>
    <w:rsid w:val="008874C6"/>
    <w:rPr>
      <w:sz w:val="20"/>
    </w:rPr>
  </w:style>
  <w:style w:type="character" w:customStyle="1" w:styleId="WW8Num3z2">
    <w:name w:val="WW8Num3z2"/>
    <w:rsid w:val="008874C6"/>
  </w:style>
  <w:style w:type="character" w:customStyle="1" w:styleId="WW8Num5z0">
    <w:name w:val="WW8Num5z0"/>
    <w:rsid w:val="008874C6"/>
    <w:rPr>
      <w:rFonts w:hint="eastAsia"/>
    </w:rPr>
  </w:style>
  <w:style w:type="character" w:customStyle="1" w:styleId="2Char1">
    <w:name w:val="正文文本 2 Char1"/>
    <w:semiHidden/>
    <w:qFormat/>
    <w:rsid w:val="008874C6"/>
    <w:rPr>
      <w:sz w:val="20"/>
    </w:rPr>
  </w:style>
  <w:style w:type="character" w:customStyle="1" w:styleId="shorttext">
    <w:name w:val="short_text"/>
    <w:qFormat/>
    <w:rsid w:val="008874C6"/>
    <w:rPr>
      <w:sz w:val="20"/>
    </w:rPr>
  </w:style>
  <w:style w:type="character" w:customStyle="1" w:styleId="1a">
    <w:name w:val="不明显强调1"/>
    <w:qFormat/>
    <w:rsid w:val="008874C6"/>
    <w:rPr>
      <w:i/>
      <w:sz w:val="20"/>
    </w:rPr>
  </w:style>
  <w:style w:type="character" w:customStyle="1" w:styleId="Char2">
    <w:name w:val="缩进正文 Char"/>
    <w:link w:val="afff0"/>
    <w:qFormat/>
    <w:rsid w:val="008874C6"/>
    <w:rPr>
      <w:rFonts w:eastAsia="仿宋_GB2312" w:cs="宋体"/>
      <w:sz w:val="28"/>
    </w:rPr>
  </w:style>
  <w:style w:type="paragraph" w:customStyle="1" w:styleId="afff0">
    <w:name w:val="缩进正文"/>
    <w:basedOn w:val="a"/>
    <w:link w:val="Char2"/>
    <w:qFormat/>
    <w:rsid w:val="008874C6"/>
    <w:pPr>
      <w:ind w:firstLineChars="200" w:firstLine="560"/>
    </w:pPr>
    <w:rPr>
      <w:rFonts w:eastAsia="仿宋_GB2312" w:cs="宋体"/>
      <w:sz w:val="28"/>
    </w:rPr>
  </w:style>
  <w:style w:type="character" w:customStyle="1" w:styleId="Char11">
    <w:name w:val="文档结构图 Char1"/>
    <w:semiHidden/>
    <w:qFormat/>
    <w:rsid w:val="008874C6"/>
    <w:rPr>
      <w:sz w:val="20"/>
    </w:rPr>
  </w:style>
  <w:style w:type="character" w:customStyle="1" w:styleId="font21">
    <w:name w:val="font21"/>
    <w:qFormat/>
    <w:rsid w:val="008874C6"/>
    <w:rPr>
      <w:color w:val="FF0000"/>
      <w:sz w:val="20"/>
      <w:u w:val="none"/>
    </w:rPr>
  </w:style>
  <w:style w:type="character" w:customStyle="1" w:styleId="WW8Num3z8">
    <w:name w:val="WW8Num3z8"/>
    <w:rsid w:val="008874C6"/>
  </w:style>
  <w:style w:type="character" w:customStyle="1" w:styleId="3Char1">
    <w:name w:val="正文文本 3 Char1"/>
    <w:semiHidden/>
    <w:qFormat/>
    <w:rsid w:val="008874C6"/>
    <w:rPr>
      <w:sz w:val="20"/>
    </w:rPr>
  </w:style>
  <w:style w:type="character" w:customStyle="1" w:styleId="WW8Num3z7">
    <w:name w:val="WW8Num3z7"/>
    <w:rsid w:val="008874C6"/>
  </w:style>
  <w:style w:type="character" w:customStyle="1" w:styleId="Char12">
    <w:name w:val="日期 Char1"/>
    <w:semiHidden/>
    <w:qFormat/>
    <w:rsid w:val="008874C6"/>
    <w:rPr>
      <w:sz w:val="20"/>
    </w:rPr>
  </w:style>
  <w:style w:type="character" w:customStyle="1" w:styleId="2Char10">
    <w:name w:val="正文文本缩进 2 Char1"/>
    <w:semiHidden/>
    <w:qFormat/>
    <w:rsid w:val="008874C6"/>
    <w:rPr>
      <w:sz w:val="20"/>
    </w:rPr>
  </w:style>
  <w:style w:type="character" w:customStyle="1" w:styleId="unnamed3">
    <w:name w:val="unnamed3"/>
    <w:qFormat/>
    <w:rsid w:val="008874C6"/>
  </w:style>
  <w:style w:type="character" w:customStyle="1" w:styleId="longtext">
    <w:name w:val="long_text"/>
    <w:qFormat/>
    <w:rsid w:val="008874C6"/>
  </w:style>
  <w:style w:type="character" w:customStyle="1" w:styleId="--CharChar">
    <w:name w:val="--规划正文 Char Char"/>
    <w:qFormat/>
    <w:rsid w:val="008874C6"/>
    <w:rPr>
      <w:rFonts w:eastAsia="宋体"/>
      <w:kern w:val="2"/>
      <w:sz w:val="24"/>
      <w:szCs w:val="24"/>
      <w:lang w:val="en-US" w:eastAsia="zh-CN" w:bidi="ar-SA"/>
    </w:rPr>
  </w:style>
  <w:style w:type="character" w:customStyle="1" w:styleId="afff1">
    <w:name w:val="引用 字符"/>
    <w:link w:val="afff2"/>
    <w:qFormat/>
    <w:rsid w:val="008874C6"/>
    <w:rPr>
      <w:rFonts w:ascii="Calibri" w:hAnsi="Calibri"/>
      <w:i/>
    </w:rPr>
  </w:style>
  <w:style w:type="paragraph" w:styleId="afff2">
    <w:name w:val="Quote"/>
    <w:next w:val="a"/>
    <w:link w:val="afff1"/>
    <w:qFormat/>
    <w:rsid w:val="008874C6"/>
    <w:pPr>
      <w:wordWrap w:val="0"/>
      <w:spacing w:before="200" w:after="160"/>
      <w:ind w:left="864" w:right="864"/>
      <w:jc w:val="center"/>
    </w:pPr>
    <w:rPr>
      <w:rFonts w:ascii="Calibri" w:hAnsi="Calibri"/>
      <w:i/>
    </w:rPr>
  </w:style>
  <w:style w:type="character" w:customStyle="1" w:styleId="1b">
    <w:name w:val="引用 字符1"/>
    <w:basedOn w:val="a1"/>
    <w:rsid w:val="008874C6"/>
    <w:rPr>
      <w:i/>
      <w:iCs/>
      <w:color w:val="404040" w:themeColor="text1" w:themeTint="BF"/>
    </w:rPr>
  </w:style>
  <w:style w:type="character" w:customStyle="1" w:styleId="prodheadlines">
    <w:name w:val="prodheadlines"/>
    <w:qFormat/>
    <w:rsid w:val="008874C6"/>
  </w:style>
  <w:style w:type="character" w:customStyle="1" w:styleId="Char3">
    <w:name w:val="第*章 Char"/>
    <w:qFormat/>
    <w:rsid w:val="008874C6"/>
    <w:rPr>
      <w:rFonts w:ascii="Arial" w:eastAsia="黑体" w:hAnsi="Arial"/>
      <w:b/>
      <w:bCs/>
      <w:kern w:val="2"/>
      <w:sz w:val="32"/>
      <w:szCs w:val="32"/>
    </w:rPr>
  </w:style>
  <w:style w:type="character" w:customStyle="1" w:styleId="H4Char2">
    <w:name w:val="H4 Char2"/>
    <w:qFormat/>
    <w:rsid w:val="008874C6"/>
    <w:rPr>
      <w:rFonts w:ascii="Arial" w:eastAsia="黑体" w:hAnsi="Arial"/>
      <w:b/>
      <w:bCs/>
      <w:kern w:val="2"/>
      <w:sz w:val="28"/>
      <w:szCs w:val="28"/>
      <w:lang w:val="en-US" w:eastAsia="zh-CN" w:bidi="ar-SA"/>
    </w:rPr>
  </w:style>
  <w:style w:type="character" w:customStyle="1" w:styleId="NormalCharacter">
    <w:name w:val="NormalCharacter"/>
    <w:qFormat/>
    <w:rsid w:val="008874C6"/>
  </w:style>
  <w:style w:type="character" w:customStyle="1" w:styleId="Char4">
    <w:name w:val="正文文字首行缩进 Char"/>
    <w:qFormat/>
    <w:rsid w:val="008874C6"/>
    <w:rPr>
      <w:kern w:val="2"/>
      <w:sz w:val="21"/>
      <w:szCs w:val="24"/>
    </w:rPr>
  </w:style>
  <w:style w:type="character" w:customStyle="1" w:styleId="1Char">
    <w:name w:val="章标题1 Char"/>
    <w:qFormat/>
    <w:rsid w:val="008874C6"/>
    <w:rPr>
      <w:rFonts w:eastAsia="宋体"/>
      <w:b/>
      <w:bCs/>
      <w:kern w:val="2"/>
      <w:sz w:val="32"/>
      <w:szCs w:val="32"/>
      <w:lang w:val="en-US" w:eastAsia="zh-CN" w:bidi="ar-SA"/>
    </w:rPr>
  </w:style>
  <w:style w:type="character" w:customStyle="1" w:styleId="grame">
    <w:name w:val="grame"/>
    <w:qFormat/>
    <w:rsid w:val="008874C6"/>
  </w:style>
  <w:style w:type="character" w:customStyle="1" w:styleId="mode">
    <w:name w:val="mode"/>
    <w:qFormat/>
    <w:rsid w:val="008874C6"/>
  </w:style>
  <w:style w:type="character" w:customStyle="1" w:styleId="font71">
    <w:name w:val="font71"/>
    <w:qFormat/>
    <w:rsid w:val="008874C6"/>
    <w:rPr>
      <w:sz w:val="20"/>
      <w:u w:val="none"/>
    </w:rPr>
  </w:style>
  <w:style w:type="character" w:customStyle="1" w:styleId="WW8Num2z8">
    <w:name w:val="WW8Num2z8"/>
    <w:rsid w:val="008874C6"/>
  </w:style>
  <w:style w:type="character" w:customStyle="1" w:styleId="apple-converted-space">
    <w:name w:val="apple-converted-space"/>
    <w:qFormat/>
    <w:rsid w:val="008874C6"/>
    <w:rPr>
      <w:sz w:val="20"/>
    </w:rPr>
  </w:style>
  <w:style w:type="character" w:customStyle="1" w:styleId="Char13">
    <w:name w:val="标题 Char1"/>
    <w:qFormat/>
    <w:rsid w:val="008874C6"/>
    <w:rPr>
      <w:b/>
      <w:sz w:val="20"/>
    </w:rPr>
  </w:style>
  <w:style w:type="character" w:customStyle="1" w:styleId="WW8Num3z4">
    <w:name w:val="WW8Num3z4"/>
    <w:rsid w:val="008874C6"/>
  </w:style>
  <w:style w:type="character" w:customStyle="1" w:styleId="IndexLink">
    <w:name w:val="Index Link"/>
    <w:rsid w:val="008874C6"/>
  </w:style>
  <w:style w:type="character" w:customStyle="1" w:styleId="WW8Num2z7">
    <w:name w:val="WW8Num2z7"/>
    <w:rsid w:val="008874C6"/>
  </w:style>
  <w:style w:type="character" w:customStyle="1" w:styleId="1c">
    <w:name w:val="不明显参考1"/>
    <w:qFormat/>
    <w:rsid w:val="008874C6"/>
    <w:rPr>
      <w:sz w:val="20"/>
    </w:rPr>
  </w:style>
  <w:style w:type="character" w:customStyle="1" w:styleId="WW8Num5z3">
    <w:name w:val="WW8Num5z3"/>
    <w:rsid w:val="008874C6"/>
    <w:rPr>
      <w:rFonts w:hint="eastAsia"/>
      <w:b w:val="0"/>
    </w:rPr>
  </w:style>
  <w:style w:type="character" w:customStyle="1" w:styleId="160">
    <w:name w:val="16"/>
    <w:qFormat/>
    <w:rsid w:val="008874C6"/>
    <w:rPr>
      <w:b/>
      <w:color w:val="FF0356"/>
      <w:sz w:val="20"/>
    </w:rPr>
  </w:style>
  <w:style w:type="character" w:customStyle="1" w:styleId="Char14">
    <w:name w:val="页眉 Char1"/>
    <w:semiHidden/>
    <w:qFormat/>
    <w:rsid w:val="008874C6"/>
    <w:rPr>
      <w:sz w:val="20"/>
    </w:rPr>
  </w:style>
  <w:style w:type="character" w:customStyle="1" w:styleId="blue">
    <w:name w:val="blue"/>
    <w:qFormat/>
    <w:rsid w:val="008874C6"/>
  </w:style>
  <w:style w:type="character" w:customStyle="1" w:styleId="3CharChar">
    <w:name w:val="标题 3 Char Char"/>
    <w:qFormat/>
    <w:rsid w:val="008874C6"/>
    <w:rPr>
      <w:rFonts w:eastAsia="宋体"/>
      <w:b/>
      <w:bCs/>
      <w:kern w:val="2"/>
      <w:sz w:val="32"/>
      <w:szCs w:val="32"/>
      <w:lang w:val="en-US" w:eastAsia="zh-CN" w:bidi="ar-SA"/>
    </w:rPr>
  </w:style>
  <w:style w:type="character" w:customStyle="1" w:styleId="1d">
    <w:name w:val="批注引用1"/>
    <w:rsid w:val="008874C6"/>
    <w:rPr>
      <w:sz w:val="21"/>
      <w:szCs w:val="21"/>
    </w:rPr>
  </w:style>
  <w:style w:type="character" w:customStyle="1" w:styleId="font31">
    <w:name w:val="font31"/>
    <w:qFormat/>
    <w:rsid w:val="008874C6"/>
    <w:rPr>
      <w:color w:val="FF0000"/>
      <w:sz w:val="20"/>
      <w:u w:val="none"/>
      <w:vertAlign w:val="superscript"/>
    </w:rPr>
  </w:style>
  <w:style w:type="character" w:customStyle="1" w:styleId="WW8Num3z0">
    <w:name w:val="WW8Num3z0"/>
    <w:rsid w:val="008874C6"/>
    <w:rPr>
      <w:rFonts w:hint="default"/>
    </w:rPr>
  </w:style>
  <w:style w:type="character" w:customStyle="1" w:styleId="Char15">
    <w:name w:val="批注主题 Char1"/>
    <w:semiHidden/>
    <w:qFormat/>
    <w:rsid w:val="008874C6"/>
    <w:rPr>
      <w:b/>
      <w:sz w:val="20"/>
    </w:rPr>
  </w:style>
  <w:style w:type="character" w:customStyle="1" w:styleId="Char16">
    <w:name w:val="正文文本缩进 Char1"/>
    <w:semiHidden/>
    <w:qFormat/>
    <w:rsid w:val="008874C6"/>
    <w:rPr>
      <w:sz w:val="20"/>
    </w:rPr>
  </w:style>
  <w:style w:type="character" w:customStyle="1" w:styleId="2CharChar">
    <w:name w:val="样式2 Char Char"/>
    <w:qFormat/>
    <w:rsid w:val="008874C6"/>
    <w:rPr>
      <w:rFonts w:ascii="楷体_GB2312" w:eastAsia="楷体_GB2312" w:hAnsi="楷体_GB2312"/>
      <w:color w:val="000000"/>
      <w:kern w:val="2"/>
      <w:sz w:val="24"/>
      <w:szCs w:val="24"/>
      <w:lang w:val="en-US" w:eastAsia="zh-CN" w:bidi="ar-SA"/>
    </w:rPr>
  </w:style>
  <w:style w:type="character" w:customStyle="1" w:styleId="Char17">
    <w:name w:val="纯文本 Char1"/>
    <w:semiHidden/>
    <w:qFormat/>
    <w:rsid w:val="008874C6"/>
    <w:rPr>
      <w:sz w:val="20"/>
    </w:rPr>
  </w:style>
  <w:style w:type="character" w:customStyle="1" w:styleId="font01">
    <w:name w:val="font01"/>
    <w:qFormat/>
    <w:rsid w:val="008874C6"/>
    <w:rPr>
      <w:color w:val="FF0000"/>
      <w:sz w:val="20"/>
      <w:u w:val="none"/>
      <w:vertAlign w:val="superscript"/>
    </w:rPr>
  </w:style>
  <w:style w:type="character" w:customStyle="1" w:styleId="3Char10">
    <w:name w:val="正文文本缩进 3 Char1"/>
    <w:semiHidden/>
    <w:qFormat/>
    <w:rsid w:val="008874C6"/>
    <w:rPr>
      <w:sz w:val="20"/>
    </w:rPr>
  </w:style>
  <w:style w:type="character" w:customStyle="1" w:styleId="WW8Num5z1">
    <w:name w:val="WW8Num5z1"/>
    <w:rsid w:val="008874C6"/>
    <w:rPr>
      <w:rFonts w:hint="eastAsia"/>
      <w:b w:val="0"/>
      <w:color w:val="000000"/>
    </w:rPr>
  </w:style>
  <w:style w:type="character" w:customStyle="1" w:styleId="proddescription">
    <w:name w:val="proddescription"/>
    <w:qFormat/>
    <w:rsid w:val="008874C6"/>
  </w:style>
  <w:style w:type="character" w:customStyle="1" w:styleId="311">
    <w:name w:val="正文文本 3 字符1"/>
    <w:uiPriority w:val="99"/>
    <w:semiHidden/>
    <w:rsid w:val="008874C6"/>
    <w:rPr>
      <w:rFonts w:eastAsia="宋体"/>
      <w:kern w:val="2"/>
      <w:sz w:val="16"/>
      <w:szCs w:val="16"/>
    </w:rPr>
  </w:style>
  <w:style w:type="character" w:styleId="afff3">
    <w:name w:val="Unresolved Mention"/>
    <w:uiPriority w:val="99"/>
    <w:unhideWhenUsed/>
    <w:rsid w:val="008874C6"/>
    <w:rPr>
      <w:color w:val="605E5C"/>
      <w:shd w:val="clear" w:color="auto" w:fill="E1DFDD"/>
    </w:rPr>
  </w:style>
  <w:style w:type="character" w:customStyle="1" w:styleId="WW8Num3z3">
    <w:name w:val="WW8Num3z3"/>
    <w:rsid w:val="008874C6"/>
  </w:style>
  <w:style w:type="character" w:customStyle="1" w:styleId="3Char">
    <w:name w:val="标题 3 Char"/>
    <w:qFormat/>
    <w:rsid w:val="008874C6"/>
    <w:rPr>
      <w:rFonts w:ascii="黑体" w:eastAsia="黑体" w:hAnsi="黑体"/>
      <w:bCs/>
      <w:sz w:val="30"/>
    </w:rPr>
  </w:style>
  <w:style w:type="character" w:customStyle="1" w:styleId="WW8Num2z5">
    <w:name w:val="WW8Num2z5"/>
    <w:rsid w:val="008874C6"/>
  </w:style>
  <w:style w:type="character" w:customStyle="1" w:styleId="gray6">
    <w:name w:val="gray6"/>
    <w:qFormat/>
    <w:rsid w:val="008874C6"/>
  </w:style>
  <w:style w:type="character" w:customStyle="1" w:styleId="211">
    <w:name w:val="正文文本 2 字符1"/>
    <w:uiPriority w:val="99"/>
    <w:semiHidden/>
    <w:rsid w:val="008874C6"/>
    <w:rPr>
      <w:rFonts w:eastAsia="宋体"/>
      <w:kern w:val="2"/>
      <w:sz w:val="21"/>
      <w:szCs w:val="22"/>
    </w:rPr>
  </w:style>
  <w:style w:type="character" w:customStyle="1" w:styleId="WW8Num2z6">
    <w:name w:val="WW8Num2z6"/>
    <w:rsid w:val="008874C6"/>
  </w:style>
  <w:style w:type="character" w:customStyle="1" w:styleId="--Char1">
    <w:name w:val="--规划正文 Char1"/>
    <w:qFormat/>
    <w:rsid w:val="008874C6"/>
    <w:rPr>
      <w:rFonts w:eastAsia="宋体"/>
      <w:kern w:val="2"/>
      <w:sz w:val="21"/>
      <w:lang w:val="en-US" w:eastAsia="zh-CN" w:bidi="ar-SA"/>
    </w:rPr>
  </w:style>
  <w:style w:type="character" w:customStyle="1" w:styleId="WW8Num3z1">
    <w:name w:val="WW8Num3z1"/>
    <w:rsid w:val="008874C6"/>
  </w:style>
  <w:style w:type="character" w:customStyle="1" w:styleId="alt-edited1">
    <w:name w:val="alt-edited1"/>
    <w:qFormat/>
    <w:rsid w:val="008874C6"/>
    <w:rPr>
      <w:color w:val="4D90F0"/>
    </w:rPr>
  </w:style>
  <w:style w:type="character" w:customStyle="1" w:styleId="WW8Num3z5">
    <w:name w:val="WW8Num3z5"/>
    <w:rsid w:val="008874C6"/>
  </w:style>
  <w:style w:type="character" w:customStyle="1" w:styleId="info4">
    <w:name w:val="info4"/>
    <w:qFormat/>
    <w:rsid w:val="008874C6"/>
  </w:style>
  <w:style w:type="character" w:customStyle="1" w:styleId="WW8Num3z6">
    <w:name w:val="WW8Num3z6"/>
    <w:rsid w:val="008874C6"/>
  </w:style>
  <w:style w:type="character" w:customStyle="1" w:styleId="1e">
    <w:name w:val="默认段落字体1"/>
    <w:rsid w:val="008874C6"/>
  </w:style>
  <w:style w:type="character" w:customStyle="1" w:styleId="1f">
    <w:name w:val="明显参考1"/>
    <w:qFormat/>
    <w:rsid w:val="008874C6"/>
    <w:rPr>
      <w:b/>
      <w:sz w:val="20"/>
    </w:rPr>
  </w:style>
  <w:style w:type="character" w:customStyle="1" w:styleId="1f0">
    <w:name w:val="书籍标题1"/>
    <w:qFormat/>
    <w:rsid w:val="008874C6"/>
    <w:rPr>
      <w:b/>
      <w:i/>
      <w:sz w:val="20"/>
    </w:rPr>
  </w:style>
  <w:style w:type="character" w:customStyle="1" w:styleId="Char18">
    <w:name w:val="批注文字 Char1"/>
    <w:semiHidden/>
    <w:qFormat/>
    <w:rsid w:val="008874C6"/>
    <w:rPr>
      <w:sz w:val="20"/>
    </w:rPr>
  </w:style>
  <w:style w:type="character" w:customStyle="1" w:styleId="1f1">
    <w:name w:val="明显强调1"/>
    <w:qFormat/>
    <w:rsid w:val="008874C6"/>
    <w:rPr>
      <w:i/>
      <w:sz w:val="20"/>
    </w:rPr>
  </w:style>
  <w:style w:type="character" w:customStyle="1" w:styleId="HTMLChar1">
    <w:name w:val="HTML 预设格式 Char1"/>
    <w:semiHidden/>
    <w:qFormat/>
    <w:rsid w:val="008874C6"/>
    <w:rPr>
      <w:sz w:val="20"/>
    </w:rPr>
  </w:style>
  <w:style w:type="paragraph" w:customStyle="1" w:styleId="toc83">
    <w:name w:val="toc 83"/>
    <w:next w:val="a"/>
    <w:qFormat/>
    <w:rsid w:val="008874C6"/>
    <w:pPr>
      <w:wordWrap w:val="0"/>
      <w:ind w:left="2975"/>
      <w:jc w:val="both"/>
    </w:pPr>
    <w:rPr>
      <w:rFonts w:ascii="Calibri" w:eastAsia="宋体" w:hAnsi="Calibri" w:cs="Times New Roman"/>
      <w:kern w:val="0"/>
      <w:szCs w:val="20"/>
    </w:rPr>
  </w:style>
  <w:style w:type="paragraph" w:customStyle="1" w:styleId="xl118">
    <w:name w:val="xl118"/>
    <w:basedOn w:val="a"/>
    <w:next w:val="toc410"/>
    <w:qFormat/>
    <w:rsid w:val="008874C6"/>
    <w:pPr>
      <w:widowControl/>
      <w:shd w:val="clear" w:color="000000" w:fill="FFFFFF"/>
      <w:spacing w:before="280" w:after="280"/>
      <w:jc w:val="center"/>
    </w:pPr>
    <w:rPr>
      <w:rFonts w:ascii="宋体" w:eastAsia="宋体" w:hAnsi="Calibri" w:cs="Times New Roman"/>
      <w:b/>
      <w:kern w:val="0"/>
      <w:sz w:val="20"/>
      <w:szCs w:val="20"/>
    </w:rPr>
  </w:style>
  <w:style w:type="paragraph" w:customStyle="1" w:styleId="toc410">
    <w:name w:val="toc 410"/>
    <w:next w:val="a"/>
    <w:qFormat/>
    <w:rsid w:val="008874C6"/>
    <w:pPr>
      <w:wordWrap w:val="0"/>
      <w:ind w:left="1275"/>
      <w:jc w:val="both"/>
    </w:pPr>
    <w:rPr>
      <w:rFonts w:ascii="Calibri" w:eastAsia="宋体" w:hAnsi="Calibri" w:cs="Times New Roman"/>
      <w:kern w:val="0"/>
      <w:szCs w:val="20"/>
    </w:rPr>
  </w:style>
  <w:style w:type="paragraph" w:customStyle="1" w:styleId="toc210">
    <w:name w:val="toc 210"/>
    <w:next w:val="a"/>
    <w:qFormat/>
    <w:rsid w:val="008874C6"/>
    <w:pPr>
      <w:wordWrap w:val="0"/>
      <w:ind w:left="425"/>
      <w:jc w:val="both"/>
    </w:pPr>
    <w:rPr>
      <w:rFonts w:ascii="Calibri" w:eastAsia="宋体" w:hAnsi="Calibri" w:cs="Times New Roman"/>
      <w:kern w:val="0"/>
      <w:szCs w:val="20"/>
    </w:rPr>
  </w:style>
  <w:style w:type="paragraph" w:customStyle="1" w:styleId="toc116">
    <w:name w:val="toc 116"/>
    <w:next w:val="a"/>
    <w:qFormat/>
    <w:rsid w:val="008874C6"/>
    <w:pPr>
      <w:wordWrap w:val="0"/>
      <w:jc w:val="both"/>
    </w:pPr>
    <w:rPr>
      <w:rFonts w:ascii="Calibri" w:eastAsia="宋体" w:hAnsi="Calibri" w:cs="Times New Roman"/>
      <w:kern w:val="0"/>
      <w:szCs w:val="20"/>
    </w:rPr>
  </w:style>
  <w:style w:type="paragraph" w:customStyle="1" w:styleId="toc913">
    <w:name w:val="toc 913"/>
    <w:next w:val="a"/>
    <w:qFormat/>
    <w:rsid w:val="008874C6"/>
    <w:pPr>
      <w:wordWrap w:val="0"/>
      <w:ind w:left="3400"/>
      <w:jc w:val="both"/>
    </w:pPr>
    <w:rPr>
      <w:rFonts w:ascii="Calibri" w:eastAsia="宋体" w:hAnsi="Calibri" w:cs="Times New Roman"/>
      <w:kern w:val="0"/>
      <w:szCs w:val="20"/>
    </w:rPr>
  </w:style>
  <w:style w:type="paragraph" w:customStyle="1" w:styleId="xl91">
    <w:name w:val="xl91"/>
    <w:basedOn w:val="a"/>
    <w:next w:val="toc38"/>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toc38">
    <w:name w:val="toc 38"/>
    <w:next w:val="a"/>
    <w:qFormat/>
    <w:rsid w:val="008874C6"/>
    <w:pPr>
      <w:wordWrap w:val="0"/>
      <w:ind w:left="850"/>
      <w:jc w:val="both"/>
    </w:pPr>
    <w:rPr>
      <w:rFonts w:ascii="Calibri" w:eastAsia="宋体" w:hAnsi="Calibri" w:cs="Times New Roman"/>
      <w:kern w:val="0"/>
      <w:szCs w:val="20"/>
    </w:rPr>
  </w:style>
  <w:style w:type="paragraph" w:customStyle="1" w:styleId="Char5">
    <w:name w:val=" Char"/>
    <w:basedOn w:val="a"/>
    <w:rsid w:val="008874C6"/>
    <w:pPr>
      <w:widowControl/>
      <w:suppressAutoHyphens/>
      <w:spacing w:after="160" w:line="240" w:lineRule="exact"/>
      <w:jc w:val="left"/>
    </w:pPr>
    <w:rPr>
      <w:rFonts w:ascii="Verdana" w:eastAsia="仿宋_GB2312" w:hAnsi="Verdana" w:cs="Verdana"/>
      <w:kern w:val="0"/>
      <w:sz w:val="24"/>
      <w:szCs w:val="20"/>
      <w:lang w:eastAsia="en-US"/>
    </w:rPr>
  </w:style>
  <w:style w:type="paragraph" w:customStyle="1" w:styleId="1f2">
    <w:name w:val="无间隔1"/>
    <w:next w:val="toc110"/>
    <w:qFormat/>
    <w:rsid w:val="008874C6"/>
    <w:pPr>
      <w:widowControl w:val="0"/>
      <w:jc w:val="both"/>
    </w:pPr>
    <w:rPr>
      <w:rFonts w:ascii="Calibri" w:eastAsia="宋体" w:hAnsi="Calibri" w:cs="Times New Roman"/>
      <w:kern w:val="0"/>
      <w:sz w:val="22"/>
      <w:szCs w:val="20"/>
    </w:rPr>
  </w:style>
  <w:style w:type="paragraph" w:customStyle="1" w:styleId="toc110">
    <w:name w:val="toc 110"/>
    <w:next w:val="a"/>
    <w:qFormat/>
    <w:rsid w:val="008874C6"/>
    <w:pPr>
      <w:wordWrap w:val="0"/>
      <w:jc w:val="both"/>
    </w:pPr>
    <w:rPr>
      <w:rFonts w:ascii="Calibri" w:eastAsia="宋体" w:hAnsi="Calibri" w:cs="Times New Roman"/>
      <w:kern w:val="0"/>
      <w:szCs w:val="20"/>
    </w:rPr>
  </w:style>
  <w:style w:type="paragraph" w:customStyle="1" w:styleId="toc214">
    <w:name w:val="toc 214"/>
    <w:next w:val="a"/>
    <w:qFormat/>
    <w:rsid w:val="008874C6"/>
    <w:pPr>
      <w:wordWrap w:val="0"/>
      <w:ind w:left="425"/>
      <w:jc w:val="both"/>
    </w:pPr>
    <w:rPr>
      <w:rFonts w:ascii="Calibri" w:eastAsia="宋体" w:hAnsi="Calibri" w:cs="Times New Roman"/>
      <w:kern w:val="0"/>
      <w:szCs w:val="20"/>
    </w:rPr>
  </w:style>
  <w:style w:type="paragraph" w:customStyle="1" w:styleId="toc113">
    <w:name w:val="toc 113"/>
    <w:next w:val="a"/>
    <w:qFormat/>
    <w:rsid w:val="008874C6"/>
    <w:pPr>
      <w:wordWrap w:val="0"/>
      <w:jc w:val="both"/>
    </w:pPr>
    <w:rPr>
      <w:rFonts w:ascii="Calibri" w:eastAsia="宋体" w:hAnsi="Calibri" w:cs="Times New Roman"/>
      <w:kern w:val="0"/>
      <w:szCs w:val="20"/>
    </w:rPr>
  </w:style>
  <w:style w:type="paragraph" w:customStyle="1" w:styleId="toc63">
    <w:name w:val="toc 63"/>
    <w:next w:val="a"/>
    <w:qFormat/>
    <w:rsid w:val="008874C6"/>
    <w:pPr>
      <w:wordWrap w:val="0"/>
      <w:ind w:left="2125"/>
      <w:jc w:val="both"/>
    </w:pPr>
    <w:rPr>
      <w:rFonts w:ascii="Calibri" w:eastAsia="宋体" w:hAnsi="Calibri" w:cs="Times New Roman"/>
      <w:kern w:val="0"/>
      <w:szCs w:val="20"/>
    </w:rPr>
  </w:style>
  <w:style w:type="paragraph" w:customStyle="1" w:styleId="xl46">
    <w:name w:val="xl46"/>
    <w:basedOn w:val="a"/>
    <w:rsid w:val="008874C6"/>
    <w:pPr>
      <w:widowControl/>
      <w:pBdr>
        <w:top w:val="none" w:sz="0" w:space="0" w:color="000000"/>
        <w:left w:val="single" w:sz="4" w:space="0" w:color="000000"/>
        <w:bottom w:val="none" w:sz="0" w:space="0" w:color="000000"/>
        <w:right w:val="single" w:sz="4" w:space="0" w:color="000000"/>
      </w:pBdr>
      <w:suppressAutoHyphens/>
      <w:spacing w:before="100" w:after="100"/>
      <w:jc w:val="center"/>
      <w:textAlignment w:val="top"/>
    </w:pPr>
    <w:rPr>
      <w:rFonts w:ascii="Arial Unicode MS" w:eastAsia="Arial Unicode MS" w:hAnsi="Arial Unicode MS" w:cs="Arial Unicode MS"/>
      <w:kern w:val="0"/>
      <w:sz w:val="20"/>
      <w:szCs w:val="20"/>
    </w:rPr>
  </w:style>
  <w:style w:type="paragraph" w:customStyle="1" w:styleId="toc41">
    <w:name w:val="toc 41"/>
    <w:next w:val="a"/>
    <w:qFormat/>
    <w:rsid w:val="008874C6"/>
    <w:pPr>
      <w:wordWrap w:val="0"/>
      <w:ind w:left="1275"/>
      <w:jc w:val="both"/>
    </w:pPr>
    <w:rPr>
      <w:rFonts w:ascii="Calibri" w:eastAsia="宋体" w:hAnsi="Calibri" w:cs="Times New Roman"/>
      <w:kern w:val="0"/>
      <w:szCs w:val="20"/>
    </w:rPr>
  </w:style>
  <w:style w:type="paragraph" w:customStyle="1" w:styleId="41">
    <w:name w:val="样式4"/>
    <w:basedOn w:val="27"/>
    <w:qFormat/>
    <w:rsid w:val="008874C6"/>
    <w:pPr>
      <w:numPr>
        <w:numId w:val="3"/>
      </w:numPr>
      <w:tabs>
        <w:tab w:val="left" w:pos="0"/>
        <w:tab w:val="left" w:pos="907"/>
      </w:tabs>
      <w:snapToGrid w:val="0"/>
      <w:spacing w:line="360" w:lineRule="auto"/>
    </w:pPr>
    <w:rPr>
      <w:rFonts w:cs="宋体"/>
    </w:rPr>
  </w:style>
  <w:style w:type="paragraph" w:customStyle="1" w:styleId="27">
    <w:name w:val="纯文本2"/>
    <w:basedOn w:val="a"/>
    <w:rsid w:val="008874C6"/>
    <w:pPr>
      <w:suppressAutoHyphens/>
    </w:pPr>
    <w:rPr>
      <w:rFonts w:ascii="宋体" w:eastAsia="宋体" w:hAnsi="宋体" w:cs="Courier New"/>
      <w:szCs w:val="21"/>
    </w:rPr>
  </w:style>
  <w:style w:type="paragraph" w:customStyle="1" w:styleId="TOCHeading16">
    <w:name w:val="TOC Heading16"/>
    <w:next w:val="a"/>
    <w:qFormat/>
    <w:rsid w:val="008874C6"/>
    <w:pPr>
      <w:wordWrap w:val="0"/>
    </w:pPr>
    <w:rPr>
      <w:rFonts w:ascii="Calibri" w:eastAsia="宋体" w:hAnsi="Calibri" w:cs="Times New Roman"/>
      <w:kern w:val="0"/>
      <w:sz w:val="32"/>
      <w:szCs w:val="20"/>
    </w:rPr>
  </w:style>
  <w:style w:type="paragraph" w:customStyle="1" w:styleId="toc811">
    <w:name w:val="toc 811"/>
    <w:next w:val="a"/>
    <w:qFormat/>
    <w:rsid w:val="008874C6"/>
    <w:pPr>
      <w:wordWrap w:val="0"/>
      <w:ind w:left="2975"/>
      <w:jc w:val="both"/>
    </w:pPr>
    <w:rPr>
      <w:rFonts w:ascii="Calibri" w:eastAsia="宋体" w:hAnsi="Calibri" w:cs="Times New Roman"/>
      <w:kern w:val="0"/>
      <w:szCs w:val="20"/>
    </w:rPr>
  </w:style>
  <w:style w:type="paragraph" w:customStyle="1" w:styleId="toc72">
    <w:name w:val="toc 72"/>
    <w:next w:val="a"/>
    <w:qFormat/>
    <w:rsid w:val="008874C6"/>
    <w:pPr>
      <w:wordWrap w:val="0"/>
      <w:ind w:left="2550"/>
      <w:jc w:val="both"/>
    </w:pPr>
    <w:rPr>
      <w:rFonts w:ascii="Calibri" w:eastAsia="宋体" w:hAnsi="Calibri" w:cs="Times New Roman"/>
      <w:kern w:val="0"/>
      <w:szCs w:val="20"/>
    </w:rPr>
  </w:style>
  <w:style w:type="paragraph" w:customStyle="1" w:styleId="toc84">
    <w:name w:val="toc 84"/>
    <w:next w:val="a"/>
    <w:qFormat/>
    <w:rsid w:val="008874C6"/>
    <w:pPr>
      <w:wordWrap w:val="0"/>
      <w:ind w:left="2975"/>
      <w:jc w:val="both"/>
    </w:pPr>
    <w:rPr>
      <w:rFonts w:ascii="Calibri" w:eastAsia="宋体" w:hAnsi="Calibri" w:cs="Times New Roman"/>
      <w:kern w:val="0"/>
      <w:szCs w:val="20"/>
    </w:rPr>
  </w:style>
  <w:style w:type="paragraph" w:customStyle="1" w:styleId="xl94">
    <w:name w:val="xl94"/>
    <w:basedOn w:val="a"/>
    <w:next w:val="toc513"/>
    <w:qFormat/>
    <w:rsid w:val="008874C6"/>
    <w:pPr>
      <w:widowControl/>
      <w:shd w:val="clear" w:color="000000" w:fill="FFFFFF"/>
      <w:spacing w:before="280" w:after="280"/>
      <w:jc w:val="center"/>
    </w:pPr>
    <w:rPr>
      <w:rFonts w:ascii="宋体" w:eastAsia="宋体" w:hAnsi="Calibri" w:cs="Times New Roman"/>
      <w:kern w:val="0"/>
      <w:sz w:val="20"/>
      <w:szCs w:val="20"/>
    </w:rPr>
  </w:style>
  <w:style w:type="paragraph" w:customStyle="1" w:styleId="toc513">
    <w:name w:val="toc 513"/>
    <w:next w:val="a"/>
    <w:qFormat/>
    <w:rsid w:val="008874C6"/>
    <w:pPr>
      <w:wordWrap w:val="0"/>
      <w:ind w:left="1700"/>
      <w:jc w:val="both"/>
    </w:pPr>
    <w:rPr>
      <w:rFonts w:ascii="Calibri" w:eastAsia="宋体" w:hAnsi="Calibri" w:cs="Times New Roman"/>
      <w:kern w:val="0"/>
      <w:szCs w:val="20"/>
    </w:rPr>
  </w:style>
  <w:style w:type="paragraph" w:customStyle="1" w:styleId="xmsonormal">
    <w:name w:val="x_msonormal"/>
    <w:basedOn w:val="a"/>
    <w:next w:val="toc413"/>
    <w:qFormat/>
    <w:rsid w:val="008874C6"/>
    <w:pPr>
      <w:widowControl/>
      <w:spacing w:before="280" w:after="280"/>
    </w:pPr>
    <w:rPr>
      <w:rFonts w:ascii="PMingLiU" w:eastAsia="PMingLiU" w:hAnsi="Calibri" w:cs="Times New Roman"/>
      <w:kern w:val="0"/>
      <w:sz w:val="24"/>
      <w:szCs w:val="20"/>
    </w:rPr>
  </w:style>
  <w:style w:type="paragraph" w:customStyle="1" w:styleId="toc413">
    <w:name w:val="toc 413"/>
    <w:next w:val="a"/>
    <w:qFormat/>
    <w:rsid w:val="008874C6"/>
    <w:pPr>
      <w:wordWrap w:val="0"/>
      <w:ind w:left="1275"/>
      <w:jc w:val="both"/>
    </w:pPr>
    <w:rPr>
      <w:rFonts w:ascii="Calibri" w:eastAsia="宋体" w:hAnsi="Calibri" w:cs="Times New Roman"/>
      <w:kern w:val="0"/>
      <w:szCs w:val="20"/>
    </w:rPr>
  </w:style>
  <w:style w:type="paragraph" w:customStyle="1" w:styleId="toc69">
    <w:name w:val="toc 69"/>
    <w:next w:val="a"/>
    <w:qFormat/>
    <w:rsid w:val="008874C6"/>
    <w:pPr>
      <w:wordWrap w:val="0"/>
      <w:ind w:left="2125"/>
      <w:jc w:val="both"/>
    </w:pPr>
    <w:rPr>
      <w:rFonts w:ascii="Calibri" w:eastAsia="宋体" w:hAnsi="Calibri" w:cs="Times New Roman"/>
      <w:kern w:val="0"/>
      <w:szCs w:val="20"/>
    </w:rPr>
  </w:style>
  <w:style w:type="paragraph" w:customStyle="1" w:styleId="110">
    <w:name w:val="列出段落11"/>
    <w:basedOn w:val="a"/>
    <w:next w:val="toc214"/>
    <w:qFormat/>
    <w:rsid w:val="008874C6"/>
    <w:pPr>
      <w:widowControl/>
      <w:spacing w:line="360" w:lineRule="auto"/>
      <w:ind w:firstLine="420"/>
    </w:pPr>
    <w:rPr>
      <w:rFonts w:ascii="Times New Roman" w:eastAsia="微软雅黑" w:hAnsi="Calibri" w:cs="Times New Roman"/>
      <w:kern w:val="0"/>
      <w:sz w:val="24"/>
      <w:szCs w:val="20"/>
    </w:rPr>
  </w:style>
  <w:style w:type="paragraph" w:customStyle="1" w:styleId="toc111">
    <w:name w:val="toc 111"/>
    <w:next w:val="a"/>
    <w:qFormat/>
    <w:rsid w:val="008874C6"/>
    <w:pPr>
      <w:wordWrap w:val="0"/>
      <w:jc w:val="both"/>
    </w:pPr>
    <w:rPr>
      <w:rFonts w:ascii="Calibri" w:eastAsia="宋体" w:hAnsi="Calibri" w:cs="Times New Roman"/>
      <w:kern w:val="0"/>
      <w:szCs w:val="20"/>
    </w:rPr>
  </w:style>
  <w:style w:type="paragraph" w:customStyle="1" w:styleId="toc88">
    <w:name w:val="toc 88"/>
    <w:next w:val="a"/>
    <w:qFormat/>
    <w:rsid w:val="008874C6"/>
    <w:pPr>
      <w:wordWrap w:val="0"/>
      <w:ind w:left="2975"/>
      <w:jc w:val="both"/>
    </w:pPr>
    <w:rPr>
      <w:rFonts w:ascii="Calibri" w:eastAsia="宋体" w:hAnsi="Calibri" w:cs="Times New Roman"/>
      <w:kern w:val="0"/>
      <w:szCs w:val="20"/>
    </w:rPr>
  </w:style>
  <w:style w:type="paragraph" w:customStyle="1" w:styleId="toc316">
    <w:name w:val="toc 316"/>
    <w:next w:val="a"/>
    <w:qFormat/>
    <w:rsid w:val="008874C6"/>
    <w:pPr>
      <w:wordWrap w:val="0"/>
      <w:ind w:left="850"/>
      <w:jc w:val="both"/>
    </w:pPr>
    <w:rPr>
      <w:rFonts w:ascii="Calibri" w:eastAsia="宋体" w:hAnsi="Calibri" w:cs="Times New Roman"/>
      <w:kern w:val="0"/>
      <w:szCs w:val="20"/>
    </w:rPr>
  </w:style>
  <w:style w:type="paragraph" w:customStyle="1" w:styleId="CharCharCharChar">
    <w:name w:val=" Char Char Char Char"/>
    <w:basedOn w:val="a"/>
    <w:rsid w:val="008874C6"/>
    <w:pPr>
      <w:suppressAutoHyphens/>
    </w:pPr>
    <w:rPr>
      <w:rFonts w:ascii="Tahoma" w:eastAsia="宋体" w:hAnsi="Tahoma" w:cs="Tahoma"/>
      <w:sz w:val="24"/>
      <w:szCs w:val="20"/>
    </w:rPr>
  </w:style>
  <w:style w:type="paragraph" w:customStyle="1" w:styleId="toc614">
    <w:name w:val="toc 614"/>
    <w:next w:val="a"/>
    <w:qFormat/>
    <w:rsid w:val="008874C6"/>
    <w:pPr>
      <w:wordWrap w:val="0"/>
      <w:ind w:left="2125"/>
      <w:jc w:val="both"/>
    </w:pPr>
    <w:rPr>
      <w:rFonts w:ascii="Calibri" w:eastAsia="宋体" w:hAnsi="Calibri" w:cs="Times New Roman"/>
      <w:kern w:val="0"/>
      <w:szCs w:val="20"/>
    </w:rPr>
  </w:style>
  <w:style w:type="paragraph" w:customStyle="1" w:styleId="toc53">
    <w:name w:val="toc 53"/>
    <w:next w:val="a"/>
    <w:qFormat/>
    <w:rsid w:val="008874C6"/>
    <w:pPr>
      <w:wordWrap w:val="0"/>
      <w:ind w:left="1700"/>
      <w:jc w:val="both"/>
    </w:pPr>
    <w:rPr>
      <w:rFonts w:ascii="Calibri" w:eastAsia="宋体" w:hAnsi="Calibri" w:cs="Times New Roman"/>
      <w:kern w:val="0"/>
      <w:szCs w:val="20"/>
    </w:rPr>
  </w:style>
  <w:style w:type="paragraph" w:customStyle="1" w:styleId="xl83">
    <w:name w:val="xl83"/>
    <w:basedOn w:val="a"/>
    <w:next w:val="TOCHeading14"/>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TOCHeading14">
    <w:name w:val="TOC Heading14"/>
    <w:next w:val="a"/>
    <w:qFormat/>
    <w:rsid w:val="008874C6"/>
    <w:pPr>
      <w:wordWrap w:val="0"/>
    </w:pPr>
    <w:rPr>
      <w:rFonts w:ascii="Calibri" w:eastAsia="宋体" w:hAnsi="Calibri" w:cs="Times New Roman"/>
      <w:kern w:val="0"/>
      <w:sz w:val="32"/>
      <w:szCs w:val="20"/>
    </w:rPr>
  </w:style>
  <w:style w:type="paragraph" w:customStyle="1" w:styleId="xl111">
    <w:name w:val="xl111"/>
    <w:basedOn w:val="a"/>
    <w:next w:val="toc88"/>
    <w:qFormat/>
    <w:rsid w:val="008874C6"/>
    <w:pPr>
      <w:widowControl/>
      <w:shd w:val="clear" w:color="000000" w:fill="FFFFFF"/>
      <w:spacing w:before="280" w:after="280"/>
      <w:jc w:val="center"/>
    </w:pPr>
    <w:rPr>
      <w:rFonts w:ascii="宋体" w:eastAsia="宋体" w:hAnsi="Calibri" w:cs="Times New Roman"/>
      <w:b/>
      <w:kern w:val="0"/>
      <w:sz w:val="20"/>
      <w:szCs w:val="20"/>
    </w:rPr>
  </w:style>
  <w:style w:type="paragraph" w:customStyle="1" w:styleId="toc81">
    <w:name w:val="toc 81"/>
    <w:next w:val="a"/>
    <w:qFormat/>
    <w:rsid w:val="008874C6"/>
    <w:pPr>
      <w:wordWrap w:val="0"/>
      <w:ind w:left="2975"/>
      <w:jc w:val="both"/>
    </w:pPr>
    <w:rPr>
      <w:rFonts w:ascii="Calibri" w:eastAsia="宋体" w:hAnsi="Calibri" w:cs="Times New Roman"/>
      <w:kern w:val="0"/>
      <w:szCs w:val="20"/>
    </w:rPr>
  </w:style>
  <w:style w:type="paragraph" w:customStyle="1" w:styleId="toc66">
    <w:name w:val="toc 66"/>
    <w:next w:val="a"/>
    <w:qFormat/>
    <w:rsid w:val="008874C6"/>
    <w:pPr>
      <w:wordWrap w:val="0"/>
      <w:ind w:left="2125"/>
      <w:jc w:val="both"/>
    </w:pPr>
    <w:rPr>
      <w:rFonts w:ascii="Calibri" w:eastAsia="宋体" w:hAnsi="Calibri" w:cs="Times New Roman"/>
      <w:kern w:val="0"/>
      <w:szCs w:val="20"/>
    </w:rPr>
  </w:style>
  <w:style w:type="paragraph" w:customStyle="1" w:styleId="toc93">
    <w:name w:val="toc 93"/>
    <w:next w:val="a"/>
    <w:qFormat/>
    <w:rsid w:val="008874C6"/>
    <w:pPr>
      <w:wordWrap w:val="0"/>
      <w:ind w:left="3400"/>
      <w:jc w:val="both"/>
    </w:pPr>
    <w:rPr>
      <w:rFonts w:ascii="Calibri" w:eastAsia="宋体" w:hAnsi="Calibri" w:cs="Times New Roman"/>
      <w:kern w:val="0"/>
      <w:szCs w:val="20"/>
    </w:rPr>
  </w:style>
  <w:style w:type="paragraph" w:customStyle="1" w:styleId="p0">
    <w:name w:val="p0"/>
    <w:basedOn w:val="a"/>
    <w:next w:val="toc69"/>
    <w:qFormat/>
    <w:rsid w:val="008874C6"/>
    <w:pPr>
      <w:widowControl/>
      <w:spacing w:before="280" w:after="280"/>
    </w:pPr>
    <w:rPr>
      <w:rFonts w:ascii="宋体" w:eastAsia="宋体" w:hAnsi="Calibri" w:cs="Times New Roman"/>
      <w:kern w:val="0"/>
      <w:sz w:val="24"/>
      <w:szCs w:val="20"/>
    </w:rPr>
  </w:style>
  <w:style w:type="paragraph" w:customStyle="1" w:styleId="toc615">
    <w:name w:val="toc 615"/>
    <w:next w:val="a"/>
    <w:qFormat/>
    <w:rsid w:val="008874C6"/>
    <w:pPr>
      <w:wordWrap w:val="0"/>
      <w:ind w:left="2125"/>
      <w:jc w:val="both"/>
    </w:pPr>
    <w:rPr>
      <w:rFonts w:ascii="Calibri" w:eastAsia="宋体" w:hAnsi="Calibri" w:cs="Times New Roman"/>
      <w:kern w:val="0"/>
      <w:szCs w:val="20"/>
    </w:rPr>
  </w:style>
  <w:style w:type="paragraph" w:customStyle="1" w:styleId="toc48">
    <w:name w:val="toc 48"/>
    <w:next w:val="a"/>
    <w:qFormat/>
    <w:rsid w:val="008874C6"/>
    <w:pPr>
      <w:wordWrap w:val="0"/>
      <w:ind w:left="1275"/>
      <w:jc w:val="both"/>
    </w:pPr>
    <w:rPr>
      <w:rFonts w:ascii="Calibri" w:eastAsia="宋体" w:hAnsi="Calibri" w:cs="Times New Roman"/>
      <w:kern w:val="0"/>
      <w:szCs w:val="20"/>
    </w:rPr>
  </w:style>
  <w:style w:type="paragraph" w:customStyle="1" w:styleId="1f3">
    <w:name w:val="列出段落1"/>
    <w:basedOn w:val="a"/>
    <w:qFormat/>
    <w:rsid w:val="008874C6"/>
    <w:pPr>
      <w:ind w:firstLineChars="200" w:firstLine="420"/>
    </w:pPr>
    <w:rPr>
      <w:rFonts w:ascii="Calibri" w:eastAsia="宋体" w:hAnsi="Calibri" w:cs="Calibri"/>
      <w:szCs w:val="21"/>
    </w:rPr>
  </w:style>
  <w:style w:type="paragraph" w:customStyle="1" w:styleId="91">
    <w:name w:val="9"/>
    <w:basedOn w:val="a"/>
    <w:next w:val="a0"/>
    <w:qFormat/>
    <w:rsid w:val="008874C6"/>
    <w:pPr>
      <w:autoSpaceDE w:val="0"/>
      <w:autoSpaceDN w:val="0"/>
      <w:adjustRightInd w:val="0"/>
      <w:ind w:firstLine="420"/>
      <w:jc w:val="left"/>
      <w:textAlignment w:val="baseline"/>
    </w:pPr>
    <w:rPr>
      <w:rFonts w:ascii="宋体" w:eastAsia="宋体" w:hAnsi="Times New Roman" w:cs="Times New Roman"/>
      <w:kern w:val="0"/>
      <w:sz w:val="34"/>
      <w:szCs w:val="20"/>
    </w:rPr>
  </w:style>
  <w:style w:type="paragraph" w:customStyle="1" w:styleId="----">
    <w:name w:val="--规划-表格-居中"/>
    <w:basedOn w:val="--"/>
    <w:qFormat/>
    <w:rsid w:val="008874C6"/>
    <w:pPr>
      <w:spacing w:line="240" w:lineRule="auto"/>
      <w:ind w:firstLineChars="0" w:firstLine="0"/>
      <w:jc w:val="center"/>
    </w:pPr>
    <w:rPr>
      <w:sz w:val="20"/>
    </w:rPr>
  </w:style>
  <w:style w:type="paragraph" w:customStyle="1" w:styleId="--">
    <w:name w:val="--规划正文"/>
    <w:basedOn w:val="a"/>
    <w:qFormat/>
    <w:rsid w:val="008874C6"/>
    <w:pPr>
      <w:spacing w:line="360" w:lineRule="auto"/>
      <w:ind w:firstLineChars="200" w:firstLine="200"/>
    </w:pPr>
    <w:rPr>
      <w:rFonts w:ascii="Times New Roman" w:eastAsia="宋体" w:hAnsi="Times New Roman" w:cs="Times New Roman"/>
      <w:szCs w:val="20"/>
    </w:rPr>
  </w:style>
  <w:style w:type="paragraph" w:customStyle="1" w:styleId="Index">
    <w:name w:val="Index"/>
    <w:basedOn w:val="a"/>
    <w:rsid w:val="008874C6"/>
    <w:pPr>
      <w:suppressLineNumbers/>
      <w:suppressAutoHyphens/>
    </w:pPr>
    <w:rPr>
      <w:rFonts w:ascii="Times New Roman" w:eastAsia="宋体" w:hAnsi="Times New Roman" w:cs="Lucida Sans"/>
    </w:rPr>
  </w:style>
  <w:style w:type="paragraph" w:customStyle="1" w:styleId="xl75">
    <w:name w:val="xl75"/>
    <w:basedOn w:val="a"/>
    <w:next w:val="toc914"/>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toc914">
    <w:name w:val="toc 914"/>
    <w:next w:val="a"/>
    <w:qFormat/>
    <w:rsid w:val="008874C6"/>
    <w:pPr>
      <w:wordWrap w:val="0"/>
      <w:ind w:left="3400"/>
      <w:jc w:val="both"/>
    </w:pPr>
    <w:rPr>
      <w:rFonts w:ascii="Calibri" w:eastAsia="宋体" w:hAnsi="Calibri" w:cs="Times New Roman"/>
      <w:kern w:val="0"/>
      <w:szCs w:val="20"/>
    </w:rPr>
  </w:style>
  <w:style w:type="paragraph" w:customStyle="1" w:styleId="afff4">
    <w:name w:val="文档正文"/>
    <w:basedOn w:val="a"/>
    <w:qFormat/>
    <w:rsid w:val="008874C6"/>
    <w:pPr>
      <w:suppressAutoHyphens/>
      <w:spacing w:line="480" w:lineRule="atLeast"/>
      <w:ind w:firstLine="567"/>
      <w:textAlignment w:val="baseline"/>
    </w:pPr>
    <w:rPr>
      <w:rFonts w:ascii="长城仿宋" w:eastAsia="宋体" w:hAnsi="长城仿宋" w:cs="Times New Roman"/>
      <w:kern w:val="0"/>
      <w:szCs w:val="20"/>
    </w:rPr>
  </w:style>
  <w:style w:type="paragraph" w:customStyle="1" w:styleId="xl80">
    <w:name w:val="xl80"/>
    <w:basedOn w:val="a"/>
    <w:next w:val="toc49"/>
    <w:qFormat/>
    <w:rsid w:val="008874C6"/>
    <w:pPr>
      <w:widowControl/>
      <w:shd w:val="clear" w:color="000000" w:fill="FFFFFF"/>
      <w:spacing w:before="280" w:after="280"/>
      <w:jc w:val="center"/>
    </w:pPr>
    <w:rPr>
      <w:rFonts w:ascii="宋体" w:eastAsia="宋体" w:hAnsi="Calibri" w:cs="Times New Roman"/>
      <w:b/>
      <w:kern w:val="0"/>
      <w:sz w:val="20"/>
      <w:szCs w:val="20"/>
    </w:rPr>
  </w:style>
  <w:style w:type="paragraph" w:customStyle="1" w:styleId="toc49">
    <w:name w:val="toc 49"/>
    <w:next w:val="a"/>
    <w:qFormat/>
    <w:rsid w:val="008874C6"/>
    <w:pPr>
      <w:wordWrap w:val="0"/>
      <w:ind w:left="1275"/>
      <w:jc w:val="both"/>
    </w:pPr>
    <w:rPr>
      <w:rFonts w:ascii="Calibri" w:eastAsia="宋体" w:hAnsi="Calibri" w:cs="Times New Roman"/>
      <w:kern w:val="0"/>
      <w:szCs w:val="20"/>
    </w:rPr>
  </w:style>
  <w:style w:type="paragraph" w:customStyle="1" w:styleId="toc716">
    <w:name w:val="toc 716"/>
    <w:next w:val="a"/>
    <w:qFormat/>
    <w:rsid w:val="008874C6"/>
    <w:pPr>
      <w:wordWrap w:val="0"/>
      <w:ind w:left="2550"/>
      <w:jc w:val="both"/>
    </w:pPr>
    <w:rPr>
      <w:rFonts w:ascii="Calibri" w:eastAsia="宋体" w:hAnsi="Calibri" w:cs="Times New Roman"/>
      <w:kern w:val="0"/>
      <w:szCs w:val="20"/>
    </w:rPr>
  </w:style>
  <w:style w:type="paragraph" w:customStyle="1" w:styleId="toc91">
    <w:name w:val="toc 91"/>
    <w:next w:val="a"/>
    <w:qFormat/>
    <w:rsid w:val="008874C6"/>
    <w:pPr>
      <w:wordWrap w:val="0"/>
      <w:ind w:left="3400"/>
      <w:jc w:val="both"/>
    </w:pPr>
    <w:rPr>
      <w:rFonts w:ascii="Calibri" w:eastAsia="宋体" w:hAnsi="Calibri" w:cs="Times New Roman"/>
      <w:kern w:val="0"/>
      <w:szCs w:val="20"/>
    </w:rPr>
  </w:style>
  <w:style w:type="paragraph" w:customStyle="1" w:styleId="afff5">
    <w:name w:val="产品描述"/>
    <w:qFormat/>
    <w:rsid w:val="008874C6"/>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TOCHeading11">
    <w:name w:val="TOC Heading11"/>
    <w:next w:val="a"/>
    <w:qFormat/>
    <w:rsid w:val="008874C6"/>
    <w:pPr>
      <w:wordWrap w:val="0"/>
    </w:pPr>
    <w:rPr>
      <w:rFonts w:ascii="Calibri" w:eastAsia="宋体" w:hAnsi="Calibri" w:cs="Times New Roman"/>
      <w:kern w:val="0"/>
      <w:sz w:val="32"/>
      <w:szCs w:val="20"/>
    </w:rPr>
  </w:style>
  <w:style w:type="paragraph" w:customStyle="1" w:styleId="212">
    <w:name w:val="正文首行缩进 21"/>
    <w:basedOn w:val="a8"/>
    <w:rsid w:val="008874C6"/>
    <w:pPr>
      <w:ind w:leftChars="0" w:firstLine="420"/>
    </w:pPr>
    <w:rPr>
      <w:szCs w:val="24"/>
    </w:rPr>
  </w:style>
  <w:style w:type="paragraph" w:customStyle="1" w:styleId="afff6">
    <w:name w:val="正文表标题"/>
    <w:next w:val="a"/>
    <w:qFormat/>
    <w:rsid w:val="008874C6"/>
    <w:pPr>
      <w:ind w:left="630"/>
      <w:jc w:val="center"/>
    </w:pPr>
    <w:rPr>
      <w:rFonts w:ascii="黑体" w:eastAsia="黑体" w:hAnsi="Calibri" w:cs="Times New Roman"/>
      <w:kern w:val="0"/>
      <w:szCs w:val="20"/>
    </w:rPr>
  </w:style>
  <w:style w:type="paragraph" w:customStyle="1" w:styleId="text1">
    <w:name w:val="text1"/>
    <w:basedOn w:val="a"/>
    <w:qFormat/>
    <w:rsid w:val="008874C6"/>
    <w:pPr>
      <w:widowControl/>
      <w:spacing w:before="100" w:beforeAutospacing="1" w:after="100" w:afterAutospacing="1"/>
      <w:jc w:val="left"/>
    </w:pPr>
    <w:rPr>
      <w:rFonts w:ascii="宋体" w:eastAsia="宋体" w:hAnsi="宋体" w:cs="宋体"/>
      <w:kern w:val="0"/>
      <w:sz w:val="24"/>
      <w:szCs w:val="24"/>
    </w:rPr>
  </w:style>
  <w:style w:type="paragraph" w:customStyle="1" w:styleId="RFItextfrom3rdLevel">
    <w:name w:val="RFI text from 3rd Level"/>
    <w:basedOn w:val="a"/>
    <w:qFormat/>
    <w:rsid w:val="008874C6"/>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312">
    <w:name w:val="正文文本缩进 31"/>
    <w:basedOn w:val="a"/>
    <w:rsid w:val="008874C6"/>
    <w:pPr>
      <w:suppressAutoHyphens/>
      <w:spacing w:after="120"/>
      <w:ind w:left="420"/>
    </w:pPr>
    <w:rPr>
      <w:rFonts w:ascii="Times New Roman" w:eastAsia="宋体" w:hAnsi="Times New Roman" w:cs="Times New Roman"/>
      <w:sz w:val="16"/>
      <w:szCs w:val="16"/>
    </w:rPr>
  </w:style>
  <w:style w:type="paragraph" w:customStyle="1" w:styleId="toc213">
    <w:name w:val="toc 213"/>
    <w:next w:val="a"/>
    <w:qFormat/>
    <w:rsid w:val="008874C6"/>
    <w:pPr>
      <w:wordWrap w:val="0"/>
      <w:ind w:left="425"/>
      <w:jc w:val="both"/>
    </w:pPr>
    <w:rPr>
      <w:rFonts w:ascii="Calibri" w:eastAsia="宋体" w:hAnsi="Calibri" w:cs="Times New Roman"/>
      <w:kern w:val="0"/>
      <w:szCs w:val="20"/>
    </w:rPr>
  </w:style>
  <w:style w:type="paragraph" w:customStyle="1" w:styleId="toc62">
    <w:name w:val="toc 62"/>
    <w:next w:val="a"/>
    <w:qFormat/>
    <w:rsid w:val="008874C6"/>
    <w:pPr>
      <w:wordWrap w:val="0"/>
      <w:ind w:left="2125"/>
      <w:jc w:val="both"/>
    </w:pPr>
    <w:rPr>
      <w:rFonts w:ascii="Calibri" w:eastAsia="宋体" w:hAnsi="Calibri" w:cs="Times New Roman"/>
      <w:kern w:val="0"/>
      <w:szCs w:val="20"/>
    </w:rPr>
  </w:style>
  <w:style w:type="paragraph" w:customStyle="1" w:styleId="81">
    <w:name w:val="8"/>
    <w:basedOn w:val="a"/>
    <w:next w:val="a8"/>
    <w:qFormat/>
    <w:rsid w:val="008874C6"/>
    <w:pPr>
      <w:spacing w:after="120"/>
      <w:ind w:leftChars="200" w:left="420"/>
    </w:pPr>
    <w:rPr>
      <w:rFonts w:ascii="Times New Roman" w:eastAsia="宋体" w:hAnsi="Times New Roman" w:cs="Times New Roman"/>
      <w:szCs w:val="24"/>
    </w:rPr>
  </w:style>
  <w:style w:type="paragraph" w:customStyle="1" w:styleId="TableContents">
    <w:name w:val="Table Contents"/>
    <w:basedOn w:val="a"/>
    <w:qFormat/>
    <w:rsid w:val="008874C6"/>
    <w:pPr>
      <w:suppressLineNumbers/>
      <w:suppressAutoHyphens/>
    </w:pPr>
    <w:rPr>
      <w:rFonts w:ascii="Times New Roman" w:eastAsia="宋体" w:hAnsi="Times New Roman" w:cs="Times New Roman"/>
    </w:rPr>
  </w:style>
  <w:style w:type="paragraph" w:customStyle="1" w:styleId="TOC10">
    <w:name w:val="TOC 标题1"/>
    <w:next w:val="a"/>
    <w:qFormat/>
    <w:rsid w:val="008874C6"/>
    <w:pPr>
      <w:wordWrap w:val="0"/>
    </w:pPr>
    <w:rPr>
      <w:rFonts w:ascii="Calibri" w:eastAsia="宋体" w:hAnsi="Calibri" w:cs="Times New Roman"/>
      <w:kern w:val="0"/>
      <w:sz w:val="32"/>
      <w:szCs w:val="20"/>
    </w:rPr>
  </w:style>
  <w:style w:type="paragraph" w:customStyle="1" w:styleId="Char20">
    <w:name w:val="Char2"/>
    <w:basedOn w:val="a"/>
    <w:qFormat/>
    <w:rsid w:val="008874C6"/>
    <w:pPr>
      <w:widowControl/>
      <w:spacing w:after="160" w:line="240" w:lineRule="exact"/>
      <w:jc w:val="left"/>
    </w:pPr>
    <w:rPr>
      <w:rFonts w:ascii="Verdana" w:eastAsia="仿宋_GB2312" w:hAnsi="Verdana" w:cs="Times New Roman"/>
      <w:kern w:val="0"/>
      <w:sz w:val="24"/>
      <w:szCs w:val="20"/>
      <w:lang w:eastAsia="en-US"/>
    </w:rPr>
  </w:style>
  <w:style w:type="paragraph" w:customStyle="1" w:styleId="21313">
    <w:name w:val="样式 标题 2 + 段前: 13 磅 段后: 13 磅 行距: 单倍行距"/>
    <w:basedOn w:val="2"/>
    <w:qFormat/>
    <w:rsid w:val="008874C6"/>
    <w:pPr>
      <w:numPr>
        <w:ilvl w:val="0"/>
        <w:numId w:val="0"/>
      </w:numPr>
      <w:suppressAutoHyphens w:val="0"/>
      <w:spacing w:before="0" w:after="0" w:line="240" w:lineRule="auto"/>
    </w:pPr>
    <w:rPr>
      <w:rFonts w:cs="宋体"/>
      <w:szCs w:val="20"/>
    </w:rPr>
  </w:style>
  <w:style w:type="paragraph" w:styleId="TOC">
    <w:name w:val="TOC Heading"/>
    <w:basedOn w:val="1"/>
    <w:next w:val="a"/>
    <w:qFormat/>
    <w:rsid w:val="008874C6"/>
    <w:pPr>
      <w:widowControl/>
      <w:numPr>
        <w:numId w:val="0"/>
      </w:numPr>
      <w:spacing w:before="480" w:after="0" w:line="276" w:lineRule="auto"/>
      <w:jc w:val="left"/>
    </w:pPr>
    <w:rPr>
      <w:rFonts w:ascii="Cambria" w:hAnsi="Cambria"/>
      <w:color w:val="365F91"/>
      <w:kern w:val="0"/>
      <w:sz w:val="28"/>
      <w:szCs w:val="28"/>
    </w:rPr>
  </w:style>
  <w:style w:type="paragraph" w:customStyle="1" w:styleId="toc24">
    <w:name w:val="toc 24"/>
    <w:next w:val="a"/>
    <w:qFormat/>
    <w:rsid w:val="008874C6"/>
    <w:pPr>
      <w:wordWrap w:val="0"/>
      <w:ind w:left="425"/>
      <w:jc w:val="both"/>
    </w:pPr>
    <w:rPr>
      <w:rFonts w:ascii="Calibri" w:eastAsia="宋体" w:hAnsi="Calibri" w:cs="Times New Roman"/>
      <w:kern w:val="0"/>
      <w:szCs w:val="20"/>
    </w:rPr>
  </w:style>
  <w:style w:type="paragraph" w:customStyle="1" w:styleId="213">
    <w:name w:val="正文文本 21"/>
    <w:basedOn w:val="a"/>
    <w:rsid w:val="008874C6"/>
    <w:pPr>
      <w:suppressAutoHyphens/>
      <w:spacing w:after="120" w:line="480" w:lineRule="auto"/>
    </w:pPr>
    <w:rPr>
      <w:rFonts w:ascii="Times New Roman" w:eastAsia="宋体" w:hAnsi="Times New Roman" w:cs="Times New Roman"/>
      <w:szCs w:val="24"/>
    </w:rPr>
  </w:style>
  <w:style w:type="paragraph" w:customStyle="1" w:styleId="910">
    <w:name w:val="目录 91"/>
    <w:next w:val="a"/>
    <w:qFormat/>
    <w:rsid w:val="008874C6"/>
    <w:pPr>
      <w:wordWrap w:val="0"/>
      <w:ind w:left="3400"/>
      <w:jc w:val="both"/>
    </w:pPr>
    <w:rPr>
      <w:rFonts w:ascii="Calibri" w:eastAsia="宋体" w:hAnsi="Calibri" w:cs="Times New Roman"/>
      <w:kern w:val="0"/>
      <w:szCs w:val="20"/>
    </w:rPr>
  </w:style>
  <w:style w:type="paragraph" w:customStyle="1" w:styleId="toc44">
    <w:name w:val="toc 44"/>
    <w:next w:val="a"/>
    <w:qFormat/>
    <w:rsid w:val="008874C6"/>
    <w:pPr>
      <w:wordWrap w:val="0"/>
      <w:ind w:left="1275"/>
      <w:jc w:val="both"/>
    </w:pPr>
    <w:rPr>
      <w:rFonts w:ascii="Calibri" w:eastAsia="宋体" w:hAnsi="Calibri" w:cs="Times New Roman"/>
      <w:kern w:val="0"/>
      <w:szCs w:val="20"/>
    </w:rPr>
  </w:style>
  <w:style w:type="paragraph" w:customStyle="1" w:styleId="Heading">
    <w:name w:val="Heading"/>
    <w:basedOn w:val="a"/>
    <w:next w:val="af2"/>
    <w:rsid w:val="008874C6"/>
    <w:pPr>
      <w:keepNext/>
      <w:suppressAutoHyphens/>
      <w:spacing w:before="240" w:after="120"/>
    </w:pPr>
    <w:rPr>
      <w:rFonts w:ascii="Liberation Sans" w:eastAsia="微软雅黑" w:hAnsi="Liberation Sans" w:cs="Lucida Sans"/>
      <w:sz w:val="28"/>
      <w:szCs w:val="28"/>
    </w:rPr>
  </w:style>
  <w:style w:type="paragraph" w:customStyle="1" w:styleId="51">
    <w:name w:val="列出段落5"/>
    <w:basedOn w:val="a"/>
    <w:next w:val="toc312"/>
    <w:qFormat/>
    <w:rsid w:val="008874C6"/>
    <w:pPr>
      <w:ind w:firstLine="420"/>
    </w:pPr>
    <w:rPr>
      <w:rFonts w:ascii="Times New Roman" w:eastAsia="宋体" w:hAnsi="Calibri" w:cs="Times New Roman"/>
      <w:kern w:val="0"/>
      <w:szCs w:val="20"/>
    </w:rPr>
  </w:style>
  <w:style w:type="paragraph" w:customStyle="1" w:styleId="toc312">
    <w:name w:val="toc 312"/>
    <w:next w:val="a"/>
    <w:qFormat/>
    <w:rsid w:val="008874C6"/>
    <w:pPr>
      <w:wordWrap w:val="0"/>
      <w:ind w:left="850"/>
      <w:jc w:val="both"/>
    </w:pPr>
    <w:rPr>
      <w:rFonts w:ascii="Calibri" w:eastAsia="宋体" w:hAnsi="Calibri" w:cs="Times New Roman"/>
      <w:kern w:val="0"/>
      <w:szCs w:val="20"/>
    </w:rPr>
  </w:style>
  <w:style w:type="paragraph" w:customStyle="1" w:styleId="afff7">
    <w:name w:val="姜文清定义的正文"/>
    <w:basedOn w:val="a"/>
    <w:qFormat/>
    <w:rsid w:val="008874C6"/>
    <w:pPr>
      <w:spacing w:line="240" w:lineRule="atLeast"/>
      <w:ind w:firstLine="567"/>
    </w:pPr>
    <w:rPr>
      <w:rFonts w:ascii="Times New Roman" w:eastAsia="宋体" w:hAnsi="Times New Roman" w:cs="Times New Roman"/>
      <w:szCs w:val="20"/>
    </w:rPr>
  </w:style>
  <w:style w:type="paragraph" w:customStyle="1" w:styleId="afff8">
    <w:name w:val="正文文字缩进项目"/>
    <w:basedOn w:val="a8"/>
    <w:qFormat/>
    <w:rsid w:val="008874C6"/>
    <w:pPr>
      <w:numPr>
        <w:ilvl w:val="1"/>
        <w:numId w:val="4"/>
      </w:numPr>
      <w:tabs>
        <w:tab w:val="clear" w:pos="1260"/>
        <w:tab w:val="left" w:pos="840"/>
      </w:tabs>
      <w:suppressAutoHyphens w:val="0"/>
      <w:ind w:leftChars="0" w:left="840" w:firstLine="0"/>
    </w:pPr>
    <w:rPr>
      <w:rFonts w:ascii="Tahoma" w:hAnsi="Tahoma"/>
      <w:sz w:val="22"/>
      <w:szCs w:val="20"/>
    </w:rPr>
  </w:style>
  <w:style w:type="paragraph" w:customStyle="1" w:styleId="HeaderandFooter">
    <w:name w:val="Header and Footer"/>
    <w:basedOn w:val="a"/>
    <w:rsid w:val="008874C6"/>
    <w:pPr>
      <w:suppressLineNumbers/>
      <w:tabs>
        <w:tab w:val="center" w:pos="4819"/>
        <w:tab w:val="right" w:pos="9638"/>
      </w:tabs>
      <w:suppressAutoHyphens/>
    </w:pPr>
    <w:rPr>
      <w:rFonts w:ascii="Times New Roman" w:eastAsia="宋体" w:hAnsi="Times New Roman" w:cs="Times New Roman"/>
    </w:rPr>
  </w:style>
  <w:style w:type="paragraph" w:customStyle="1" w:styleId="toc57">
    <w:name w:val="toc 57"/>
    <w:next w:val="a"/>
    <w:qFormat/>
    <w:rsid w:val="008874C6"/>
    <w:pPr>
      <w:wordWrap w:val="0"/>
      <w:ind w:left="1700"/>
      <w:jc w:val="both"/>
    </w:pPr>
    <w:rPr>
      <w:rFonts w:ascii="Calibri" w:eastAsia="宋体" w:hAnsi="Calibri" w:cs="Times New Roman"/>
      <w:kern w:val="0"/>
      <w:szCs w:val="20"/>
    </w:rPr>
  </w:style>
  <w:style w:type="paragraph" w:customStyle="1" w:styleId="toc814">
    <w:name w:val="toc 814"/>
    <w:next w:val="a"/>
    <w:qFormat/>
    <w:rsid w:val="008874C6"/>
    <w:pPr>
      <w:wordWrap w:val="0"/>
      <w:ind w:left="2975"/>
      <w:jc w:val="both"/>
    </w:pPr>
    <w:rPr>
      <w:rFonts w:ascii="Calibri" w:eastAsia="宋体" w:hAnsi="Calibri" w:cs="Times New Roman"/>
      <w:kern w:val="0"/>
      <w:szCs w:val="20"/>
    </w:rPr>
  </w:style>
  <w:style w:type="paragraph" w:customStyle="1" w:styleId="CM2">
    <w:name w:val="CM2"/>
    <w:basedOn w:val="Default"/>
    <w:next w:val="Default"/>
    <w:qFormat/>
    <w:rsid w:val="008874C6"/>
    <w:pPr>
      <w:suppressAutoHyphens w:val="0"/>
      <w:autoSpaceDN w:val="0"/>
      <w:adjustRightInd w:val="0"/>
      <w:spacing w:line="200" w:lineRule="atLeast"/>
    </w:pPr>
    <w:rPr>
      <w:rFonts w:ascii="Arial" w:eastAsia="宋体" w:hAnsi="Arial" w:cs="Times New Roman"/>
      <w:color w:val="auto"/>
    </w:rPr>
  </w:style>
  <w:style w:type="paragraph" w:customStyle="1" w:styleId="Default">
    <w:name w:val="Default"/>
    <w:qFormat/>
    <w:rsid w:val="008874C6"/>
    <w:pPr>
      <w:widowControl w:val="0"/>
      <w:suppressAutoHyphens/>
      <w:autoSpaceDE w:val="0"/>
    </w:pPr>
    <w:rPr>
      <w:rFonts w:ascii="楷体_GB2312" w:eastAsia="楷体_GB2312" w:hAnsi="楷体_GB2312" w:cs="楷体_GB2312"/>
      <w:color w:val="000000"/>
      <w:kern w:val="0"/>
      <w:sz w:val="24"/>
      <w:szCs w:val="24"/>
    </w:rPr>
  </w:style>
  <w:style w:type="paragraph" w:customStyle="1" w:styleId="CharCharCharChar0">
    <w:name w:val="Char Char Char Char"/>
    <w:basedOn w:val="a"/>
    <w:qFormat/>
    <w:rsid w:val="008874C6"/>
    <w:pPr>
      <w:suppressAutoHyphens/>
    </w:pPr>
    <w:rPr>
      <w:rFonts w:ascii="Tahoma" w:eastAsia="宋体" w:hAnsi="Tahoma" w:cs="Tahoma"/>
      <w:sz w:val="24"/>
      <w:szCs w:val="20"/>
    </w:rPr>
  </w:style>
  <w:style w:type="paragraph" w:customStyle="1" w:styleId="toc311">
    <w:name w:val="toc 311"/>
    <w:next w:val="a"/>
    <w:qFormat/>
    <w:rsid w:val="008874C6"/>
    <w:pPr>
      <w:wordWrap w:val="0"/>
      <w:ind w:left="850"/>
      <w:jc w:val="both"/>
    </w:pPr>
    <w:rPr>
      <w:rFonts w:ascii="Calibri" w:eastAsia="宋体" w:hAnsi="Calibri" w:cs="Times New Roman"/>
      <w:kern w:val="0"/>
      <w:szCs w:val="20"/>
    </w:rPr>
  </w:style>
  <w:style w:type="paragraph" w:customStyle="1" w:styleId="TOCHeading5">
    <w:name w:val="TOC Heading5"/>
    <w:next w:val="a"/>
    <w:qFormat/>
    <w:rsid w:val="008874C6"/>
    <w:pPr>
      <w:wordWrap w:val="0"/>
    </w:pPr>
    <w:rPr>
      <w:rFonts w:ascii="Calibri" w:eastAsia="宋体" w:hAnsi="Calibri" w:cs="Times New Roman"/>
      <w:kern w:val="0"/>
      <w:sz w:val="32"/>
      <w:szCs w:val="20"/>
    </w:rPr>
  </w:style>
  <w:style w:type="paragraph" w:customStyle="1" w:styleId="toc411">
    <w:name w:val="toc 411"/>
    <w:next w:val="a"/>
    <w:qFormat/>
    <w:rsid w:val="008874C6"/>
    <w:pPr>
      <w:wordWrap w:val="0"/>
      <w:ind w:left="1275"/>
      <w:jc w:val="both"/>
    </w:pPr>
    <w:rPr>
      <w:rFonts w:ascii="Calibri" w:eastAsia="宋体" w:hAnsi="Calibri" w:cs="Times New Roman"/>
      <w:kern w:val="0"/>
      <w:szCs w:val="20"/>
    </w:rPr>
  </w:style>
  <w:style w:type="paragraph" w:customStyle="1" w:styleId="blue1">
    <w:name w:val="blue1"/>
    <w:basedOn w:val="a"/>
    <w:qFormat/>
    <w:rsid w:val="008874C6"/>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
    <w:name w:val="Char Char Char Char Char"/>
    <w:basedOn w:val="a"/>
    <w:qFormat/>
    <w:rsid w:val="008874C6"/>
    <w:rPr>
      <w:rFonts w:ascii="Tahoma" w:eastAsia="宋体" w:hAnsi="Tahoma" w:cs="Times New Roman"/>
      <w:sz w:val="24"/>
      <w:szCs w:val="20"/>
    </w:rPr>
  </w:style>
  <w:style w:type="paragraph" w:customStyle="1" w:styleId="1f4">
    <w:name w:val="日期1"/>
    <w:basedOn w:val="a"/>
    <w:next w:val="a"/>
    <w:rsid w:val="008874C6"/>
    <w:pPr>
      <w:suppressAutoHyphens/>
      <w:ind w:left="100"/>
    </w:pPr>
    <w:rPr>
      <w:rFonts w:ascii="Times New Roman" w:eastAsia="宋体" w:hAnsi="Times New Roman" w:cs="Times New Roman"/>
    </w:rPr>
  </w:style>
  <w:style w:type="paragraph" w:customStyle="1" w:styleId="toc611">
    <w:name w:val="toc 611"/>
    <w:next w:val="a"/>
    <w:qFormat/>
    <w:rsid w:val="008874C6"/>
    <w:pPr>
      <w:wordWrap w:val="0"/>
      <w:ind w:left="2125"/>
      <w:jc w:val="both"/>
    </w:pPr>
    <w:rPr>
      <w:rFonts w:ascii="Calibri" w:eastAsia="宋体" w:hAnsi="Calibri" w:cs="Times New Roman"/>
      <w:kern w:val="0"/>
      <w:szCs w:val="20"/>
    </w:rPr>
  </w:style>
  <w:style w:type="paragraph" w:customStyle="1" w:styleId="xl86">
    <w:name w:val="xl86"/>
    <w:basedOn w:val="a"/>
    <w:next w:val="toc515"/>
    <w:qFormat/>
    <w:rsid w:val="008874C6"/>
    <w:pPr>
      <w:widowControl/>
      <w:shd w:val="clear" w:color="000000" w:fill="FFFFFF"/>
      <w:spacing w:before="280" w:after="280"/>
      <w:jc w:val="center"/>
    </w:pPr>
    <w:rPr>
      <w:rFonts w:ascii="宋体" w:eastAsia="宋体" w:hAnsi="Calibri" w:cs="Times New Roman"/>
      <w:kern w:val="0"/>
      <w:sz w:val="20"/>
      <w:szCs w:val="20"/>
    </w:rPr>
  </w:style>
  <w:style w:type="paragraph" w:customStyle="1" w:styleId="toc515">
    <w:name w:val="toc 515"/>
    <w:next w:val="a"/>
    <w:qFormat/>
    <w:rsid w:val="008874C6"/>
    <w:pPr>
      <w:wordWrap w:val="0"/>
      <w:ind w:left="1700"/>
      <w:jc w:val="both"/>
    </w:pPr>
    <w:rPr>
      <w:rFonts w:ascii="Calibri" w:eastAsia="宋体" w:hAnsi="Calibri" w:cs="Times New Roman"/>
      <w:kern w:val="0"/>
      <w:szCs w:val="20"/>
    </w:rPr>
  </w:style>
  <w:style w:type="paragraph" w:customStyle="1" w:styleId="afff9">
    <w:name w:val="正文样式"/>
    <w:basedOn w:val="a"/>
    <w:qFormat/>
    <w:rsid w:val="008874C6"/>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1f5">
    <w:name w:val="正文缩进1"/>
    <w:basedOn w:val="a"/>
    <w:rsid w:val="008874C6"/>
    <w:pPr>
      <w:suppressAutoHyphens/>
      <w:ind w:firstLine="420"/>
    </w:pPr>
    <w:rPr>
      <w:rFonts w:ascii="Times New Roman" w:eastAsia="宋体" w:hAnsi="Times New Roman" w:cs="Times New Roman"/>
      <w:szCs w:val="24"/>
    </w:rPr>
  </w:style>
  <w:style w:type="paragraph" w:customStyle="1" w:styleId="toc17">
    <w:name w:val="toc 17"/>
    <w:next w:val="a"/>
    <w:qFormat/>
    <w:rsid w:val="008874C6"/>
    <w:pPr>
      <w:wordWrap w:val="0"/>
      <w:jc w:val="both"/>
    </w:pPr>
    <w:rPr>
      <w:rFonts w:ascii="Calibri" w:eastAsia="宋体" w:hAnsi="Calibri" w:cs="Times New Roman"/>
      <w:kern w:val="0"/>
      <w:szCs w:val="20"/>
    </w:rPr>
  </w:style>
  <w:style w:type="paragraph" w:customStyle="1" w:styleId="toc14">
    <w:name w:val="toc 14"/>
    <w:next w:val="a"/>
    <w:qFormat/>
    <w:rsid w:val="008874C6"/>
    <w:pPr>
      <w:wordWrap w:val="0"/>
      <w:jc w:val="both"/>
    </w:pPr>
    <w:rPr>
      <w:rFonts w:ascii="Calibri" w:eastAsia="宋体" w:hAnsi="Calibri" w:cs="Times New Roman"/>
      <w:kern w:val="0"/>
      <w:szCs w:val="20"/>
    </w:rPr>
  </w:style>
  <w:style w:type="paragraph" w:customStyle="1" w:styleId="----0">
    <w:name w:val="--规划-表格-居左"/>
    <w:basedOn w:val="--"/>
    <w:qFormat/>
    <w:rsid w:val="008874C6"/>
    <w:pPr>
      <w:spacing w:line="240" w:lineRule="auto"/>
      <w:ind w:firstLineChars="0" w:firstLine="0"/>
    </w:pPr>
    <w:rPr>
      <w:sz w:val="20"/>
    </w:rPr>
  </w:style>
  <w:style w:type="paragraph" w:customStyle="1" w:styleId="313">
    <w:name w:val="正文文本 31"/>
    <w:basedOn w:val="a"/>
    <w:rsid w:val="008874C6"/>
    <w:pPr>
      <w:suppressAutoHyphens/>
      <w:spacing w:after="120"/>
    </w:pPr>
    <w:rPr>
      <w:rFonts w:ascii="Times New Roman" w:eastAsia="宋体" w:hAnsi="Times New Roman" w:cs="Times New Roman"/>
      <w:sz w:val="16"/>
      <w:szCs w:val="16"/>
    </w:rPr>
  </w:style>
  <w:style w:type="paragraph" w:customStyle="1" w:styleId="toc85">
    <w:name w:val="toc 85"/>
    <w:next w:val="a"/>
    <w:qFormat/>
    <w:rsid w:val="008874C6"/>
    <w:pPr>
      <w:wordWrap w:val="0"/>
      <w:ind w:left="2975"/>
      <w:jc w:val="both"/>
    </w:pPr>
    <w:rPr>
      <w:rFonts w:ascii="Calibri" w:eastAsia="宋体" w:hAnsi="Calibri" w:cs="Times New Roman"/>
      <w:kern w:val="0"/>
      <w:szCs w:val="20"/>
    </w:rPr>
  </w:style>
  <w:style w:type="paragraph" w:customStyle="1" w:styleId="afffa">
    <w:name w:val="评价"/>
    <w:basedOn w:val="a"/>
    <w:qFormat/>
    <w:rsid w:val="008874C6"/>
    <w:pPr>
      <w:spacing w:afterLines="20"/>
      <w:ind w:firstLineChars="200" w:firstLine="1446"/>
    </w:pPr>
    <w:rPr>
      <w:rFonts w:ascii="Calibri" w:eastAsia="宋体" w:hAnsi="Calibri" w:cs="Times New Roman"/>
      <w:sz w:val="24"/>
      <w:szCs w:val="24"/>
    </w:rPr>
  </w:style>
  <w:style w:type="paragraph" w:customStyle="1" w:styleId="z-1">
    <w:name w:val="z-窗体顶端1"/>
    <w:basedOn w:val="a"/>
    <w:next w:val="a"/>
    <w:qFormat/>
    <w:rsid w:val="008874C6"/>
    <w:pPr>
      <w:widowControl/>
      <w:pBdr>
        <w:bottom w:val="single" w:sz="6" w:space="1" w:color="auto"/>
      </w:pBdr>
      <w:jc w:val="center"/>
    </w:pPr>
    <w:rPr>
      <w:rFonts w:ascii="Arial" w:eastAsia="宋体" w:hAnsi="Arial" w:cs="Arial"/>
      <w:vanish/>
      <w:kern w:val="0"/>
      <w:sz w:val="16"/>
      <w:szCs w:val="16"/>
    </w:rPr>
  </w:style>
  <w:style w:type="paragraph" w:customStyle="1" w:styleId="214">
    <w:name w:val="正文文本缩进 21"/>
    <w:basedOn w:val="a"/>
    <w:rsid w:val="008874C6"/>
    <w:pPr>
      <w:suppressAutoHyphens/>
      <w:spacing w:before="156" w:after="156" w:line="120" w:lineRule="auto"/>
      <w:ind w:firstLine="840"/>
      <w:jc w:val="left"/>
    </w:pPr>
    <w:rPr>
      <w:rFonts w:ascii="宋体" w:eastAsia="宋体" w:hAnsi="宋体" w:cs="宋体"/>
      <w:szCs w:val="24"/>
    </w:rPr>
  </w:style>
  <w:style w:type="paragraph" w:customStyle="1" w:styleId="toc713">
    <w:name w:val="toc 713"/>
    <w:next w:val="a"/>
    <w:qFormat/>
    <w:rsid w:val="008874C6"/>
    <w:pPr>
      <w:wordWrap w:val="0"/>
      <w:ind w:left="2550"/>
      <w:jc w:val="both"/>
    </w:pPr>
    <w:rPr>
      <w:rFonts w:ascii="Calibri" w:eastAsia="宋体" w:hAnsi="Calibri" w:cs="Times New Roman"/>
      <w:kern w:val="0"/>
      <w:szCs w:val="20"/>
    </w:rPr>
  </w:style>
  <w:style w:type="paragraph" w:customStyle="1" w:styleId="toc514">
    <w:name w:val="toc 514"/>
    <w:next w:val="a"/>
    <w:qFormat/>
    <w:rsid w:val="008874C6"/>
    <w:pPr>
      <w:wordWrap w:val="0"/>
      <w:ind w:left="1700"/>
      <w:jc w:val="both"/>
    </w:pPr>
    <w:rPr>
      <w:rFonts w:ascii="Calibri" w:eastAsia="宋体" w:hAnsi="Calibri" w:cs="Times New Roman"/>
      <w:kern w:val="0"/>
      <w:szCs w:val="20"/>
    </w:rPr>
  </w:style>
  <w:style w:type="paragraph" w:customStyle="1" w:styleId="TOCHeading4">
    <w:name w:val="TOC Heading4"/>
    <w:next w:val="a"/>
    <w:qFormat/>
    <w:rsid w:val="008874C6"/>
    <w:pPr>
      <w:wordWrap w:val="0"/>
    </w:pPr>
    <w:rPr>
      <w:rFonts w:ascii="Calibri" w:eastAsia="宋体" w:hAnsi="Calibri" w:cs="Times New Roman"/>
      <w:kern w:val="0"/>
      <w:sz w:val="32"/>
      <w:szCs w:val="20"/>
    </w:rPr>
  </w:style>
  <w:style w:type="paragraph" w:customStyle="1" w:styleId="cont">
    <w:name w:val="cont"/>
    <w:basedOn w:val="a"/>
    <w:qFormat/>
    <w:rsid w:val="008874C6"/>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styleId="afffb">
    <w:name w:val="Revision"/>
    <w:rsid w:val="008874C6"/>
    <w:pPr>
      <w:suppressAutoHyphens/>
    </w:pPr>
    <w:rPr>
      <w:rFonts w:ascii="Times New Roman" w:eastAsia="宋体" w:hAnsi="Times New Roman" w:cs="Times New Roman"/>
    </w:rPr>
  </w:style>
  <w:style w:type="paragraph" w:customStyle="1" w:styleId="1f6">
    <w:name w:val="修订1"/>
    <w:uiPriority w:val="99"/>
    <w:semiHidden/>
    <w:qFormat/>
    <w:rsid w:val="008874C6"/>
    <w:rPr>
      <w:rFonts w:ascii="Times New Roman" w:eastAsia="宋体" w:hAnsi="Times New Roman" w:cs="Times New Roman"/>
      <w:szCs w:val="24"/>
    </w:rPr>
  </w:style>
  <w:style w:type="paragraph" w:customStyle="1" w:styleId="toc54">
    <w:name w:val="toc 54"/>
    <w:next w:val="a"/>
    <w:qFormat/>
    <w:rsid w:val="008874C6"/>
    <w:pPr>
      <w:wordWrap w:val="0"/>
      <w:ind w:left="1700"/>
      <w:jc w:val="both"/>
    </w:pPr>
    <w:rPr>
      <w:rFonts w:ascii="Calibri" w:eastAsia="宋体" w:hAnsi="Calibri" w:cs="Times New Roman"/>
      <w:kern w:val="0"/>
      <w:szCs w:val="20"/>
    </w:rPr>
  </w:style>
  <w:style w:type="paragraph" w:customStyle="1" w:styleId="xl81">
    <w:name w:val="xl81"/>
    <w:basedOn w:val="a"/>
    <w:next w:val="toc59"/>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toc59">
    <w:name w:val="toc 59"/>
    <w:next w:val="a"/>
    <w:qFormat/>
    <w:rsid w:val="008874C6"/>
    <w:pPr>
      <w:wordWrap w:val="0"/>
      <w:ind w:left="1700"/>
      <w:jc w:val="both"/>
    </w:pPr>
    <w:rPr>
      <w:rFonts w:ascii="Calibri" w:eastAsia="宋体" w:hAnsi="Calibri" w:cs="Times New Roman"/>
      <w:kern w:val="0"/>
      <w:szCs w:val="20"/>
    </w:rPr>
  </w:style>
  <w:style w:type="paragraph" w:customStyle="1" w:styleId="xl112">
    <w:name w:val="xl112"/>
    <w:basedOn w:val="a"/>
    <w:next w:val="toc611"/>
    <w:qFormat/>
    <w:rsid w:val="008874C6"/>
    <w:pPr>
      <w:widowControl/>
      <w:shd w:val="clear" w:color="000000" w:fill="FFFFFF"/>
      <w:spacing w:before="280" w:after="280"/>
      <w:jc w:val="center"/>
    </w:pPr>
    <w:rPr>
      <w:rFonts w:ascii="宋体" w:eastAsia="宋体" w:hAnsi="Calibri" w:cs="Times New Roman"/>
      <w:b/>
      <w:kern w:val="0"/>
      <w:sz w:val="20"/>
      <w:szCs w:val="20"/>
    </w:rPr>
  </w:style>
  <w:style w:type="paragraph" w:customStyle="1" w:styleId="1f7">
    <w:name w:val="纯文本1"/>
    <w:basedOn w:val="a"/>
    <w:rsid w:val="008874C6"/>
    <w:pPr>
      <w:suppressAutoHyphens/>
    </w:pPr>
    <w:rPr>
      <w:rFonts w:ascii="宋体" w:eastAsia="宋体" w:hAnsi="宋体" w:cs="宋体"/>
      <w:lang w:eastAsia="ar-SA"/>
    </w:rPr>
  </w:style>
  <w:style w:type="paragraph" w:customStyle="1" w:styleId="00">
    <w:name w:val="00"/>
    <w:basedOn w:val="a"/>
    <w:qFormat/>
    <w:rsid w:val="008874C6"/>
    <w:pPr>
      <w:autoSpaceDE w:val="0"/>
      <w:autoSpaceDN w:val="0"/>
      <w:adjustRightInd w:val="0"/>
      <w:jc w:val="left"/>
    </w:pPr>
    <w:rPr>
      <w:rFonts w:ascii="黑体" w:eastAsia="黑体" w:hAnsi="Times New Roman" w:cs="Times New Roman"/>
      <w:b/>
      <w:bCs/>
      <w:kern w:val="0"/>
      <w:sz w:val="20"/>
      <w:szCs w:val="20"/>
    </w:rPr>
  </w:style>
  <w:style w:type="paragraph" w:customStyle="1" w:styleId="28">
    <w:name w:val="样式2"/>
    <w:basedOn w:val="a"/>
    <w:qFormat/>
    <w:rsid w:val="008874C6"/>
    <w:pPr>
      <w:suppressAutoHyphens/>
    </w:pPr>
    <w:rPr>
      <w:rFonts w:ascii="楷体_GB2312" w:eastAsia="楷体_GB2312" w:hAnsi="楷体_GB2312" w:cs="Times New Roman"/>
      <w:color w:val="000000"/>
      <w:sz w:val="24"/>
      <w:szCs w:val="24"/>
    </w:rPr>
  </w:style>
  <w:style w:type="paragraph" w:customStyle="1" w:styleId="toc55">
    <w:name w:val="toc 55"/>
    <w:next w:val="a"/>
    <w:qFormat/>
    <w:rsid w:val="008874C6"/>
    <w:pPr>
      <w:wordWrap w:val="0"/>
      <w:ind w:left="1700"/>
      <w:jc w:val="both"/>
    </w:pPr>
    <w:rPr>
      <w:rFonts w:ascii="Calibri" w:eastAsia="宋体" w:hAnsi="Calibri" w:cs="Times New Roman"/>
      <w:kern w:val="0"/>
      <w:szCs w:val="20"/>
    </w:rPr>
  </w:style>
  <w:style w:type="paragraph" w:customStyle="1" w:styleId="CharCharCharCharCharCharChar1">
    <w:name w:val="Char Char Char Char Char Char Char1"/>
    <w:basedOn w:val="a"/>
    <w:next w:val="toc67"/>
    <w:qFormat/>
    <w:rsid w:val="008874C6"/>
    <w:pPr>
      <w:widowControl/>
      <w:spacing w:after="160" w:line="240" w:lineRule="exact"/>
    </w:pPr>
    <w:rPr>
      <w:rFonts w:ascii="Times New Roman" w:eastAsia="宋体" w:hAnsi="Calibri" w:cs="Times New Roman"/>
      <w:kern w:val="0"/>
      <w:szCs w:val="20"/>
    </w:rPr>
  </w:style>
  <w:style w:type="paragraph" w:customStyle="1" w:styleId="toc67">
    <w:name w:val="toc 67"/>
    <w:next w:val="a"/>
    <w:qFormat/>
    <w:rsid w:val="008874C6"/>
    <w:pPr>
      <w:wordWrap w:val="0"/>
      <w:ind w:left="2125"/>
      <w:jc w:val="both"/>
    </w:pPr>
    <w:rPr>
      <w:rFonts w:ascii="Calibri" w:eastAsia="宋体" w:hAnsi="Calibri" w:cs="Times New Roman"/>
      <w:kern w:val="0"/>
      <w:szCs w:val="20"/>
    </w:rPr>
  </w:style>
  <w:style w:type="paragraph" w:customStyle="1" w:styleId="toc73">
    <w:name w:val="toc 73"/>
    <w:next w:val="a"/>
    <w:qFormat/>
    <w:rsid w:val="008874C6"/>
    <w:pPr>
      <w:wordWrap w:val="0"/>
      <w:ind w:left="2550"/>
      <w:jc w:val="both"/>
    </w:pPr>
    <w:rPr>
      <w:rFonts w:ascii="Calibri" w:eastAsia="宋体" w:hAnsi="Calibri" w:cs="Times New Roman"/>
      <w:kern w:val="0"/>
      <w:szCs w:val="20"/>
    </w:rPr>
  </w:style>
  <w:style w:type="paragraph" w:styleId="afffc">
    <w:name w:val="List Paragraph"/>
    <w:basedOn w:val="a"/>
    <w:qFormat/>
    <w:rsid w:val="008874C6"/>
    <w:pPr>
      <w:suppressAutoHyphens/>
      <w:ind w:firstLine="420"/>
    </w:pPr>
    <w:rPr>
      <w:rFonts w:ascii="Times New Roman" w:eastAsia="宋体" w:hAnsi="Times New Roman" w:cs="Times New Roman"/>
      <w:szCs w:val="24"/>
    </w:rPr>
  </w:style>
  <w:style w:type="paragraph" w:customStyle="1" w:styleId="toc65">
    <w:name w:val="toc 65"/>
    <w:next w:val="a"/>
    <w:qFormat/>
    <w:rsid w:val="008874C6"/>
    <w:pPr>
      <w:wordWrap w:val="0"/>
      <w:ind w:left="2125"/>
      <w:jc w:val="both"/>
    </w:pPr>
    <w:rPr>
      <w:rFonts w:ascii="Calibri" w:eastAsia="宋体" w:hAnsi="Calibri" w:cs="Times New Roman"/>
      <w:kern w:val="0"/>
      <w:szCs w:val="20"/>
    </w:rPr>
  </w:style>
  <w:style w:type="paragraph" w:customStyle="1" w:styleId="xl73">
    <w:name w:val="xl73"/>
    <w:basedOn w:val="a"/>
    <w:next w:val="toc613"/>
    <w:qFormat/>
    <w:rsid w:val="008874C6"/>
    <w:pPr>
      <w:widowControl/>
      <w:shd w:val="clear" w:color="000000" w:fill="FFFFFF"/>
      <w:spacing w:before="280" w:after="280"/>
      <w:jc w:val="center"/>
    </w:pPr>
    <w:rPr>
      <w:rFonts w:ascii="宋体" w:eastAsia="宋体" w:hAnsi="Calibri" w:cs="Times New Roman"/>
      <w:kern w:val="0"/>
      <w:sz w:val="20"/>
      <w:szCs w:val="20"/>
    </w:rPr>
  </w:style>
  <w:style w:type="paragraph" w:customStyle="1" w:styleId="toc613">
    <w:name w:val="toc 613"/>
    <w:next w:val="a"/>
    <w:qFormat/>
    <w:rsid w:val="008874C6"/>
    <w:pPr>
      <w:wordWrap w:val="0"/>
      <w:ind w:left="2125"/>
      <w:jc w:val="both"/>
    </w:pPr>
    <w:rPr>
      <w:rFonts w:ascii="Calibri" w:eastAsia="宋体" w:hAnsi="Calibri" w:cs="Times New Roman"/>
      <w:kern w:val="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8874C6"/>
    <w:pPr>
      <w:widowControl/>
      <w:spacing w:line="400" w:lineRule="exact"/>
      <w:jc w:val="center"/>
    </w:pPr>
    <w:rPr>
      <w:rFonts w:ascii="Verdana" w:eastAsia="宋体" w:hAnsi="Verdana" w:cs="Times New Roman"/>
      <w:kern w:val="0"/>
      <w:szCs w:val="20"/>
      <w:lang w:eastAsia="en-US"/>
    </w:rPr>
  </w:style>
  <w:style w:type="paragraph" w:customStyle="1" w:styleId="afffd">
    <w:name w:val="缺省文本"/>
    <w:basedOn w:val="a"/>
    <w:qFormat/>
    <w:rsid w:val="008874C6"/>
    <w:pPr>
      <w:autoSpaceDE w:val="0"/>
      <w:autoSpaceDN w:val="0"/>
      <w:adjustRightInd w:val="0"/>
      <w:jc w:val="left"/>
    </w:pPr>
    <w:rPr>
      <w:rFonts w:ascii="Times New Roman" w:eastAsia="宋体" w:hAnsi="Times New Roman" w:cs="Times New Roman"/>
      <w:kern w:val="0"/>
      <w:szCs w:val="24"/>
    </w:rPr>
  </w:style>
  <w:style w:type="paragraph" w:customStyle="1" w:styleId="afffe">
    <w:name w:val="图"/>
    <w:basedOn w:val="a"/>
    <w:qFormat/>
    <w:rsid w:val="008874C6"/>
    <w:pPr>
      <w:keepNext/>
      <w:suppressAutoHyphens/>
      <w:spacing w:before="60" w:after="60" w:line="300" w:lineRule="auto"/>
      <w:jc w:val="center"/>
      <w:textAlignment w:val="center"/>
    </w:pPr>
    <w:rPr>
      <w:rFonts w:ascii="Times New Roman" w:eastAsia="宋体" w:hAnsi="Times New Roman" w:cs="Times New Roman"/>
      <w:spacing w:val="20"/>
      <w:kern w:val="0"/>
      <w:sz w:val="24"/>
      <w:szCs w:val="20"/>
    </w:rPr>
  </w:style>
  <w:style w:type="paragraph" w:customStyle="1" w:styleId="1f8">
    <w:name w:val="编号1"/>
    <w:basedOn w:val="a"/>
    <w:qFormat/>
    <w:rsid w:val="008874C6"/>
    <w:pPr>
      <w:numPr>
        <w:numId w:val="5"/>
      </w:numPr>
      <w:tabs>
        <w:tab w:val="left" w:pos="360"/>
      </w:tabs>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0">
    <w:name w:val="--编号内缩进"/>
    <w:basedOn w:val="a"/>
    <w:qFormat/>
    <w:rsid w:val="008874C6"/>
    <w:pPr>
      <w:spacing w:line="360" w:lineRule="auto"/>
      <w:ind w:left="420" w:firstLineChars="200" w:firstLine="200"/>
    </w:pPr>
    <w:rPr>
      <w:rFonts w:ascii="Times New Roman" w:eastAsia="宋体" w:hAnsi="Times New Roman" w:cs="Times New Roman"/>
      <w:szCs w:val="21"/>
    </w:rPr>
  </w:style>
  <w:style w:type="paragraph" w:customStyle="1" w:styleId="p9">
    <w:name w:val="p9"/>
    <w:basedOn w:val="a"/>
    <w:rsid w:val="008874C6"/>
    <w:pPr>
      <w:widowControl/>
      <w:suppressAutoHyphens/>
      <w:spacing w:before="100" w:after="100"/>
      <w:jc w:val="left"/>
    </w:pPr>
    <w:rPr>
      <w:rFonts w:ascii="Times New Roman" w:eastAsia="Arial Unicode MS" w:hAnsi="Times New Roman" w:cs="Arial Unicode MS"/>
      <w:color w:val="000000"/>
      <w:kern w:val="0"/>
      <w:sz w:val="18"/>
      <w:szCs w:val="18"/>
    </w:rPr>
  </w:style>
  <w:style w:type="paragraph" w:customStyle="1" w:styleId="xl96">
    <w:name w:val="xl96"/>
    <w:basedOn w:val="a"/>
    <w:next w:val="toc514"/>
    <w:qFormat/>
    <w:rsid w:val="008874C6"/>
    <w:pPr>
      <w:widowControl/>
      <w:shd w:val="clear" w:color="000000" w:fill="FFFFFF"/>
      <w:spacing w:before="280" w:after="280"/>
      <w:jc w:val="center"/>
    </w:pPr>
    <w:rPr>
      <w:rFonts w:ascii="宋体" w:eastAsia="宋体" w:hAnsi="Calibri" w:cs="Times New Roman"/>
      <w:kern w:val="0"/>
      <w:sz w:val="20"/>
      <w:szCs w:val="20"/>
    </w:rPr>
  </w:style>
  <w:style w:type="paragraph" w:customStyle="1" w:styleId="xl116">
    <w:name w:val="xl116"/>
    <w:basedOn w:val="a"/>
    <w:next w:val="toc78"/>
    <w:qFormat/>
    <w:rsid w:val="008874C6"/>
    <w:pPr>
      <w:widowControl/>
      <w:shd w:val="clear" w:color="000000" w:fill="FFFFFF"/>
      <w:spacing w:before="280" w:after="280"/>
      <w:jc w:val="center"/>
    </w:pPr>
    <w:rPr>
      <w:rFonts w:ascii="Arial Narrow" w:eastAsia="宋体" w:hAnsi="Calibri" w:cs="Times New Roman"/>
      <w:kern w:val="0"/>
      <w:sz w:val="20"/>
      <w:szCs w:val="20"/>
    </w:rPr>
  </w:style>
  <w:style w:type="paragraph" w:customStyle="1" w:styleId="toc78">
    <w:name w:val="toc 78"/>
    <w:next w:val="a"/>
    <w:qFormat/>
    <w:rsid w:val="008874C6"/>
    <w:pPr>
      <w:wordWrap w:val="0"/>
      <w:ind w:left="2550"/>
      <w:jc w:val="both"/>
    </w:pPr>
    <w:rPr>
      <w:rFonts w:ascii="Calibri" w:eastAsia="宋体" w:hAnsi="Calibri" w:cs="Times New Roman"/>
      <w:kern w:val="0"/>
      <w:szCs w:val="20"/>
    </w:rPr>
  </w:style>
  <w:style w:type="paragraph" w:customStyle="1" w:styleId="TOCHeading1">
    <w:name w:val="TOC Heading1"/>
    <w:next w:val="a"/>
    <w:qFormat/>
    <w:rsid w:val="008874C6"/>
    <w:pPr>
      <w:wordWrap w:val="0"/>
    </w:pPr>
    <w:rPr>
      <w:rFonts w:ascii="Calibri" w:eastAsia="宋体" w:hAnsi="Calibri" w:cs="Times New Roman"/>
      <w:kern w:val="0"/>
      <w:sz w:val="32"/>
      <w:szCs w:val="20"/>
    </w:rPr>
  </w:style>
  <w:style w:type="paragraph" w:customStyle="1" w:styleId="--Char">
    <w:name w:val="--规划正文 Char"/>
    <w:basedOn w:val="a"/>
    <w:qFormat/>
    <w:rsid w:val="008874C6"/>
    <w:pPr>
      <w:spacing w:line="360" w:lineRule="auto"/>
      <w:ind w:firstLineChars="200" w:firstLine="200"/>
    </w:pPr>
    <w:rPr>
      <w:rFonts w:ascii="Times New Roman" w:eastAsia="宋体" w:hAnsi="Times New Roman" w:cs="Times New Roman"/>
      <w:sz w:val="24"/>
      <w:szCs w:val="24"/>
    </w:rPr>
  </w:style>
  <w:style w:type="paragraph" w:customStyle="1" w:styleId="1f9">
    <w:name w:val="1"/>
    <w:basedOn w:val="a"/>
    <w:next w:val="27"/>
    <w:rsid w:val="008874C6"/>
    <w:pPr>
      <w:suppressAutoHyphens/>
    </w:pPr>
    <w:rPr>
      <w:rFonts w:ascii="宋体" w:eastAsia="宋体" w:hAnsi="宋体" w:cs="Courier New"/>
      <w:szCs w:val="20"/>
    </w:rPr>
  </w:style>
  <w:style w:type="paragraph" w:customStyle="1" w:styleId="TableHeading">
    <w:name w:val="Table Heading"/>
    <w:basedOn w:val="TableContents"/>
    <w:rsid w:val="008874C6"/>
    <w:pPr>
      <w:jc w:val="center"/>
    </w:pPr>
    <w:rPr>
      <w:b/>
      <w:bCs/>
    </w:rPr>
  </w:style>
  <w:style w:type="paragraph" w:customStyle="1" w:styleId="toc94">
    <w:name w:val="toc 94"/>
    <w:next w:val="a"/>
    <w:qFormat/>
    <w:rsid w:val="008874C6"/>
    <w:pPr>
      <w:wordWrap w:val="0"/>
      <w:ind w:left="3400"/>
      <w:jc w:val="both"/>
    </w:pPr>
    <w:rPr>
      <w:rFonts w:ascii="Calibri" w:eastAsia="宋体" w:hAnsi="Calibri" w:cs="Times New Roman"/>
      <w:kern w:val="0"/>
      <w:szCs w:val="20"/>
    </w:rPr>
  </w:style>
  <w:style w:type="paragraph" w:customStyle="1" w:styleId="toc212">
    <w:name w:val="toc 212"/>
    <w:next w:val="a"/>
    <w:qFormat/>
    <w:rsid w:val="008874C6"/>
    <w:pPr>
      <w:wordWrap w:val="0"/>
      <w:ind w:left="425"/>
      <w:jc w:val="both"/>
    </w:pPr>
    <w:rPr>
      <w:rFonts w:ascii="Calibri" w:eastAsia="宋体" w:hAnsi="Calibri" w:cs="Times New Roman"/>
      <w:kern w:val="0"/>
      <w:szCs w:val="20"/>
    </w:rPr>
  </w:style>
  <w:style w:type="paragraph" w:customStyle="1" w:styleId="---">
    <w:name w:val="--规划-题注"/>
    <w:basedOn w:val="a"/>
    <w:next w:val="--"/>
    <w:qFormat/>
    <w:rsid w:val="008874C6"/>
    <w:pPr>
      <w:spacing w:line="360" w:lineRule="auto"/>
      <w:jc w:val="center"/>
    </w:pPr>
    <w:rPr>
      <w:rFonts w:ascii="Times New Roman" w:eastAsia="黑体" w:hAnsi="Times New Roman" w:cs="Times New Roman"/>
      <w:szCs w:val="24"/>
    </w:rPr>
  </w:style>
  <w:style w:type="paragraph" w:customStyle="1" w:styleId="Char6">
    <w:name w:val="Char"/>
    <w:basedOn w:val="a"/>
    <w:qFormat/>
    <w:rsid w:val="008874C6"/>
    <w:pPr>
      <w:widowControl/>
      <w:spacing w:after="160" w:line="240" w:lineRule="exact"/>
      <w:jc w:val="left"/>
    </w:pPr>
    <w:rPr>
      <w:rFonts w:ascii="Verdana" w:eastAsia="仿宋_GB2312" w:hAnsi="Verdana" w:cs="Times New Roman"/>
      <w:kern w:val="0"/>
      <w:sz w:val="24"/>
      <w:szCs w:val="20"/>
      <w:lang w:eastAsia="en-US"/>
    </w:rPr>
  </w:style>
  <w:style w:type="paragraph" w:customStyle="1" w:styleId="810">
    <w:name w:val="目录 81"/>
    <w:next w:val="a"/>
    <w:qFormat/>
    <w:rsid w:val="008874C6"/>
    <w:pPr>
      <w:wordWrap w:val="0"/>
      <w:ind w:left="2975"/>
      <w:jc w:val="both"/>
    </w:pPr>
    <w:rPr>
      <w:rFonts w:ascii="Calibri" w:eastAsia="宋体" w:hAnsi="Calibri" w:cs="Times New Roman"/>
      <w:kern w:val="0"/>
      <w:szCs w:val="20"/>
    </w:rPr>
  </w:style>
  <w:style w:type="paragraph" w:customStyle="1" w:styleId="xl106">
    <w:name w:val="xl106"/>
    <w:basedOn w:val="a"/>
    <w:next w:val="toc813"/>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toc813">
    <w:name w:val="toc 813"/>
    <w:next w:val="a"/>
    <w:qFormat/>
    <w:rsid w:val="008874C6"/>
    <w:pPr>
      <w:wordWrap w:val="0"/>
      <w:ind w:left="2975"/>
      <w:jc w:val="both"/>
    </w:pPr>
    <w:rPr>
      <w:rFonts w:ascii="Calibri" w:eastAsia="宋体" w:hAnsi="Calibri" w:cs="Times New Roman"/>
      <w:kern w:val="0"/>
      <w:szCs w:val="20"/>
    </w:rPr>
  </w:style>
  <w:style w:type="paragraph" w:customStyle="1" w:styleId="affff">
    <w:name w:val="段落正文"/>
    <w:basedOn w:val="af4"/>
    <w:qFormat/>
    <w:rsid w:val="008874C6"/>
    <w:pPr>
      <w:ind w:firstLineChars="200" w:firstLine="560"/>
    </w:pPr>
    <w:rPr>
      <w:rFonts w:eastAsia="宋体" w:hAnsi="Courier New" w:cs="Times New Roman"/>
      <w:sz w:val="28"/>
      <w:szCs w:val="20"/>
    </w:rPr>
  </w:style>
  <w:style w:type="paragraph" w:customStyle="1" w:styleId="410">
    <w:name w:val="样式41"/>
    <w:basedOn w:val="a"/>
    <w:qFormat/>
    <w:rsid w:val="008874C6"/>
    <w:pPr>
      <w:numPr>
        <w:numId w:val="6"/>
      </w:numPr>
      <w:tabs>
        <w:tab w:val="left" w:pos="945"/>
        <w:tab w:val="left" w:pos="2040"/>
      </w:tabs>
      <w:spacing w:line="360" w:lineRule="auto"/>
    </w:pPr>
    <w:rPr>
      <w:rFonts w:ascii="Times New Roman" w:eastAsia="宋体" w:hAnsi="Times New Roman" w:cs="Times New Roman"/>
      <w:b/>
      <w:color w:val="000000"/>
      <w:sz w:val="24"/>
      <w:szCs w:val="20"/>
    </w:rPr>
  </w:style>
  <w:style w:type="paragraph" w:customStyle="1" w:styleId="TOCHeading9">
    <w:name w:val="TOC Heading9"/>
    <w:next w:val="a"/>
    <w:qFormat/>
    <w:rsid w:val="008874C6"/>
    <w:pPr>
      <w:wordWrap w:val="0"/>
    </w:pPr>
    <w:rPr>
      <w:rFonts w:ascii="Calibri" w:eastAsia="宋体" w:hAnsi="Calibri" w:cs="Times New Roman"/>
      <w:kern w:val="0"/>
      <w:sz w:val="32"/>
      <w:szCs w:val="20"/>
    </w:rPr>
  </w:style>
  <w:style w:type="paragraph" w:customStyle="1" w:styleId="toc25">
    <w:name w:val="toc 25"/>
    <w:next w:val="a"/>
    <w:qFormat/>
    <w:rsid w:val="008874C6"/>
    <w:pPr>
      <w:wordWrap w:val="0"/>
      <w:ind w:left="425"/>
      <w:jc w:val="both"/>
    </w:pPr>
    <w:rPr>
      <w:rFonts w:ascii="Calibri" w:eastAsia="宋体" w:hAnsi="Calibri" w:cs="Times New Roman"/>
      <w:kern w:val="0"/>
      <w:szCs w:val="20"/>
    </w:rPr>
  </w:style>
  <w:style w:type="paragraph" w:customStyle="1" w:styleId="font0">
    <w:name w:val="font0"/>
    <w:basedOn w:val="a"/>
    <w:qFormat/>
    <w:rsid w:val="008874C6"/>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Char110">
    <w:name w:val="Char11"/>
    <w:basedOn w:val="a"/>
    <w:qFormat/>
    <w:rsid w:val="008874C6"/>
    <w:pPr>
      <w:widowControl/>
      <w:spacing w:after="160" w:line="240" w:lineRule="exact"/>
      <w:jc w:val="left"/>
    </w:pPr>
    <w:rPr>
      <w:rFonts w:ascii="Verdana" w:eastAsia="仿宋_GB2312" w:hAnsi="Verdana" w:cs="Times New Roman"/>
      <w:kern w:val="0"/>
      <w:sz w:val="24"/>
      <w:szCs w:val="20"/>
      <w:lang w:eastAsia="en-US"/>
    </w:rPr>
  </w:style>
  <w:style w:type="paragraph" w:customStyle="1" w:styleId="xl71">
    <w:name w:val="xl71"/>
    <w:basedOn w:val="a"/>
    <w:next w:val="toc115"/>
    <w:qFormat/>
    <w:rsid w:val="008874C6"/>
    <w:pPr>
      <w:widowControl/>
      <w:shd w:val="clear" w:color="000000" w:fill="FFFFFF"/>
      <w:spacing w:before="280" w:after="280"/>
    </w:pPr>
    <w:rPr>
      <w:rFonts w:ascii="宋体" w:eastAsia="宋体" w:hAnsi="Calibri" w:cs="Times New Roman"/>
      <w:kern w:val="0"/>
      <w:sz w:val="24"/>
      <w:szCs w:val="20"/>
    </w:rPr>
  </w:style>
  <w:style w:type="paragraph" w:customStyle="1" w:styleId="toc115">
    <w:name w:val="toc 115"/>
    <w:next w:val="a"/>
    <w:qFormat/>
    <w:rsid w:val="008874C6"/>
    <w:pPr>
      <w:wordWrap w:val="0"/>
      <w:jc w:val="both"/>
    </w:pPr>
    <w:rPr>
      <w:rFonts w:ascii="Calibri" w:eastAsia="宋体" w:hAnsi="Calibri" w:cs="Times New Roman"/>
      <w:kern w:val="0"/>
      <w:szCs w:val="20"/>
    </w:rPr>
  </w:style>
  <w:style w:type="paragraph" w:customStyle="1" w:styleId="toc11">
    <w:name w:val="toc 11"/>
    <w:next w:val="a"/>
    <w:qFormat/>
    <w:rsid w:val="008874C6"/>
    <w:pPr>
      <w:wordWrap w:val="0"/>
      <w:jc w:val="both"/>
    </w:pPr>
    <w:rPr>
      <w:rFonts w:ascii="Calibri" w:eastAsia="宋体" w:hAnsi="Calibri" w:cs="Times New Roman"/>
      <w:kern w:val="0"/>
      <w:szCs w:val="20"/>
    </w:rPr>
  </w:style>
  <w:style w:type="paragraph" w:customStyle="1" w:styleId="CharCharCharChar11">
    <w:name w:val="Char Char Char Char11"/>
    <w:basedOn w:val="a"/>
    <w:qFormat/>
    <w:rsid w:val="008874C6"/>
    <w:pPr>
      <w:widowControl/>
      <w:spacing w:after="160" w:line="240" w:lineRule="exact"/>
      <w:jc w:val="left"/>
    </w:pPr>
    <w:rPr>
      <w:rFonts w:ascii="Verdana" w:eastAsia="仿宋_GB2312" w:hAnsi="Verdana" w:cs="Times New Roman"/>
      <w:kern w:val="0"/>
      <w:sz w:val="24"/>
      <w:szCs w:val="20"/>
      <w:lang w:eastAsia="en-US"/>
    </w:rPr>
  </w:style>
  <w:style w:type="paragraph" w:customStyle="1" w:styleId="toc36">
    <w:name w:val="toc 36"/>
    <w:next w:val="a"/>
    <w:qFormat/>
    <w:rsid w:val="008874C6"/>
    <w:pPr>
      <w:wordWrap w:val="0"/>
      <w:ind w:left="850"/>
      <w:jc w:val="both"/>
    </w:pPr>
    <w:rPr>
      <w:rFonts w:ascii="Calibri" w:eastAsia="宋体" w:hAnsi="Calibri" w:cs="Times New Roman"/>
      <w:kern w:val="0"/>
      <w:szCs w:val="20"/>
    </w:rPr>
  </w:style>
  <w:style w:type="paragraph" w:customStyle="1" w:styleId="toc99">
    <w:name w:val="toc 99"/>
    <w:next w:val="a"/>
    <w:qFormat/>
    <w:rsid w:val="008874C6"/>
    <w:pPr>
      <w:wordWrap w:val="0"/>
      <w:ind w:left="3400"/>
      <w:jc w:val="both"/>
    </w:pPr>
    <w:rPr>
      <w:rFonts w:ascii="Calibri" w:eastAsia="宋体" w:hAnsi="Calibri" w:cs="Times New Roman"/>
      <w:kern w:val="0"/>
      <w:szCs w:val="20"/>
    </w:rPr>
  </w:style>
  <w:style w:type="paragraph" w:customStyle="1" w:styleId="font6">
    <w:name w:val="font6"/>
    <w:basedOn w:val="a"/>
    <w:qFormat/>
    <w:rsid w:val="008874C6"/>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2">
    <w:name w:val="xl72"/>
    <w:basedOn w:val="a"/>
    <w:qFormat/>
    <w:rsid w:val="008874C6"/>
    <w:pPr>
      <w:widowControl/>
      <w:spacing w:before="100" w:beforeAutospacing="1" w:after="100" w:afterAutospacing="1"/>
      <w:jc w:val="left"/>
    </w:pPr>
    <w:rPr>
      <w:rFonts w:ascii="宋体" w:eastAsia="宋体" w:hAnsi="宋体" w:cs="Times New Roman"/>
      <w:b/>
      <w:bCs/>
      <w:kern w:val="0"/>
      <w:sz w:val="28"/>
      <w:szCs w:val="28"/>
    </w:rPr>
  </w:style>
  <w:style w:type="paragraph" w:customStyle="1" w:styleId="affff0">
    <w:name w:val="自定义正文"/>
    <w:basedOn w:val="a"/>
    <w:qFormat/>
    <w:rsid w:val="008874C6"/>
    <w:pPr>
      <w:spacing w:afterLines="50"/>
      <w:ind w:leftChars="600" w:left="600"/>
    </w:pPr>
    <w:rPr>
      <w:rFonts w:ascii="Times New Roman" w:eastAsia="宋体" w:hAnsi="Times New Roman" w:cs="Times New Roman"/>
      <w:szCs w:val="24"/>
    </w:rPr>
  </w:style>
  <w:style w:type="paragraph" w:customStyle="1" w:styleId="xl108">
    <w:name w:val="xl108"/>
    <w:basedOn w:val="a"/>
    <w:next w:val="toc18"/>
    <w:qFormat/>
    <w:rsid w:val="008874C6"/>
    <w:pPr>
      <w:widowControl/>
      <w:shd w:val="clear" w:color="000000" w:fill="FFFFFF"/>
      <w:spacing w:before="280" w:after="280"/>
    </w:pPr>
    <w:rPr>
      <w:rFonts w:ascii="宋体" w:eastAsia="宋体" w:hAnsi="Calibri" w:cs="Times New Roman"/>
      <w:kern w:val="0"/>
      <w:sz w:val="18"/>
      <w:szCs w:val="20"/>
    </w:rPr>
  </w:style>
  <w:style w:type="paragraph" w:customStyle="1" w:styleId="toc18">
    <w:name w:val="toc 18"/>
    <w:next w:val="a"/>
    <w:qFormat/>
    <w:rsid w:val="008874C6"/>
    <w:pPr>
      <w:wordWrap w:val="0"/>
      <w:jc w:val="both"/>
    </w:pPr>
    <w:rPr>
      <w:rFonts w:ascii="Calibri" w:eastAsia="宋体" w:hAnsi="Calibri" w:cs="Times New Roman"/>
      <w:kern w:val="0"/>
      <w:szCs w:val="20"/>
    </w:rPr>
  </w:style>
  <w:style w:type="paragraph" w:customStyle="1" w:styleId="215">
    <w:name w:val="目录 21"/>
    <w:next w:val="a"/>
    <w:qFormat/>
    <w:rsid w:val="008874C6"/>
    <w:pPr>
      <w:wordWrap w:val="0"/>
      <w:ind w:left="425"/>
      <w:jc w:val="both"/>
    </w:pPr>
    <w:rPr>
      <w:rFonts w:ascii="Calibri" w:eastAsia="宋体" w:hAnsi="Calibri" w:cs="Times New Roman"/>
      <w:kern w:val="0"/>
      <w:szCs w:val="20"/>
    </w:rPr>
  </w:style>
  <w:style w:type="paragraph" w:customStyle="1" w:styleId="xl79">
    <w:name w:val="xl79"/>
    <w:basedOn w:val="a"/>
    <w:next w:val="toc87"/>
    <w:qFormat/>
    <w:rsid w:val="008874C6"/>
    <w:pPr>
      <w:widowControl/>
      <w:shd w:val="clear" w:color="000000" w:fill="FFFFFF"/>
      <w:spacing w:before="280" w:after="280"/>
    </w:pPr>
    <w:rPr>
      <w:rFonts w:ascii="宋体" w:eastAsia="宋体" w:hAnsi="Calibri" w:cs="Times New Roman"/>
      <w:b/>
      <w:kern w:val="0"/>
      <w:sz w:val="20"/>
      <w:szCs w:val="20"/>
    </w:rPr>
  </w:style>
  <w:style w:type="paragraph" w:customStyle="1" w:styleId="toc87">
    <w:name w:val="toc 87"/>
    <w:next w:val="a"/>
    <w:qFormat/>
    <w:rsid w:val="008874C6"/>
    <w:pPr>
      <w:wordWrap w:val="0"/>
      <w:ind w:left="2975"/>
      <w:jc w:val="both"/>
    </w:pPr>
    <w:rPr>
      <w:rFonts w:ascii="Calibri" w:eastAsia="宋体" w:hAnsi="Calibri" w:cs="Times New Roman"/>
      <w:kern w:val="0"/>
      <w:szCs w:val="20"/>
    </w:rPr>
  </w:style>
  <w:style w:type="paragraph" w:customStyle="1" w:styleId="style2">
    <w:name w:val="style2"/>
    <w:basedOn w:val="a"/>
    <w:qFormat/>
    <w:rsid w:val="008874C6"/>
    <w:pPr>
      <w:widowControl/>
      <w:spacing w:before="100" w:beforeAutospacing="1" w:after="100" w:afterAutospacing="1"/>
      <w:jc w:val="left"/>
    </w:pPr>
    <w:rPr>
      <w:rFonts w:ascii="宋体" w:eastAsia="宋体" w:hAnsi="宋体" w:cs="宋体"/>
      <w:kern w:val="0"/>
      <w:sz w:val="18"/>
      <w:szCs w:val="18"/>
    </w:rPr>
  </w:style>
  <w:style w:type="paragraph" w:customStyle="1" w:styleId="1fa">
    <w:name w:val="小标题 1"/>
    <w:basedOn w:val="a"/>
    <w:qFormat/>
    <w:rsid w:val="008874C6"/>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toc912">
    <w:name w:val="toc 912"/>
    <w:next w:val="a"/>
    <w:qFormat/>
    <w:rsid w:val="008874C6"/>
    <w:pPr>
      <w:wordWrap w:val="0"/>
      <w:ind w:left="3400"/>
      <w:jc w:val="both"/>
    </w:pPr>
    <w:rPr>
      <w:rFonts w:ascii="Calibri" w:eastAsia="宋体" w:hAnsi="Calibri" w:cs="Times New Roman"/>
      <w:kern w:val="0"/>
      <w:szCs w:val="20"/>
    </w:rPr>
  </w:style>
  <w:style w:type="paragraph" w:customStyle="1" w:styleId="29">
    <w:name w:val="列出段落2"/>
    <w:basedOn w:val="a"/>
    <w:next w:val="toc814"/>
    <w:qFormat/>
    <w:rsid w:val="008874C6"/>
    <w:pPr>
      <w:ind w:firstLine="420"/>
    </w:pPr>
    <w:rPr>
      <w:rFonts w:ascii="Times New Roman" w:eastAsia="宋体" w:hAnsi="Calibri" w:cs="Times New Roman"/>
      <w:kern w:val="0"/>
      <w:szCs w:val="20"/>
    </w:rPr>
  </w:style>
  <w:style w:type="paragraph" w:customStyle="1" w:styleId="z-10">
    <w:name w:val="z-窗体底端1"/>
    <w:basedOn w:val="a"/>
    <w:next w:val="a"/>
    <w:qFormat/>
    <w:rsid w:val="008874C6"/>
    <w:pPr>
      <w:widowControl/>
      <w:pBdr>
        <w:top w:val="single" w:sz="6" w:space="1" w:color="auto"/>
      </w:pBdr>
      <w:jc w:val="center"/>
    </w:pPr>
    <w:rPr>
      <w:rFonts w:ascii="Arial" w:eastAsia="宋体" w:hAnsi="Arial" w:cs="Arial"/>
      <w:vanish/>
      <w:kern w:val="0"/>
      <w:sz w:val="16"/>
      <w:szCs w:val="16"/>
    </w:rPr>
  </w:style>
  <w:style w:type="paragraph" w:customStyle="1" w:styleId="CharChar">
    <w:name w:val="Char Char"/>
    <w:basedOn w:val="a"/>
    <w:qFormat/>
    <w:rsid w:val="008874C6"/>
    <w:rPr>
      <w:rFonts w:ascii="Tahoma" w:eastAsia="宋体" w:hAnsi="Tahoma" w:cs="Times New Roman"/>
      <w:sz w:val="24"/>
      <w:szCs w:val="20"/>
    </w:rPr>
  </w:style>
  <w:style w:type="paragraph" w:customStyle="1" w:styleId="xl74">
    <w:name w:val="xl74"/>
    <w:basedOn w:val="a"/>
    <w:next w:val="toc57"/>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affff1">
    <w:name w:val="È±Ê¡ÎÄ±¾"/>
    <w:basedOn w:val="a"/>
    <w:qFormat/>
    <w:rsid w:val="008874C6"/>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xl65">
    <w:name w:val="xl65"/>
    <w:basedOn w:val="a"/>
    <w:next w:val="toc411"/>
    <w:qFormat/>
    <w:rsid w:val="008874C6"/>
    <w:pPr>
      <w:widowControl/>
      <w:shd w:val="clear" w:color="000000" w:fill="FFFFFF"/>
      <w:spacing w:before="280" w:after="280"/>
      <w:jc w:val="center"/>
    </w:pPr>
    <w:rPr>
      <w:rFonts w:ascii="宋体" w:eastAsia="宋体" w:hAnsi="Calibri" w:cs="Times New Roman"/>
      <w:kern w:val="0"/>
      <w:sz w:val="20"/>
      <w:szCs w:val="20"/>
    </w:rPr>
  </w:style>
  <w:style w:type="paragraph" w:customStyle="1" w:styleId="toc712">
    <w:name w:val="toc 712"/>
    <w:next w:val="a"/>
    <w:qFormat/>
    <w:rsid w:val="008874C6"/>
    <w:pPr>
      <w:wordWrap w:val="0"/>
      <w:ind w:left="2550"/>
      <w:jc w:val="both"/>
    </w:pPr>
    <w:rPr>
      <w:rFonts w:ascii="Calibri" w:eastAsia="宋体" w:hAnsi="Calibri" w:cs="Times New Roman"/>
      <w:kern w:val="0"/>
      <w:szCs w:val="20"/>
    </w:rPr>
  </w:style>
  <w:style w:type="paragraph" w:customStyle="1" w:styleId="CharCharCharCharCharChar1Char">
    <w:name w:val="Char Char Char Char Char Char1 Char"/>
    <w:basedOn w:val="a"/>
    <w:qFormat/>
    <w:rsid w:val="008874C6"/>
    <w:pPr>
      <w:widowControl/>
      <w:spacing w:after="160" w:line="240" w:lineRule="exact"/>
      <w:jc w:val="left"/>
    </w:pPr>
    <w:rPr>
      <w:rFonts w:ascii="Verdana" w:eastAsia="宋体" w:hAnsi="Verdana" w:cs="Times New Roman"/>
      <w:kern w:val="0"/>
      <w:szCs w:val="20"/>
      <w:lang w:eastAsia="en-US"/>
    </w:rPr>
  </w:style>
  <w:style w:type="paragraph" w:customStyle="1" w:styleId="CharCharCharChar1">
    <w:name w:val="Char Char Char Char1"/>
    <w:basedOn w:val="a"/>
    <w:next w:val="toc713"/>
    <w:qFormat/>
    <w:rsid w:val="008874C6"/>
    <w:pPr>
      <w:widowControl/>
      <w:spacing w:after="160" w:line="240" w:lineRule="exact"/>
    </w:pPr>
    <w:rPr>
      <w:rFonts w:ascii="Verdana" w:eastAsia="仿宋_GB2312" w:hAnsi="Calibri" w:cs="Times New Roman"/>
      <w:kern w:val="0"/>
      <w:sz w:val="24"/>
      <w:szCs w:val="20"/>
    </w:rPr>
  </w:style>
  <w:style w:type="paragraph" w:customStyle="1" w:styleId="USE1">
    <w:name w:val="USE 1"/>
    <w:basedOn w:val="a"/>
    <w:qFormat/>
    <w:rsid w:val="008874C6"/>
    <w:pPr>
      <w:spacing w:line="200" w:lineRule="atLeast"/>
      <w:jc w:val="left"/>
    </w:pPr>
    <w:rPr>
      <w:rFonts w:ascii="宋体" w:eastAsia="宋体" w:hAnsi="宋体" w:cs="Times New Roman"/>
      <w:b/>
      <w:sz w:val="24"/>
      <w:szCs w:val="28"/>
    </w:rPr>
  </w:style>
  <w:style w:type="paragraph" w:customStyle="1" w:styleId="xl104">
    <w:name w:val="xl104"/>
    <w:basedOn w:val="a"/>
    <w:next w:val="toc210"/>
    <w:qFormat/>
    <w:rsid w:val="008874C6"/>
    <w:pPr>
      <w:widowControl/>
      <w:shd w:val="clear" w:color="000000" w:fill="FFFFFF"/>
      <w:spacing w:before="280" w:after="280"/>
      <w:jc w:val="center"/>
    </w:pPr>
    <w:rPr>
      <w:rFonts w:ascii="宋体" w:eastAsia="宋体" w:hAnsi="Calibri" w:cs="Times New Roman"/>
      <w:kern w:val="0"/>
      <w:sz w:val="20"/>
      <w:szCs w:val="20"/>
    </w:rPr>
  </w:style>
  <w:style w:type="paragraph" w:customStyle="1" w:styleId="111">
    <w:name w:val="目录 11"/>
    <w:next w:val="a"/>
    <w:qFormat/>
    <w:rsid w:val="008874C6"/>
    <w:pPr>
      <w:wordWrap w:val="0"/>
      <w:jc w:val="both"/>
    </w:pPr>
    <w:rPr>
      <w:rFonts w:ascii="Calibri" w:eastAsia="宋体" w:hAnsi="Calibri" w:cs="Times New Roman"/>
      <w:kern w:val="0"/>
      <w:szCs w:val="20"/>
    </w:rPr>
  </w:style>
  <w:style w:type="paragraph" w:customStyle="1" w:styleId="toc810">
    <w:name w:val="toc 810"/>
    <w:next w:val="a"/>
    <w:qFormat/>
    <w:rsid w:val="008874C6"/>
    <w:pPr>
      <w:wordWrap w:val="0"/>
      <w:ind w:left="2975"/>
      <w:jc w:val="both"/>
    </w:pPr>
    <w:rPr>
      <w:rFonts w:ascii="Calibri" w:eastAsia="宋体" w:hAnsi="Calibri" w:cs="Times New Roman"/>
      <w:kern w:val="0"/>
      <w:szCs w:val="20"/>
    </w:rPr>
  </w:style>
  <w:style w:type="paragraph" w:customStyle="1" w:styleId="font5">
    <w:name w:val="font5"/>
    <w:basedOn w:val="a"/>
    <w:qFormat/>
    <w:rsid w:val="008874C6"/>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0">
    <w:name w:val="--规划-图和表"/>
    <w:next w:val="--"/>
    <w:qFormat/>
    <w:rsid w:val="008874C6"/>
    <w:pPr>
      <w:jc w:val="center"/>
    </w:pPr>
    <w:rPr>
      <w:rFonts w:ascii="Times New Roman" w:eastAsia="宋体" w:hAnsi="Times New Roman" w:cs="Times New Roman"/>
      <w:szCs w:val="20"/>
    </w:rPr>
  </w:style>
  <w:style w:type="paragraph" w:customStyle="1" w:styleId="1fb">
    <w:name w:val="样式1"/>
    <w:basedOn w:val="afe"/>
    <w:qFormat/>
    <w:rsid w:val="008874C6"/>
    <w:pPr>
      <w:spacing w:before="120" w:after="120"/>
    </w:pPr>
    <w:rPr>
      <w:rFonts w:eastAsia="黑体"/>
      <w:b w:val="0"/>
      <w:sz w:val="30"/>
      <w:szCs w:val="21"/>
    </w:rPr>
  </w:style>
  <w:style w:type="paragraph" w:customStyle="1" w:styleId="word">
    <w:name w:val="word"/>
    <w:basedOn w:val="a"/>
    <w:qFormat/>
    <w:rsid w:val="008874C6"/>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CharCharCharCharCharChar1CharCharCharCharCharCharCharCharCharCharCharCharChar">
    <w:name w:val="Char Char Char Char Char Char1 Char Char Char Char Char Char Char Char Char Char Char Char Char"/>
    <w:basedOn w:val="a"/>
    <w:qFormat/>
    <w:rsid w:val="008874C6"/>
    <w:pPr>
      <w:widowControl/>
      <w:spacing w:after="160" w:line="240" w:lineRule="exact"/>
      <w:jc w:val="left"/>
    </w:pPr>
    <w:rPr>
      <w:rFonts w:ascii="Arial" w:eastAsia="Times New Roman" w:hAnsi="Arial" w:cs="Verdana"/>
      <w:b/>
      <w:kern w:val="0"/>
      <w:sz w:val="24"/>
      <w:szCs w:val="24"/>
      <w:lang w:eastAsia="en-US"/>
    </w:rPr>
  </w:style>
  <w:style w:type="paragraph" w:customStyle="1" w:styleId="toc95">
    <w:name w:val="toc 95"/>
    <w:next w:val="a"/>
    <w:qFormat/>
    <w:rsid w:val="008874C6"/>
    <w:pPr>
      <w:wordWrap w:val="0"/>
      <w:ind w:left="3400"/>
      <w:jc w:val="both"/>
    </w:pPr>
    <w:rPr>
      <w:rFonts w:ascii="Calibri" w:eastAsia="宋体" w:hAnsi="Calibri" w:cs="Times New Roman"/>
      <w:kern w:val="0"/>
      <w:szCs w:val="20"/>
    </w:rPr>
  </w:style>
  <w:style w:type="paragraph" w:customStyle="1" w:styleId="affff2">
    <w:name w:val="表格字"/>
    <w:basedOn w:val="a"/>
    <w:qFormat/>
    <w:rsid w:val="008874C6"/>
    <w:pPr>
      <w:adjustRightInd w:val="0"/>
      <w:jc w:val="center"/>
    </w:pPr>
    <w:rPr>
      <w:rFonts w:ascii="宋体" w:eastAsia="宋体" w:hAnsi="Times New Roman" w:cs="Times New Roman"/>
      <w:sz w:val="24"/>
      <w:szCs w:val="20"/>
    </w:rPr>
  </w:style>
  <w:style w:type="paragraph" w:customStyle="1" w:styleId="xl102">
    <w:name w:val="xl102"/>
    <w:basedOn w:val="a"/>
    <w:next w:val="toc17"/>
    <w:qFormat/>
    <w:rsid w:val="008874C6"/>
    <w:pPr>
      <w:widowControl/>
      <w:shd w:val="clear" w:color="000000" w:fill="FFFFFF"/>
      <w:spacing w:before="280" w:after="280"/>
      <w:jc w:val="right"/>
    </w:pPr>
    <w:rPr>
      <w:rFonts w:ascii="宋体" w:eastAsia="宋体" w:hAnsi="Calibri" w:cs="Times New Roman"/>
      <w:kern w:val="0"/>
      <w:sz w:val="20"/>
      <w:szCs w:val="20"/>
    </w:rPr>
  </w:style>
  <w:style w:type="paragraph" w:customStyle="1" w:styleId="xl93">
    <w:name w:val="xl93"/>
    <w:basedOn w:val="a"/>
    <w:next w:val="toc112"/>
    <w:qFormat/>
    <w:rsid w:val="008874C6"/>
    <w:pPr>
      <w:widowControl/>
      <w:shd w:val="clear" w:color="000000" w:fill="FFFFFF"/>
      <w:spacing w:before="280" w:after="280"/>
      <w:jc w:val="center"/>
    </w:pPr>
    <w:rPr>
      <w:rFonts w:ascii="宋体" w:eastAsia="宋体" w:hAnsi="Calibri" w:cs="Times New Roman"/>
      <w:kern w:val="0"/>
      <w:sz w:val="20"/>
      <w:szCs w:val="20"/>
    </w:rPr>
  </w:style>
  <w:style w:type="paragraph" w:customStyle="1" w:styleId="toc112">
    <w:name w:val="toc 112"/>
    <w:next w:val="a"/>
    <w:qFormat/>
    <w:rsid w:val="008874C6"/>
    <w:pPr>
      <w:wordWrap w:val="0"/>
      <w:jc w:val="both"/>
    </w:pPr>
    <w:rPr>
      <w:rFonts w:ascii="Calibri" w:eastAsia="宋体" w:hAnsi="Calibri" w:cs="Times New Roman"/>
      <w:kern w:val="0"/>
      <w:szCs w:val="20"/>
    </w:rPr>
  </w:style>
  <w:style w:type="paragraph" w:customStyle="1" w:styleId="xl66">
    <w:name w:val="xl66"/>
    <w:basedOn w:val="a"/>
    <w:next w:val="toc56"/>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toc56">
    <w:name w:val="toc 56"/>
    <w:next w:val="a"/>
    <w:qFormat/>
    <w:rsid w:val="008874C6"/>
    <w:pPr>
      <w:wordWrap w:val="0"/>
      <w:ind w:left="1700"/>
      <w:jc w:val="both"/>
    </w:pPr>
    <w:rPr>
      <w:rFonts w:ascii="Calibri" w:eastAsia="宋体" w:hAnsi="Calibri" w:cs="Times New Roman"/>
      <w:kern w:val="0"/>
      <w:szCs w:val="20"/>
    </w:rPr>
  </w:style>
  <w:style w:type="paragraph" w:customStyle="1" w:styleId="52">
    <w:name w:val="5"/>
    <w:basedOn w:val="a"/>
    <w:qFormat/>
    <w:rsid w:val="008874C6"/>
    <w:pPr>
      <w:autoSpaceDE w:val="0"/>
      <w:autoSpaceDN w:val="0"/>
      <w:adjustRightInd w:val="0"/>
      <w:jc w:val="left"/>
    </w:pPr>
    <w:rPr>
      <w:rFonts w:ascii="宋体" w:eastAsia="宋体" w:hAnsi="Times New Roman" w:cs="Times New Roman"/>
      <w:b/>
      <w:bCs/>
      <w:kern w:val="0"/>
      <w:sz w:val="18"/>
      <w:szCs w:val="18"/>
    </w:rPr>
  </w:style>
  <w:style w:type="paragraph" w:customStyle="1" w:styleId="affff3">
    <w:name w:val="设计依据"/>
    <w:basedOn w:val="af2"/>
    <w:qFormat/>
    <w:rsid w:val="008874C6"/>
    <w:pPr>
      <w:numPr>
        <w:ilvl w:val="1"/>
        <w:numId w:val="7"/>
      </w:numPr>
      <w:tabs>
        <w:tab w:val="clear" w:pos="840"/>
        <w:tab w:val="left" w:pos="1440"/>
      </w:tabs>
      <w:suppressAutoHyphens w:val="0"/>
      <w:adjustRightInd w:val="0"/>
      <w:spacing w:after="0" w:line="360" w:lineRule="auto"/>
      <w:ind w:left="1440"/>
      <w:textAlignment w:val="baseline"/>
    </w:pPr>
    <w:rPr>
      <w:rFonts w:ascii="宋体" w:hAnsi="宋体"/>
      <w:bCs/>
      <w:kern w:val="0"/>
      <w:sz w:val="28"/>
      <w:szCs w:val="18"/>
    </w:rPr>
  </w:style>
  <w:style w:type="paragraph" w:customStyle="1" w:styleId="xl115">
    <w:name w:val="xl115"/>
    <w:basedOn w:val="a"/>
    <w:next w:val="toc712"/>
    <w:qFormat/>
    <w:rsid w:val="008874C6"/>
    <w:pPr>
      <w:widowControl/>
      <w:shd w:val="clear" w:color="000000" w:fill="FFFFFF"/>
      <w:spacing w:before="280" w:after="280"/>
      <w:jc w:val="center"/>
    </w:pPr>
    <w:rPr>
      <w:rFonts w:ascii="宋体" w:eastAsia="宋体" w:hAnsi="Calibri" w:cs="Times New Roman"/>
      <w:b/>
      <w:kern w:val="0"/>
      <w:sz w:val="20"/>
      <w:szCs w:val="20"/>
    </w:rPr>
  </w:style>
  <w:style w:type="paragraph" w:customStyle="1" w:styleId="toc414">
    <w:name w:val="toc 414"/>
    <w:next w:val="a"/>
    <w:qFormat/>
    <w:rsid w:val="008874C6"/>
    <w:pPr>
      <w:wordWrap w:val="0"/>
      <w:ind w:left="1275"/>
      <w:jc w:val="both"/>
    </w:pPr>
    <w:rPr>
      <w:rFonts w:ascii="Calibri" w:eastAsia="宋体" w:hAnsi="Calibri" w:cs="Times New Roman"/>
      <w:kern w:val="0"/>
      <w:szCs w:val="20"/>
    </w:rPr>
  </w:style>
  <w:style w:type="paragraph" w:customStyle="1" w:styleId="affff4">
    <w:name w:val="方案要点"/>
    <w:basedOn w:val="a"/>
    <w:qFormat/>
    <w:rsid w:val="008874C6"/>
    <w:pPr>
      <w:numPr>
        <w:numId w:val="7"/>
      </w:numPr>
      <w:tabs>
        <w:tab w:val="left" w:pos="420"/>
      </w:tabs>
      <w:spacing w:line="360" w:lineRule="auto"/>
    </w:pPr>
    <w:rPr>
      <w:rFonts w:ascii="仿宋_GB2312" w:eastAsia="仿宋_GB2312" w:hAnsi="宋体" w:cs="Times New Roman"/>
      <w:color w:val="000000"/>
      <w:sz w:val="28"/>
      <w:szCs w:val="28"/>
    </w:rPr>
  </w:style>
  <w:style w:type="paragraph" w:customStyle="1" w:styleId="toc313">
    <w:name w:val="toc 313"/>
    <w:next w:val="a"/>
    <w:qFormat/>
    <w:rsid w:val="008874C6"/>
    <w:pPr>
      <w:wordWrap w:val="0"/>
      <w:ind w:left="850"/>
      <w:jc w:val="both"/>
    </w:pPr>
    <w:rPr>
      <w:rFonts w:ascii="Calibri" w:eastAsia="宋体" w:hAnsi="Calibri" w:cs="Times New Roman"/>
      <w:kern w:val="0"/>
      <w:szCs w:val="20"/>
    </w:rPr>
  </w:style>
  <w:style w:type="paragraph" w:customStyle="1" w:styleId="affff5">
    <w:name w:val="文字"/>
    <w:basedOn w:val="a"/>
    <w:qFormat/>
    <w:rsid w:val="008874C6"/>
    <w:pPr>
      <w:tabs>
        <w:tab w:val="left" w:pos="8520"/>
      </w:tabs>
      <w:spacing w:line="312" w:lineRule="auto"/>
      <w:ind w:right="-210" w:firstLine="556"/>
    </w:pPr>
    <w:rPr>
      <w:rFonts w:ascii="宋体" w:eastAsia="宋体" w:hAnsi="Times New Roman" w:cs="Times New Roman"/>
      <w:sz w:val="28"/>
      <w:szCs w:val="20"/>
    </w:rPr>
  </w:style>
  <w:style w:type="paragraph" w:customStyle="1" w:styleId="---1">
    <w:name w:val="--规划-小标题"/>
    <w:basedOn w:val="a"/>
    <w:next w:val="--"/>
    <w:qFormat/>
    <w:rsid w:val="008874C6"/>
    <w:pPr>
      <w:keepNext/>
      <w:keepLines/>
      <w:spacing w:line="360" w:lineRule="auto"/>
      <w:outlineLvl w:val="4"/>
    </w:pPr>
    <w:rPr>
      <w:rFonts w:ascii="Times New Roman" w:eastAsia="黑体" w:hAnsi="Times New Roman" w:cs="Times New Roman"/>
      <w:szCs w:val="24"/>
    </w:rPr>
  </w:style>
  <w:style w:type="paragraph" w:customStyle="1" w:styleId="Char19">
    <w:name w:val="Char1"/>
    <w:basedOn w:val="a"/>
    <w:qFormat/>
    <w:rsid w:val="008874C6"/>
    <w:pPr>
      <w:jc w:val="left"/>
    </w:pPr>
    <w:rPr>
      <w:rFonts w:ascii="Tahoma" w:eastAsia="宋体" w:hAnsi="Tahoma" w:cs="Times New Roman"/>
      <w:sz w:val="24"/>
      <w:szCs w:val="20"/>
    </w:rPr>
  </w:style>
  <w:style w:type="paragraph" w:customStyle="1" w:styleId="affff6">
    <w:name w:val="封面文档标题"/>
    <w:basedOn w:val="a"/>
    <w:qFormat/>
    <w:rsid w:val="008874C6"/>
    <w:pPr>
      <w:autoSpaceDE w:val="0"/>
      <w:autoSpaceDN w:val="0"/>
      <w:adjustRightInd w:val="0"/>
      <w:spacing w:line="360" w:lineRule="auto"/>
      <w:jc w:val="center"/>
    </w:pPr>
    <w:rPr>
      <w:rFonts w:ascii="Arial" w:eastAsia="宋体" w:hAnsi="Arial" w:cs="Times New Roman"/>
      <w:b/>
      <w:kern w:val="0"/>
      <w:sz w:val="56"/>
      <w:szCs w:val="24"/>
    </w:rPr>
  </w:style>
  <w:style w:type="paragraph" w:customStyle="1" w:styleId="font8">
    <w:name w:val="font8"/>
    <w:basedOn w:val="a"/>
    <w:next w:val="TOCHeading11"/>
    <w:qFormat/>
    <w:rsid w:val="008874C6"/>
    <w:pPr>
      <w:widowControl/>
      <w:spacing w:before="280" w:after="280"/>
    </w:pPr>
    <w:rPr>
      <w:rFonts w:ascii="Arial" w:eastAsia="宋体" w:hAnsi="Calibri" w:cs="Times New Roman"/>
      <w:kern w:val="0"/>
      <w:sz w:val="20"/>
      <w:szCs w:val="20"/>
    </w:rPr>
  </w:style>
  <w:style w:type="paragraph" w:customStyle="1" w:styleId="35">
    <w:name w:val="样式3"/>
    <w:basedOn w:val="1"/>
    <w:qFormat/>
    <w:rsid w:val="008874C6"/>
    <w:pPr>
      <w:numPr>
        <w:numId w:val="8"/>
      </w:numPr>
      <w:tabs>
        <w:tab w:val="left" w:pos="0"/>
        <w:tab w:val="left" w:pos="1290"/>
      </w:tabs>
      <w:suppressAutoHyphens w:val="0"/>
      <w:spacing w:before="240" w:after="240" w:line="480" w:lineRule="auto"/>
      <w:ind w:rightChars="100" w:right="210"/>
      <w:jc w:val="left"/>
    </w:pPr>
    <w:rPr>
      <w:rFonts w:eastAsia="黑体"/>
      <w:kern w:val="44"/>
      <w:sz w:val="32"/>
    </w:rPr>
  </w:style>
  <w:style w:type="paragraph" w:customStyle="1" w:styleId="affff7">
    <w:name w:val="列表项目"/>
    <w:basedOn w:val="a"/>
    <w:qFormat/>
    <w:rsid w:val="008874C6"/>
    <w:pPr>
      <w:tabs>
        <w:tab w:val="left" w:pos="420"/>
        <w:tab w:val="left" w:pos="1080"/>
      </w:tabs>
      <w:spacing w:line="288" w:lineRule="auto"/>
      <w:ind w:left="1080" w:hanging="360"/>
    </w:pPr>
    <w:rPr>
      <w:rFonts w:ascii="Times New Roman" w:eastAsia="宋体" w:hAnsi="Times New Roman" w:cs="Times New Roman"/>
      <w:sz w:val="24"/>
      <w:szCs w:val="20"/>
    </w:rPr>
  </w:style>
  <w:style w:type="paragraph" w:customStyle="1" w:styleId="toc82">
    <w:name w:val="toc 82"/>
    <w:next w:val="a"/>
    <w:qFormat/>
    <w:rsid w:val="008874C6"/>
    <w:pPr>
      <w:wordWrap w:val="0"/>
      <w:ind w:left="2975"/>
      <w:jc w:val="both"/>
    </w:pPr>
    <w:rPr>
      <w:rFonts w:ascii="Calibri" w:eastAsia="宋体" w:hAnsi="Calibri" w:cs="Times New Roman"/>
      <w:kern w:val="0"/>
      <w:szCs w:val="20"/>
    </w:rPr>
  </w:style>
  <w:style w:type="paragraph" w:customStyle="1" w:styleId="TOCHeading7">
    <w:name w:val="TOC Heading7"/>
    <w:next w:val="a"/>
    <w:qFormat/>
    <w:rsid w:val="008874C6"/>
    <w:pPr>
      <w:wordWrap w:val="0"/>
    </w:pPr>
    <w:rPr>
      <w:rFonts w:ascii="Calibri" w:eastAsia="宋体" w:hAnsi="Calibri" w:cs="Times New Roman"/>
      <w:kern w:val="0"/>
      <w:sz w:val="32"/>
      <w:szCs w:val="20"/>
    </w:rPr>
  </w:style>
  <w:style w:type="paragraph" w:customStyle="1" w:styleId="toc45">
    <w:name w:val="toc 45"/>
    <w:next w:val="a"/>
    <w:qFormat/>
    <w:rsid w:val="008874C6"/>
    <w:pPr>
      <w:wordWrap w:val="0"/>
      <w:ind w:left="1275"/>
      <w:jc w:val="both"/>
    </w:pPr>
    <w:rPr>
      <w:rFonts w:ascii="Calibri" w:eastAsia="宋体" w:hAnsi="Calibri" w:cs="Times New Roman"/>
      <w:kern w:val="0"/>
      <w:szCs w:val="20"/>
    </w:rPr>
  </w:style>
  <w:style w:type="paragraph" w:customStyle="1" w:styleId="xl24">
    <w:name w:val="xl24"/>
    <w:basedOn w:val="a"/>
    <w:qFormat/>
    <w:rsid w:val="008874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ff8">
    <w:name w:val="正文(首行缩进)"/>
    <w:qFormat/>
    <w:rsid w:val="008874C6"/>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61">
    <w:name w:val="列出段落6"/>
    <w:basedOn w:val="a"/>
    <w:next w:val="toc86"/>
    <w:qFormat/>
    <w:rsid w:val="008874C6"/>
    <w:pPr>
      <w:ind w:firstLine="420"/>
    </w:pPr>
    <w:rPr>
      <w:rFonts w:ascii="Times New Roman" w:eastAsia="宋体" w:hAnsi="Calibri" w:cs="Times New Roman"/>
      <w:kern w:val="0"/>
      <w:szCs w:val="20"/>
    </w:rPr>
  </w:style>
  <w:style w:type="paragraph" w:customStyle="1" w:styleId="toc86">
    <w:name w:val="toc 86"/>
    <w:next w:val="a"/>
    <w:qFormat/>
    <w:rsid w:val="008874C6"/>
    <w:pPr>
      <w:wordWrap w:val="0"/>
      <w:ind w:left="2975"/>
      <w:jc w:val="both"/>
    </w:pPr>
    <w:rPr>
      <w:rFonts w:ascii="Calibri" w:eastAsia="宋体" w:hAnsi="Calibri" w:cs="Times New Roman"/>
      <w:kern w:val="0"/>
      <w:szCs w:val="20"/>
    </w:rPr>
  </w:style>
  <w:style w:type="paragraph" w:customStyle="1" w:styleId="toc412">
    <w:name w:val="toc 412"/>
    <w:next w:val="a"/>
    <w:qFormat/>
    <w:rsid w:val="008874C6"/>
    <w:pPr>
      <w:wordWrap w:val="0"/>
      <w:ind w:left="1275"/>
      <w:jc w:val="both"/>
    </w:pPr>
    <w:rPr>
      <w:rFonts w:ascii="Calibri" w:eastAsia="宋体" w:hAnsi="Calibri" w:cs="Times New Roman"/>
      <w:kern w:val="0"/>
      <w:szCs w:val="20"/>
    </w:rPr>
  </w:style>
  <w:style w:type="paragraph" w:customStyle="1" w:styleId="qw">
    <w:name w:val="qw"/>
    <w:qFormat/>
    <w:rsid w:val="008874C6"/>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71">
    <w:name w:val="7"/>
    <w:basedOn w:val="a"/>
    <w:qFormat/>
    <w:rsid w:val="008874C6"/>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Char7">
    <w:name w:val="正文(首行缩进) Char"/>
    <w:qFormat/>
    <w:rsid w:val="008874C6"/>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toc28">
    <w:name w:val="toc 28"/>
    <w:next w:val="a"/>
    <w:qFormat/>
    <w:rsid w:val="008874C6"/>
    <w:pPr>
      <w:wordWrap w:val="0"/>
      <w:ind w:left="425"/>
      <w:jc w:val="both"/>
    </w:pPr>
    <w:rPr>
      <w:rFonts w:ascii="Calibri" w:eastAsia="宋体" w:hAnsi="Calibri" w:cs="Times New Roman"/>
      <w:kern w:val="0"/>
      <w:szCs w:val="20"/>
    </w:rPr>
  </w:style>
  <w:style w:type="paragraph" w:customStyle="1" w:styleId="toc64">
    <w:name w:val="toc 64"/>
    <w:next w:val="a"/>
    <w:qFormat/>
    <w:rsid w:val="008874C6"/>
    <w:pPr>
      <w:wordWrap w:val="0"/>
      <w:ind w:left="2125"/>
      <w:jc w:val="both"/>
    </w:pPr>
    <w:rPr>
      <w:rFonts w:ascii="Calibri" w:eastAsia="宋体" w:hAnsi="Calibri" w:cs="Times New Roman"/>
      <w:kern w:val="0"/>
      <w:szCs w:val="20"/>
    </w:rPr>
  </w:style>
  <w:style w:type="paragraph" w:customStyle="1" w:styleId="a14">
    <w:name w:val="a14"/>
    <w:basedOn w:val="a"/>
    <w:qFormat/>
    <w:rsid w:val="008874C6"/>
    <w:pPr>
      <w:widowControl/>
      <w:spacing w:before="100" w:beforeAutospacing="1" w:after="100" w:afterAutospacing="1" w:line="300" w:lineRule="atLeast"/>
      <w:ind w:firstLine="375"/>
      <w:jc w:val="left"/>
    </w:pPr>
    <w:rPr>
      <w:rFonts w:ascii="宋体" w:eastAsia="宋体" w:hAnsi="宋体" w:cs="宋体"/>
      <w:kern w:val="0"/>
      <w:szCs w:val="21"/>
    </w:rPr>
  </w:style>
  <w:style w:type="paragraph" w:customStyle="1" w:styleId="82">
    <w:name w:val="汉议细等线简8"/>
    <w:qFormat/>
    <w:rsid w:val="008874C6"/>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toc19">
    <w:name w:val="toc 19"/>
    <w:next w:val="a"/>
    <w:qFormat/>
    <w:rsid w:val="008874C6"/>
    <w:pPr>
      <w:wordWrap w:val="0"/>
      <w:jc w:val="both"/>
    </w:pPr>
    <w:rPr>
      <w:rFonts w:ascii="Calibri" w:eastAsia="宋体" w:hAnsi="Calibri" w:cs="Times New Roman"/>
      <w:kern w:val="0"/>
      <w:szCs w:val="20"/>
    </w:rPr>
  </w:style>
  <w:style w:type="paragraph" w:customStyle="1" w:styleId="toc35">
    <w:name w:val="toc 35"/>
    <w:next w:val="a"/>
    <w:qFormat/>
    <w:rsid w:val="008874C6"/>
    <w:pPr>
      <w:wordWrap w:val="0"/>
      <w:ind w:left="850"/>
      <w:jc w:val="both"/>
    </w:pPr>
    <w:rPr>
      <w:rFonts w:ascii="Calibri" w:eastAsia="宋体" w:hAnsi="Calibri" w:cs="Times New Roman"/>
      <w:kern w:val="0"/>
      <w:szCs w:val="20"/>
    </w:rPr>
  </w:style>
  <w:style w:type="paragraph" w:customStyle="1" w:styleId="xl113">
    <w:name w:val="xl113"/>
    <w:basedOn w:val="a"/>
    <w:next w:val="TOCHeading10"/>
    <w:qFormat/>
    <w:rsid w:val="008874C6"/>
    <w:pPr>
      <w:widowControl/>
      <w:shd w:val="clear" w:color="000000" w:fill="FFFFFF"/>
      <w:spacing w:before="280" w:after="280"/>
      <w:jc w:val="center"/>
    </w:pPr>
    <w:rPr>
      <w:rFonts w:ascii="宋体" w:eastAsia="宋体" w:hAnsi="Calibri" w:cs="Times New Roman"/>
      <w:b/>
      <w:kern w:val="0"/>
      <w:sz w:val="20"/>
      <w:szCs w:val="20"/>
    </w:rPr>
  </w:style>
  <w:style w:type="paragraph" w:customStyle="1" w:styleId="TOCHeading10">
    <w:name w:val="TOC Heading10"/>
    <w:next w:val="a"/>
    <w:qFormat/>
    <w:rsid w:val="008874C6"/>
    <w:pPr>
      <w:wordWrap w:val="0"/>
    </w:pPr>
    <w:rPr>
      <w:rFonts w:ascii="Calibri" w:eastAsia="宋体" w:hAnsi="Calibri" w:cs="Times New Roman"/>
      <w:kern w:val="0"/>
      <w:sz w:val="32"/>
      <w:szCs w:val="20"/>
    </w:rPr>
  </w:style>
  <w:style w:type="paragraph" w:customStyle="1" w:styleId="240">
    <w:name w:val="2册标题4"/>
    <w:basedOn w:val="a"/>
    <w:next w:val="a"/>
    <w:qFormat/>
    <w:rsid w:val="008874C6"/>
    <w:pPr>
      <w:spacing w:beforeLines="50" w:afterLines="50" w:line="300" w:lineRule="auto"/>
      <w:ind w:leftChars="200" w:left="420"/>
      <w:outlineLvl w:val="3"/>
    </w:pPr>
    <w:rPr>
      <w:rFonts w:ascii="Arial" w:eastAsia="幼圆" w:hAnsi="Arial" w:cs="Arial"/>
      <w:b/>
      <w:sz w:val="24"/>
      <w:szCs w:val="24"/>
    </w:rPr>
  </w:style>
  <w:style w:type="paragraph" w:customStyle="1" w:styleId="9BOLD">
    <w:name w:val="汉仪细等线简9BOLD"/>
    <w:basedOn w:val="a"/>
    <w:qFormat/>
    <w:rsid w:val="008874C6"/>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paragraph" w:customStyle="1" w:styleId="TOCHeading6">
    <w:name w:val="TOC Heading6"/>
    <w:next w:val="a"/>
    <w:qFormat/>
    <w:rsid w:val="008874C6"/>
    <w:pPr>
      <w:wordWrap w:val="0"/>
    </w:pPr>
    <w:rPr>
      <w:rFonts w:ascii="Calibri" w:eastAsia="宋体" w:hAnsi="Calibri" w:cs="Times New Roman"/>
      <w:kern w:val="0"/>
      <w:sz w:val="32"/>
      <w:szCs w:val="20"/>
    </w:rPr>
  </w:style>
  <w:style w:type="paragraph" w:customStyle="1" w:styleId="36">
    <w:name w:val="列出段落3"/>
    <w:basedOn w:val="a"/>
    <w:next w:val="toc213"/>
    <w:qFormat/>
    <w:rsid w:val="008874C6"/>
    <w:pPr>
      <w:ind w:firstLine="420"/>
    </w:pPr>
    <w:rPr>
      <w:rFonts w:ascii="Times New Roman" w:eastAsia="宋体" w:hAnsi="Calibri" w:cs="Times New Roman"/>
      <w:kern w:val="0"/>
      <w:szCs w:val="20"/>
    </w:rPr>
  </w:style>
  <w:style w:type="paragraph" w:customStyle="1" w:styleId="62">
    <w:name w:val="6"/>
    <w:basedOn w:val="52"/>
    <w:qFormat/>
    <w:rsid w:val="008874C6"/>
    <w:pPr>
      <w:spacing w:line="270" w:lineRule="atLeast"/>
      <w:jc w:val="both"/>
    </w:pPr>
    <w:rPr>
      <w:b w:val="0"/>
      <w:bCs w:val="0"/>
    </w:rPr>
  </w:style>
  <w:style w:type="paragraph" w:customStyle="1" w:styleId="toc46">
    <w:name w:val="toc 46"/>
    <w:next w:val="a"/>
    <w:qFormat/>
    <w:rsid w:val="008874C6"/>
    <w:pPr>
      <w:wordWrap w:val="0"/>
      <w:ind w:left="1275"/>
      <w:jc w:val="both"/>
    </w:pPr>
    <w:rPr>
      <w:rFonts w:ascii="Calibri" w:eastAsia="宋体" w:hAnsi="Calibri" w:cs="Times New Roman"/>
      <w:kern w:val="0"/>
      <w:szCs w:val="20"/>
    </w:rPr>
  </w:style>
  <w:style w:type="paragraph" w:customStyle="1" w:styleId="xl69">
    <w:name w:val="xl69"/>
    <w:basedOn w:val="a"/>
    <w:next w:val="toc48"/>
    <w:qFormat/>
    <w:rsid w:val="008874C6"/>
    <w:pPr>
      <w:widowControl/>
      <w:shd w:val="clear" w:color="000000" w:fill="FFFFFF"/>
      <w:spacing w:before="280" w:after="280"/>
    </w:pPr>
    <w:rPr>
      <w:rFonts w:ascii="宋体" w:eastAsia="宋体" w:hAnsi="Calibri" w:cs="Times New Roman"/>
      <w:b/>
      <w:kern w:val="0"/>
      <w:sz w:val="20"/>
      <w:szCs w:val="20"/>
    </w:rPr>
  </w:style>
  <w:style w:type="paragraph" w:customStyle="1" w:styleId="NormalParagraph">
    <w:name w:val="Normal Paragraph"/>
    <w:basedOn w:val="a"/>
    <w:qFormat/>
    <w:rsid w:val="008874C6"/>
    <w:pPr>
      <w:widowControl/>
      <w:spacing w:before="120" w:line="360" w:lineRule="auto"/>
      <w:ind w:firstLine="425"/>
    </w:pPr>
    <w:rPr>
      <w:rFonts w:ascii="Times New Roman" w:eastAsia="宋体" w:hAnsi="Times New Roman" w:cs="Times New Roman"/>
      <w:kern w:val="0"/>
      <w:sz w:val="24"/>
      <w:szCs w:val="24"/>
    </w:rPr>
  </w:style>
  <w:style w:type="paragraph" w:customStyle="1" w:styleId="toc15">
    <w:name w:val="toc 15"/>
    <w:next w:val="a"/>
    <w:qFormat/>
    <w:rsid w:val="008874C6"/>
    <w:pPr>
      <w:wordWrap w:val="0"/>
      <w:jc w:val="both"/>
    </w:pPr>
    <w:rPr>
      <w:rFonts w:ascii="Calibri" w:eastAsia="宋体" w:hAnsi="Calibri" w:cs="Times New Roman"/>
      <w:kern w:val="0"/>
      <w:szCs w:val="20"/>
    </w:rPr>
  </w:style>
  <w:style w:type="paragraph" w:customStyle="1" w:styleId="xl34">
    <w:name w:val="xl34"/>
    <w:basedOn w:val="a"/>
    <w:qFormat/>
    <w:rsid w:val="008874C6"/>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toc512">
    <w:name w:val="toc 512"/>
    <w:next w:val="a"/>
    <w:qFormat/>
    <w:rsid w:val="008874C6"/>
    <w:pPr>
      <w:wordWrap w:val="0"/>
      <w:ind w:left="1700"/>
      <w:jc w:val="both"/>
    </w:pPr>
    <w:rPr>
      <w:rFonts w:ascii="Calibri" w:eastAsia="宋体" w:hAnsi="Calibri" w:cs="Times New Roman"/>
      <w:kern w:val="0"/>
      <w:szCs w:val="20"/>
    </w:rPr>
  </w:style>
  <w:style w:type="paragraph" w:customStyle="1" w:styleId="TOCHeading8">
    <w:name w:val="TOC Heading8"/>
    <w:next w:val="a"/>
    <w:qFormat/>
    <w:rsid w:val="008874C6"/>
    <w:pPr>
      <w:wordWrap w:val="0"/>
    </w:pPr>
    <w:rPr>
      <w:rFonts w:ascii="Calibri" w:eastAsia="宋体" w:hAnsi="Calibri" w:cs="Times New Roman"/>
      <w:kern w:val="0"/>
      <w:sz w:val="32"/>
      <w:szCs w:val="20"/>
    </w:rPr>
  </w:style>
  <w:style w:type="paragraph" w:customStyle="1" w:styleId="xl25">
    <w:name w:val="xl25"/>
    <w:basedOn w:val="a"/>
    <w:qFormat/>
    <w:rsid w:val="00887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toc51">
    <w:name w:val="toc 51"/>
    <w:next w:val="a"/>
    <w:qFormat/>
    <w:rsid w:val="008874C6"/>
    <w:pPr>
      <w:wordWrap w:val="0"/>
      <w:ind w:left="1700"/>
      <w:jc w:val="both"/>
    </w:pPr>
    <w:rPr>
      <w:rFonts w:ascii="Calibri" w:eastAsia="宋体" w:hAnsi="Calibri" w:cs="Times New Roman"/>
      <w:kern w:val="0"/>
      <w:szCs w:val="20"/>
    </w:rPr>
  </w:style>
  <w:style w:type="paragraph" w:customStyle="1" w:styleId="toc711">
    <w:name w:val="toc 711"/>
    <w:next w:val="a"/>
    <w:qFormat/>
    <w:rsid w:val="008874C6"/>
    <w:pPr>
      <w:wordWrap w:val="0"/>
      <w:ind w:left="2550"/>
      <w:jc w:val="both"/>
    </w:pPr>
    <w:rPr>
      <w:rFonts w:ascii="Calibri" w:eastAsia="宋体" w:hAnsi="Calibri" w:cs="Times New Roman"/>
      <w:kern w:val="0"/>
      <w:szCs w:val="20"/>
    </w:rPr>
  </w:style>
  <w:style w:type="paragraph" w:customStyle="1" w:styleId="toc89">
    <w:name w:val="toc 89"/>
    <w:next w:val="a"/>
    <w:qFormat/>
    <w:rsid w:val="008874C6"/>
    <w:pPr>
      <w:wordWrap w:val="0"/>
      <w:ind w:left="2975"/>
      <w:jc w:val="both"/>
    </w:pPr>
    <w:rPr>
      <w:rFonts w:ascii="Calibri" w:eastAsia="宋体" w:hAnsi="Calibri" w:cs="Times New Roman"/>
      <w:kern w:val="0"/>
      <w:szCs w:val="20"/>
    </w:rPr>
  </w:style>
  <w:style w:type="paragraph" w:customStyle="1" w:styleId="xl28">
    <w:name w:val="xl28"/>
    <w:basedOn w:val="a"/>
    <w:qFormat/>
    <w:rsid w:val="00887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
    <w:name w:val="Char Char Char"/>
    <w:basedOn w:val="a"/>
    <w:qFormat/>
    <w:rsid w:val="008874C6"/>
    <w:rPr>
      <w:rFonts w:ascii="Tahoma" w:eastAsia="宋体" w:hAnsi="Tahoma" w:cs="Times New Roman"/>
      <w:sz w:val="24"/>
      <w:szCs w:val="20"/>
    </w:rPr>
  </w:style>
  <w:style w:type="paragraph" w:customStyle="1" w:styleId="TOCHeading2">
    <w:name w:val="TOC Heading2"/>
    <w:next w:val="a"/>
    <w:qFormat/>
    <w:rsid w:val="008874C6"/>
    <w:pPr>
      <w:wordWrap w:val="0"/>
    </w:pPr>
    <w:rPr>
      <w:rFonts w:ascii="Calibri" w:eastAsia="宋体" w:hAnsi="Calibri" w:cs="Times New Roman"/>
      <w:kern w:val="0"/>
      <w:sz w:val="32"/>
      <w:szCs w:val="20"/>
    </w:rPr>
  </w:style>
  <w:style w:type="paragraph" w:customStyle="1" w:styleId="toc812">
    <w:name w:val="toc 812"/>
    <w:next w:val="a"/>
    <w:qFormat/>
    <w:rsid w:val="008874C6"/>
    <w:pPr>
      <w:wordWrap w:val="0"/>
      <w:ind w:left="2975"/>
      <w:jc w:val="both"/>
    </w:pPr>
    <w:rPr>
      <w:rFonts w:ascii="Calibri" w:eastAsia="宋体" w:hAnsi="Calibri" w:cs="Times New Roman"/>
      <w:kern w:val="0"/>
      <w:szCs w:val="20"/>
    </w:rPr>
  </w:style>
  <w:style w:type="paragraph" w:customStyle="1" w:styleId="font7">
    <w:name w:val="font7"/>
    <w:basedOn w:val="a"/>
    <w:next w:val="toc810"/>
    <w:qFormat/>
    <w:rsid w:val="008874C6"/>
    <w:pPr>
      <w:widowControl/>
      <w:spacing w:before="280" w:after="280"/>
    </w:pPr>
    <w:rPr>
      <w:rFonts w:ascii="Arial" w:eastAsia="宋体" w:hAnsi="Calibri" w:cs="Times New Roman"/>
      <w:kern w:val="0"/>
      <w:sz w:val="18"/>
      <w:szCs w:val="20"/>
    </w:rPr>
  </w:style>
  <w:style w:type="paragraph" w:customStyle="1" w:styleId="42">
    <w:name w:val="列出段落4"/>
    <w:basedOn w:val="a"/>
    <w:next w:val="TOCHeading9"/>
    <w:qFormat/>
    <w:rsid w:val="008874C6"/>
    <w:pPr>
      <w:ind w:firstLine="420"/>
    </w:pPr>
    <w:rPr>
      <w:rFonts w:ascii="Times New Roman" w:eastAsia="宋体" w:hAnsi="Calibri" w:cs="Times New Roman"/>
      <w:kern w:val="0"/>
      <w:szCs w:val="20"/>
    </w:rPr>
  </w:style>
  <w:style w:type="paragraph" w:customStyle="1" w:styleId="toc47">
    <w:name w:val="toc 47"/>
    <w:next w:val="a"/>
    <w:qFormat/>
    <w:rsid w:val="008874C6"/>
    <w:pPr>
      <w:wordWrap w:val="0"/>
      <w:ind w:left="1275"/>
      <w:jc w:val="both"/>
    </w:pPr>
    <w:rPr>
      <w:rFonts w:ascii="Calibri" w:eastAsia="宋体" w:hAnsi="Calibri" w:cs="Times New Roman"/>
      <w:kern w:val="0"/>
      <w:szCs w:val="20"/>
    </w:rPr>
  </w:style>
  <w:style w:type="paragraph" w:customStyle="1" w:styleId="710">
    <w:name w:val="目录 71"/>
    <w:next w:val="a"/>
    <w:qFormat/>
    <w:rsid w:val="008874C6"/>
    <w:pPr>
      <w:wordWrap w:val="0"/>
      <w:ind w:left="2550"/>
      <w:jc w:val="both"/>
    </w:pPr>
    <w:rPr>
      <w:rFonts w:ascii="Calibri" w:eastAsia="宋体" w:hAnsi="Calibri" w:cs="Times New Roman"/>
      <w:kern w:val="0"/>
      <w:szCs w:val="20"/>
    </w:rPr>
  </w:style>
  <w:style w:type="paragraph" w:customStyle="1" w:styleId="TOCHeading3">
    <w:name w:val="TOC Heading3"/>
    <w:next w:val="a"/>
    <w:qFormat/>
    <w:rsid w:val="008874C6"/>
    <w:pPr>
      <w:wordWrap w:val="0"/>
    </w:pPr>
    <w:rPr>
      <w:rFonts w:ascii="Calibri" w:eastAsia="宋体" w:hAnsi="Calibri" w:cs="Times New Roman"/>
      <w:kern w:val="0"/>
      <w:sz w:val="32"/>
      <w:szCs w:val="20"/>
    </w:rPr>
  </w:style>
  <w:style w:type="paragraph" w:customStyle="1" w:styleId="TOCHeading12">
    <w:name w:val="TOC Heading12"/>
    <w:next w:val="a"/>
    <w:qFormat/>
    <w:rsid w:val="008874C6"/>
    <w:pPr>
      <w:wordWrap w:val="0"/>
    </w:pPr>
    <w:rPr>
      <w:rFonts w:ascii="Calibri" w:eastAsia="宋体" w:hAnsi="Calibri" w:cs="Times New Roman"/>
      <w:kern w:val="0"/>
      <w:sz w:val="32"/>
      <w:szCs w:val="20"/>
    </w:rPr>
  </w:style>
  <w:style w:type="paragraph" w:customStyle="1" w:styleId="xl84">
    <w:name w:val="xl84"/>
    <w:basedOn w:val="a"/>
    <w:next w:val="toc99"/>
    <w:qFormat/>
    <w:rsid w:val="008874C6"/>
    <w:pPr>
      <w:widowControl/>
      <w:shd w:val="clear" w:color="000000" w:fill="FFFFFF"/>
      <w:spacing w:before="280" w:after="280"/>
      <w:jc w:val="center"/>
    </w:pPr>
    <w:rPr>
      <w:rFonts w:ascii="宋体" w:eastAsia="宋体" w:hAnsi="Calibri" w:cs="Times New Roman"/>
      <w:kern w:val="0"/>
      <w:sz w:val="20"/>
      <w:szCs w:val="20"/>
    </w:rPr>
  </w:style>
  <w:style w:type="paragraph" w:customStyle="1" w:styleId="toc52">
    <w:name w:val="toc 52"/>
    <w:next w:val="a"/>
    <w:qFormat/>
    <w:rsid w:val="008874C6"/>
    <w:pPr>
      <w:wordWrap w:val="0"/>
      <w:ind w:left="1700"/>
      <w:jc w:val="both"/>
    </w:pPr>
    <w:rPr>
      <w:rFonts w:ascii="Calibri" w:eastAsia="宋体" w:hAnsi="Calibri" w:cs="Times New Roman"/>
      <w:kern w:val="0"/>
      <w:szCs w:val="20"/>
    </w:rPr>
  </w:style>
  <w:style w:type="paragraph" w:customStyle="1" w:styleId="toc31">
    <w:name w:val="toc 31"/>
    <w:next w:val="a"/>
    <w:qFormat/>
    <w:rsid w:val="008874C6"/>
    <w:pPr>
      <w:wordWrap w:val="0"/>
      <w:ind w:left="850"/>
      <w:jc w:val="both"/>
    </w:pPr>
    <w:rPr>
      <w:rFonts w:ascii="Calibri" w:eastAsia="宋体" w:hAnsi="Calibri" w:cs="Times New Roman"/>
      <w:kern w:val="0"/>
      <w:szCs w:val="20"/>
    </w:rPr>
  </w:style>
  <w:style w:type="paragraph" w:customStyle="1" w:styleId="411">
    <w:name w:val="目录 41"/>
    <w:next w:val="a"/>
    <w:qFormat/>
    <w:rsid w:val="008874C6"/>
    <w:pPr>
      <w:wordWrap w:val="0"/>
      <w:ind w:left="1275"/>
      <w:jc w:val="both"/>
    </w:pPr>
    <w:rPr>
      <w:rFonts w:ascii="Calibri" w:eastAsia="宋体" w:hAnsi="Calibri" w:cs="Times New Roman"/>
      <w:kern w:val="0"/>
      <w:szCs w:val="20"/>
    </w:rPr>
  </w:style>
  <w:style w:type="paragraph" w:customStyle="1" w:styleId="xl103">
    <w:name w:val="xl103"/>
    <w:basedOn w:val="a"/>
    <w:next w:val="toc111"/>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314">
    <w:name w:val="目录 31"/>
    <w:next w:val="a"/>
    <w:qFormat/>
    <w:rsid w:val="008874C6"/>
    <w:pPr>
      <w:wordWrap w:val="0"/>
      <w:ind w:left="850"/>
      <w:jc w:val="both"/>
    </w:pPr>
    <w:rPr>
      <w:rFonts w:ascii="Calibri" w:eastAsia="宋体" w:hAnsi="Calibri" w:cs="Times New Roman"/>
      <w:kern w:val="0"/>
      <w:szCs w:val="20"/>
    </w:rPr>
  </w:style>
  <w:style w:type="paragraph" w:customStyle="1" w:styleId="xl105">
    <w:name w:val="xl105"/>
    <w:basedOn w:val="a"/>
    <w:next w:val="toc615"/>
    <w:qFormat/>
    <w:rsid w:val="008874C6"/>
    <w:pPr>
      <w:widowControl/>
      <w:shd w:val="clear" w:color="000000" w:fill="FFFFFF"/>
      <w:spacing w:before="280" w:after="280"/>
    </w:pPr>
    <w:rPr>
      <w:rFonts w:ascii="宋体" w:eastAsia="宋体" w:hAnsi="Calibri" w:cs="Times New Roman"/>
      <w:kern w:val="0"/>
      <w:sz w:val="18"/>
      <w:szCs w:val="20"/>
    </w:rPr>
  </w:style>
  <w:style w:type="paragraph" w:customStyle="1" w:styleId="Style1">
    <w:name w:val="_Style 1"/>
    <w:basedOn w:val="a"/>
    <w:next w:val="TOCHeading13"/>
    <w:qFormat/>
    <w:rsid w:val="008874C6"/>
    <w:pPr>
      <w:ind w:firstLine="420"/>
    </w:pPr>
    <w:rPr>
      <w:rFonts w:ascii="Times New Roman" w:eastAsia="宋体" w:hAnsi="Calibri" w:cs="Times New Roman"/>
      <w:kern w:val="0"/>
      <w:szCs w:val="20"/>
    </w:rPr>
  </w:style>
  <w:style w:type="paragraph" w:customStyle="1" w:styleId="TOCHeading13">
    <w:name w:val="TOC Heading13"/>
    <w:next w:val="a"/>
    <w:qFormat/>
    <w:rsid w:val="008874C6"/>
    <w:pPr>
      <w:wordWrap w:val="0"/>
    </w:pPr>
    <w:rPr>
      <w:rFonts w:ascii="Calibri" w:eastAsia="宋体" w:hAnsi="Calibri" w:cs="Times New Roman"/>
      <w:kern w:val="0"/>
      <w:sz w:val="32"/>
      <w:szCs w:val="20"/>
    </w:rPr>
  </w:style>
  <w:style w:type="paragraph" w:customStyle="1" w:styleId="toc310">
    <w:name w:val="toc 310"/>
    <w:next w:val="a"/>
    <w:qFormat/>
    <w:rsid w:val="008874C6"/>
    <w:pPr>
      <w:wordWrap w:val="0"/>
      <w:ind w:left="850"/>
      <w:jc w:val="both"/>
    </w:pPr>
    <w:rPr>
      <w:rFonts w:ascii="Calibri" w:eastAsia="宋体" w:hAnsi="Calibri" w:cs="Times New Roman"/>
      <w:kern w:val="0"/>
      <w:szCs w:val="20"/>
    </w:rPr>
  </w:style>
  <w:style w:type="paragraph" w:customStyle="1" w:styleId="TOCHeading17">
    <w:name w:val="TOC Heading17"/>
    <w:next w:val="a"/>
    <w:qFormat/>
    <w:rsid w:val="008874C6"/>
    <w:pPr>
      <w:wordWrap w:val="0"/>
    </w:pPr>
    <w:rPr>
      <w:rFonts w:ascii="Calibri" w:eastAsia="宋体" w:hAnsi="Calibri" w:cs="Times New Roman"/>
      <w:kern w:val="0"/>
      <w:sz w:val="32"/>
      <w:szCs w:val="20"/>
    </w:rPr>
  </w:style>
  <w:style w:type="paragraph" w:customStyle="1" w:styleId="toc911">
    <w:name w:val="toc 911"/>
    <w:next w:val="a"/>
    <w:qFormat/>
    <w:rsid w:val="008874C6"/>
    <w:pPr>
      <w:wordWrap w:val="0"/>
      <w:ind w:left="3400"/>
      <w:jc w:val="both"/>
    </w:pPr>
    <w:rPr>
      <w:rFonts w:ascii="Calibri" w:eastAsia="宋体" w:hAnsi="Calibri" w:cs="Times New Roman"/>
      <w:kern w:val="0"/>
      <w:szCs w:val="20"/>
    </w:rPr>
  </w:style>
  <w:style w:type="paragraph" w:customStyle="1" w:styleId="xl68">
    <w:name w:val="xl68"/>
    <w:basedOn w:val="a"/>
    <w:next w:val="TOCHeading16"/>
    <w:qFormat/>
    <w:rsid w:val="008874C6"/>
    <w:pPr>
      <w:widowControl/>
      <w:shd w:val="clear" w:color="000000" w:fill="FFFFFF"/>
      <w:spacing w:before="280" w:after="280"/>
    </w:pPr>
    <w:rPr>
      <w:rFonts w:ascii="宋体" w:eastAsia="宋体" w:hAnsi="Calibri" w:cs="Times New Roman"/>
      <w:b/>
      <w:kern w:val="0"/>
      <w:sz w:val="20"/>
      <w:szCs w:val="20"/>
    </w:rPr>
  </w:style>
  <w:style w:type="paragraph" w:customStyle="1" w:styleId="xl92">
    <w:name w:val="xl92"/>
    <w:basedOn w:val="a"/>
    <w:next w:val="toc913"/>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xl76">
    <w:name w:val="xl76"/>
    <w:basedOn w:val="a"/>
    <w:next w:val="toc315"/>
    <w:qFormat/>
    <w:rsid w:val="008874C6"/>
    <w:pPr>
      <w:widowControl/>
      <w:shd w:val="clear" w:color="000000" w:fill="FFFFFF"/>
      <w:spacing w:before="280" w:after="280"/>
      <w:jc w:val="center"/>
    </w:pPr>
    <w:rPr>
      <w:rFonts w:ascii="宋体" w:eastAsia="宋体" w:hAnsi="Calibri" w:cs="Times New Roman"/>
      <w:b/>
      <w:kern w:val="0"/>
      <w:sz w:val="20"/>
      <w:szCs w:val="20"/>
    </w:rPr>
  </w:style>
  <w:style w:type="paragraph" w:customStyle="1" w:styleId="toc315">
    <w:name w:val="toc 315"/>
    <w:next w:val="a"/>
    <w:qFormat/>
    <w:rsid w:val="008874C6"/>
    <w:pPr>
      <w:wordWrap w:val="0"/>
      <w:ind w:left="850"/>
      <w:jc w:val="both"/>
    </w:pPr>
    <w:rPr>
      <w:rFonts w:ascii="Calibri" w:eastAsia="宋体" w:hAnsi="Calibri" w:cs="Times New Roman"/>
      <w:kern w:val="0"/>
      <w:szCs w:val="20"/>
    </w:rPr>
  </w:style>
  <w:style w:type="paragraph" w:customStyle="1" w:styleId="p15">
    <w:name w:val="p15"/>
    <w:basedOn w:val="a"/>
    <w:next w:val="toc412"/>
    <w:qFormat/>
    <w:rsid w:val="008874C6"/>
    <w:pPr>
      <w:widowControl/>
      <w:ind w:firstLine="420"/>
    </w:pPr>
    <w:rPr>
      <w:rFonts w:ascii="Times New Roman" w:eastAsia="宋体" w:hAnsi="Calibri" w:cs="Times New Roman"/>
      <w:kern w:val="0"/>
      <w:szCs w:val="20"/>
    </w:rPr>
  </w:style>
  <w:style w:type="paragraph" w:customStyle="1" w:styleId="toc79">
    <w:name w:val="toc 79"/>
    <w:next w:val="a"/>
    <w:qFormat/>
    <w:rsid w:val="008874C6"/>
    <w:pPr>
      <w:wordWrap w:val="0"/>
      <w:ind w:left="2550"/>
      <w:jc w:val="both"/>
    </w:pPr>
    <w:rPr>
      <w:rFonts w:ascii="Calibri" w:eastAsia="宋体" w:hAnsi="Calibri" w:cs="Times New Roman"/>
      <w:kern w:val="0"/>
      <w:szCs w:val="20"/>
    </w:rPr>
  </w:style>
  <w:style w:type="paragraph" w:customStyle="1" w:styleId="toc92">
    <w:name w:val="toc 92"/>
    <w:next w:val="a"/>
    <w:qFormat/>
    <w:rsid w:val="008874C6"/>
    <w:pPr>
      <w:wordWrap w:val="0"/>
      <w:ind w:left="3400"/>
      <w:jc w:val="both"/>
    </w:pPr>
    <w:rPr>
      <w:rFonts w:ascii="Calibri" w:eastAsia="宋体" w:hAnsi="Calibri" w:cs="Times New Roman"/>
      <w:kern w:val="0"/>
      <w:szCs w:val="20"/>
    </w:rPr>
  </w:style>
  <w:style w:type="paragraph" w:customStyle="1" w:styleId="xl107">
    <w:name w:val="xl107"/>
    <w:basedOn w:val="a"/>
    <w:next w:val="toc610"/>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toc610">
    <w:name w:val="toc 610"/>
    <w:next w:val="a"/>
    <w:qFormat/>
    <w:rsid w:val="008874C6"/>
    <w:pPr>
      <w:wordWrap w:val="0"/>
      <w:ind w:left="2125"/>
      <w:jc w:val="both"/>
    </w:pPr>
    <w:rPr>
      <w:rFonts w:ascii="Calibri" w:eastAsia="宋体" w:hAnsi="Calibri" w:cs="Times New Roman"/>
      <w:kern w:val="0"/>
      <w:szCs w:val="20"/>
    </w:rPr>
  </w:style>
  <w:style w:type="paragraph" w:customStyle="1" w:styleId="xl110">
    <w:name w:val="xl110"/>
    <w:basedOn w:val="a"/>
    <w:next w:val="toc614"/>
    <w:qFormat/>
    <w:rsid w:val="008874C6"/>
    <w:pPr>
      <w:widowControl/>
      <w:shd w:val="clear" w:color="000000" w:fill="FFFFFF"/>
      <w:spacing w:before="280" w:after="280"/>
      <w:jc w:val="center"/>
    </w:pPr>
    <w:rPr>
      <w:rFonts w:ascii="宋体" w:eastAsia="宋体" w:hAnsi="Calibri" w:cs="Times New Roman"/>
      <w:kern w:val="0"/>
      <w:sz w:val="20"/>
      <w:szCs w:val="20"/>
    </w:rPr>
  </w:style>
  <w:style w:type="paragraph" w:customStyle="1" w:styleId="xl117">
    <w:name w:val="xl117"/>
    <w:basedOn w:val="a"/>
    <w:next w:val="toc311"/>
    <w:qFormat/>
    <w:rsid w:val="008874C6"/>
    <w:pPr>
      <w:widowControl/>
      <w:shd w:val="clear" w:color="000000" w:fill="FFFFFF"/>
      <w:spacing w:before="280" w:after="280"/>
      <w:jc w:val="center"/>
    </w:pPr>
    <w:rPr>
      <w:rFonts w:ascii="Arial Narrow" w:eastAsia="宋体" w:hAnsi="Calibri" w:cs="Times New Roman"/>
      <w:kern w:val="0"/>
      <w:sz w:val="24"/>
      <w:szCs w:val="20"/>
    </w:rPr>
  </w:style>
  <w:style w:type="paragraph" w:customStyle="1" w:styleId="toc511">
    <w:name w:val="toc 511"/>
    <w:next w:val="a"/>
    <w:qFormat/>
    <w:rsid w:val="008874C6"/>
    <w:pPr>
      <w:wordWrap w:val="0"/>
      <w:ind w:left="1700"/>
      <w:jc w:val="both"/>
    </w:pPr>
    <w:rPr>
      <w:rFonts w:ascii="Calibri" w:eastAsia="宋体" w:hAnsi="Calibri" w:cs="Times New Roman"/>
      <w:kern w:val="0"/>
      <w:szCs w:val="20"/>
    </w:rPr>
  </w:style>
  <w:style w:type="paragraph" w:customStyle="1" w:styleId="toc510">
    <w:name w:val="toc 510"/>
    <w:next w:val="a"/>
    <w:qFormat/>
    <w:rsid w:val="008874C6"/>
    <w:pPr>
      <w:wordWrap w:val="0"/>
      <w:ind w:left="1700"/>
      <w:jc w:val="both"/>
    </w:pPr>
    <w:rPr>
      <w:rFonts w:ascii="Calibri" w:eastAsia="宋体" w:hAnsi="Calibri" w:cs="Times New Roman"/>
      <w:kern w:val="0"/>
      <w:szCs w:val="20"/>
    </w:rPr>
  </w:style>
  <w:style w:type="paragraph" w:customStyle="1" w:styleId="toc416">
    <w:name w:val="toc 416"/>
    <w:next w:val="a"/>
    <w:qFormat/>
    <w:rsid w:val="008874C6"/>
    <w:pPr>
      <w:wordWrap w:val="0"/>
      <w:ind w:left="1275"/>
      <w:jc w:val="both"/>
    </w:pPr>
    <w:rPr>
      <w:rFonts w:ascii="Calibri" w:eastAsia="宋体" w:hAnsi="Calibri" w:cs="Times New Roman"/>
      <w:kern w:val="0"/>
      <w:szCs w:val="20"/>
    </w:rPr>
  </w:style>
  <w:style w:type="paragraph" w:customStyle="1" w:styleId="xl85">
    <w:name w:val="xl85"/>
    <w:basedOn w:val="a"/>
    <w:next w:val="toc76"/>
    <w:qFormat/>
    <w:rsid w:val="008874C6"/>
    <w:pPr>
      <w:widowControl/>
      <w:shd w:val="clear" w:color="000000" w:fill="FFFFFF"/>
      <w:spacing w:before="280" w:after="280"/>
      <w:jc w:val="center"/>
    </w:pPr>
    <w:rPr>
      <w:rFonts w:ascii="宋体" w:eastAsia="宋体" w:hAnsi="Calibri" w:cs="Times New Roman"/>
      <w:kern w:val="0"/>
      <w:sz w:val="20"/>
      <w:szCs w:val="20"/>
    </w:rPr>
  </w:style>
  <w:style w:type="paragraph" w:customStyle="1" w:styleId="toc76">
    <w:name w:val="toc 76"/>
    <w:next w:val="a"/>
    <w:qFormat/>
    <w:rsid w:val="008874C6"/>
    <w:pPr>
      <w:wordWrap w:val="0"/>
      <w:ind w:left="2550"/>
      <w:jc w:val="both"/>
    </w:pPr>
    <w:rPr>
      <w:rFonts w:ascii="Calibri" w:eastAsia="宋体" w:hAnsi="Calibri" w:cs="Times New Roman"/>
      <w:kern w:val="0"/>
      <w:szCs w:val="20"/>
    </w:rPr>
  </w:style>
  <w:style w:type="paragraph" w:customStyle="1" w:styleId="xl87">
    <w:name w:val="xl87"/>
    <w:basedOn w:val="a"/>
    <w:next w:val="toc98"/>
    <w:qFormat/>
    <w:rsid w:val="008874C6"/>
    <w:pPr>
      <w:widowControl/>
      <w:shd w:val="clear" w:color="000000" w:fill="FFFFFF"/>
      <w:spacing w:before="280" w:after="280"/>
    </w:pPr>
    <w:rPr>
      <w:rFonts w:ascii="Arial" w:eastAsia="宋体" w:hAnsi="Calibri" w:cs="Times New Roman"/>
      <w:kern w:val="0"/>
      <w:sz w:val="18"/>
      <w:szCs w:val="20"/>
    </w:rPr>
  </w:style>
  <w:style w:type="paragraph" w:customStyle="1" w:styleId="toc98">
    <w:name w:val="toc 98"/>
    <w:next w:val="a"/>
    <w:qFormat/>
    <w:rsid w:val="008874C6"/>
    <w:pPr>
      <w:wordWrap w:val="0"/>
      <w:ind w:left="3400"/>
      <w:jc w:val="both"/>
    </w:pPr>
    <w:rPr>
      <w:rFonts w:ascii="Calibri" w:eastAsia="宋体" w:hAnsi="Calibri" w:cs="Times New Roman"/>
      <w:kern w:val="0"/>
      <w:szCs w:val="20"/>
    </w:rPr>
  </w:style>
  <w:style w:type="paragraph" w:customStyle="1" w:styleId="toc27">
    <w:name w:val="toc 27"/>
    <w:next w:val="a"/>
    <w:qFormat/>
    <w:rsid w:val="008874C6"/>
    <w:pPr>
      <w:wordWrap w:val="0"/>
      <w:ind w:left="425"/>
      <w:jc w:val="both"/>
    </w:pPr>
    <w:rPr>
      <w:rFonts w:ascii="Calibri" w:eastAsia="宋体" w:hAnsi="Calibri" w:cs="Times New Roman"/>
      <w:kern w:val="0"/>
      <w:szCs w:val="20"/>
    </w:rPr>
  </w:style>
  <w:style w:type="paragraph" w:customStyle="1" w:styleId="toc916">
    <w:name w:val="toc 916"/>
    <w:next w:val="a"/>
    <w:qFormat/>
    <w:rsid w:val="008874C6"/>
    <w:pPr>
      <w:wordWrap w:val="0"/>
      <w:ind w:left="3400"/>
      <w:jc w:val="both"/>
    </w:pPr>
    <w:rPr>
      <w:rFonts w:ascii="Calibri" w:eastAsia="宋体" w:hAnsi="Calibri" w:cs="Times New Roman"/>
      <w:kern w:val="0"/>
      <w:szCs w:val="20"/>
    </w:rPr>
  </w:style>
  <w:style w:type="paragraph" w:customStyle="1" w:styleId="toc75">
    <w:name w:val="toc 75"/>
    <w:next w:val="a"/>
    <w:qFormat/>
    <w:rsid w:val="008874C6"/>
    <w:pPr>
      <w:wordWrap w:val="0"/>
      <w:ind w:left="2550"/>
      <w:jc w:val="both"/>
    </w:pPr>
    <w:rPr>
      <w:rFonts w:ascii="Calibri" w:eastAsia="宋体" w:hAnsi="Calibri" w:cs="Times New Roman"/>
      <w:kern w:val="0"/>
      <w:szCs w:val="20"/>
    </w:rPr>
  </w:style>
  <w:style w:type="paragraph" w:customStyle="1" w:styleId="toc77">
    <w:name w:val="toc 77"/>
    <w:next w:val="a"/>
    <w:qFormat/>
    <w:rsid w:val="008874C6"/>
    <w:pPr>
      <w:wordWrap w:val="0"/>
      <w:ind w:left="2550"/>
      <w:jc w:val="both"/>
    </w:pPr>
    <w:rPr>
      <w:rFonts w:ascii="Calibri" w:eastAsia="宋体" w:hAnsi="Calibri" w:cs="Times New Roman"/>
      <w:kern w:val="0"/>
      <w:szCs w:val="20"/>
    </w:rPr>
  </w:style>
  <w:style w:type="paragraph" w:customStyle="1" w:styleId="xl70">
    <w:name w:val="xl70"/>
    <w:basedOn w:val="a"/>
    <w:next w:val="toc113"/>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toc96">
    <w:name w:val="toc 96"/>
    <w:next w:val="a"/>
    <w:qFormat/>
    <w:rsid w:val="008874C6"/>
    <w:pPr>
      <w:wordWrap w:val="0"/>
      <w:ind w:left="3400"/>
      <w:jc w:val="both"/>
    </w:pPr>
    <w:rPr>
      <w:rFonts w:ascii="Calibri" w:eastAsia="宋体" w:hAnsi="Calibri" w:cs="Times New Roman"/>
      <w:kern w:val="0"/>
      <w:szCs w:val="20"/>
    </w:rPr>
  </w:style>
  <w:style w:type="paragraph" w:customStyle="1" w:styleId="toc211">
    <w:name w:val="toc 211"/>
    <w:next w:val="a"/>
    <w:qFormat/>
    <w:rsid w:val="008874C6"/>
    <w:pPr>
      <w:wordWrap w:val="0"/>
      <w:ind w:left="425"/>
      <w:jc w:val="both"/>
    </w:pPr>
    <w:rPr>
      <w:rFonts w:ascii="Calibri" w:eastAsia="宋体" w:hAnsi="Calibri" w:cs="Times New Roman"/>
      <w:kern w:val="0"/>
      <w:szCs w:val="20"/>
    </w:rPr>
  </w:style>
  <w:style w:type="paragraph" w:customStyle="1" w:styleId="toc216">
    <w:name w:val="toc 216"/>
    <w:next w:val="a"/>
    <w:qFormat/>
    <w:rsid w:val="008874C6"/>
    <w:pPr>
      <w:wordWrap w:val="0"/>
      <w:ind w:left="425"/>
      <w:jc w:val="both"/>
    </w:pPr>
    <w:rPr>
      <w:rFonts w:ascii="Calibri" w:eastAsia="宋体" w:hAnsi="Calibri" w:cs="Times New Roman"/>
      <w:kern w:val="0"/>
      <w:szCs w:val="20"/>
    </w:rPr>
  </w:style>
  <w:style w:type="paragraph" w:customStyle="1" w:styleId="toc815">
    <w:name w:val="toc 815"/>
    <w:next w:val="a"/>
    <w:qFormat/>
    <w:rsid w:val="008874C6"/>
    <w:pPr>
      <w:wordWrap w:val="0"/>
      <w:ind w:left="2975"/>
      <w:jc w:val="both"/>
    </w:pPr>
    <w:rPr>
      <w:rFonts w:ascii="Calibri" w:eastAsia="宋体" w:hAnsi="Calibri" w:cs="Times New Roman"/>
      <w:kern w:val="0"/>
      <w:szCs w:val="20"/>
    </w:rPr>
  </w:style>
  <w:style w:type="paragraph" w:customStyle="1" w:styleId="xl100">
    <w:name w:val="xl100"/>
    <w:basedOn w:val="a"/>
    <w:next w:val="toc510"/>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xl99">
    <w:name w:val="xl99"/>
    <w:basedOn w:val="a"/>
    <w:next w:val="toc512"/>
    <w:qFormat/>
    <w:rsid w:val="008874C6"/>
    <w:pPr>
      <w:widowControl/>
      <w:shd w:val="clear" w:color="000000" w:fill="FFFFFF"/>
      <w:spacing w:before="280" w:after="280"/>
    </w:pPr>
    <w:rPr>
      <w:rFonts w:ascii="宋体" w:eastAsia="宋体" w:hAnsi="Calibri" w:cs="Times New Roman"/>
      <w:kern w:val="0"/>
      <w:sz w:val="18"/>
      <w:szCs w:val="20"/>
    </w:rPr>
  </w:style>
  <w:style w:type="paragraph" w:customStyle="1" w:styleId="xl97">
    <w:name w:val="xl97"/>
    <w:basedOn w:val="a"/>
    <w:next w:val="TOCHeading12"/>
    <w:qFormat/>
    <w:rsid w:val="008874C6"/>
    <w:pPr>
      <w:widowControl/>
      <w:shd w:val="clear" w:color="000000" w:fill="FFFFFF"/>
      <w:spacing w:before="280" w:after="280"/>
      <w:jc w:val="center"/>
    </w:pPr>
    <w:rPr>
      <w:rFonts w:ascii="宋体" w:eastAsia="宋体" w:hAnsi="Calibri" w:cs="Times New Roman"/>
      <w:kern w:val="0"/>
      <w:sz w:val="20"/>
      <w:szCs w:val="20"/>
    </w:rPr>
  </w:style>
  <w:style w:type="paragraph" w:customStyle="1" w:styleId="toc612">
    <w:name w:val="toc 612"/>
    <w:next w:val="a"/>
    <w:qFormat/>
    <w:rsid w:val="008874C6"/>
    <w:pPr>
      <w:wordWrap w:val="0"/>
      <w:ind w:left="2125"/>
      <w:jc w:val="both"/>
    </w:pPr>
    <w:rPr>
      <w:rFonts w:ascii="Calibri" w:eastAsia="宋体" w:hAnsi="Calibri" w:cs="Times New Roman"/>
      <w:kern w:val="0"/>
      <w:szCs w:val="20"/>
    </w:rPr>
  </w:style>
  <w:style w:type="paragraph" w:customStyle="1" w:styleId="510">
    <w:name w:val="目录 51"/>
    <w:next w:val="a"/>
    <w:qFormat/>
    <w:rsid w:val="008874C6"/>
    <w:pPr>
      <w:wordWrap w:val="0"/>
      <w:ind w:left="1700"/>
      <w:jc w:val="both"/>
    </w:pPr>
    <w:rPr>
      <w:rFonts w:ascii="Calibri" w:eastAsia="宋体" w:hAnsi="Calibri" w:cs="Times New Roman"/>
      <w:kern w:val="0"/>
      <w:szCs w:val="20"/>
    </w:rPr>
  </w:style>
  <w:style w:type="paragraph" w:customStyle="1" w:styleId="xl98">
    <w:name w:val="xl98"/>
    <w:basedOn w:val="a"/>
    <w:next w:val="toc211"/>
    <w:qFormat/>
    <w:rsid w:val="008874C6"/>
    <w:pPr>
      <w:widowControl/>
      <w:shd w:val="clear" w:color="000000" w:fill="FFFFFF"/>
      <w:spacing w:before="280" w:after="280"/>
      <w:jc w:val="center"/>
    </w:pPr>
    <w:rPr>
      <w:rFonts w:ascii="宋体" w:eastAsia="宋体" w:hAnsi="Calibri" w:cs="Times New Roman"/>
      <w:kern w:val="0"/>
      <w:sz w:val="20"/>
      <w:szCs w:val="20"/>
    </w:rPr>
  </w:style>
  <w:style w:type="paragraph" w:customStyle="1" w:styleId="TOCHeading15">
    <w:name w:val="TOC Heading15"/>
    <w:next w:val="a"/>
    <w:qFormat/>
    <w:rsid w:val="008874C6"/>
    <w:pPr>
      <w:wordWrap w:val="0"/>
    </w:pPr>
    <w:rPr>
      <w:rFonts w:ascii="Calibri" w:eastAsia="宋体" w:hAnsi="Calibri" w:cs="Times New Roman"/>
      <w:kern w:val="0"/>
      <w:sz w:val="32"/>
      <w:szCs w:val="20"/>
    </w:rPr>
  </w:style>
  <w:style w:type="paragraph" w:customStyle="1" w:styleId="toc915">
    <w:name w:val="toc 915"/>
    <w:next w:val="a"/>
    <w:qFormat/>
    <w:rsid w:val="008874C6"/>
    <w:pPr>
      <w:wordWrap w:val="0"/>
      <w:ind w:left="3400"/>
      <w:jc w:val="both"/>
    </w:pPr>
    <w:rPr>
      <w:rFonts w:ascii="Calibri" w:eastAsia="宋体" w:hAnsi="Calibri" w:cs="Times New Roman"/>
      <w:kern w:val="0"/>
      <w:szCs w:val="20"/>
    </w:rPr>
  </w:style>
  <w:style w:type="paragraph" w:customStyle="1" w:styleId="toc39">
    <w:name w:val="toc 39"/>
    <w:next w:val="a"/>
    <w:qFormat/>
    <w:rsid w:val="008874C6"/>
    <w:pPr>
      <w:wordWrap w:val="0"/>
      <w:ind w:left="850"/>
      <w:jc w:val="both"/>
    </w:pPr>
    <w:rPr>
      <w:rFonts w:ascii="Calibri" w:eastAsia="宋体" w:hAnsi="Calibri" w:cs="Times New Roman"/>
      <w:kern w:val="0"/>
      <w:szCs w:val="20"/>
    </w:rPr>
  </w:style>
  <w:style w:type="paragraph" w:customStyle="1" w:styleId="toc710">
    <w:name w:val="toc 710"/>
    <w:next w:val="a"/>
    <w:qFormat/>
    <w:rsid w:val="008874C6"/>
    <w:pPr>
      <w:wordWrap w:val="0"/>
      <w:ind w:left="2550"/>
      <w:jc w:val="both"/>
    </w:pPr>
    <w:rPr>
      <w:rFonts w:ascii="Calibri" w:eastAsia="宋体" w:hAnsi="Calibri" w:cs="Times New Roman"/>
      <w:kern w:val="0"/>
      <w:szCs w:val="20"/>
    </w:rPr>
  </w:style>
  <w:style w:type="paragraph" w:customStyle="1" w:styleId="msonormal0">
    <w:name w:val="msonormal"/>
    <w:basedOn w:val="a"/>
    <w:qFormat/>
    <w:rsid w:val="008874C6"/>
    <w:pPr>
      <w:widowControl/>
      <w:spacing w:before="100" w:beforeAutospacing="1" w:after="100" w:afterAutospacing="1"/>
      <w:jc w:val="left"/>
    </w:pPr>
    <w:rPr>
      <w:rFonts w:ascii="宋体" w:eastAsia="宋体" w:hAnsi="宋体" w:cs="宋体"/>
      <w:kern w:val="0"/>
      <w:sz w:val="24"/>
      <w:szCs w:val="24"/>
    </w:rPr>
  </w:style>
  <w:style w:type="paragraph" w:customStyle="1" w:styleId="toc12">
    <w:name w:val="toc 12"/>
    <w:next w:val="a"/>
    <w:qFormat/>
    <w:rsid w:val="008874C6"/>
    <w:pPr>
      <w:wordWrap w:val="0"/>
      <w:jc w:val="both"/>
    </w:pPr>
    <w:rPr>
      <w:rFonts w:ascii="Calibri" w:eastAsia="宋体" w:hAnsi="Calibri" w:cs="Times New Roman"/>
      <w:kern w:val="0"/>
      <w:szCs w:val="20"/>
    </w:rPr>
  </w:style>
  <w:style w:type="paragraph" w:customStyle="1" w:styleId="xl95">
    <w:name w:val="xl95"/>
    <w:basedOn w:val="a"/>
    <w:next w:val="toc415"/>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toc415">
    <w:name w:val="toc 415"/>
    <w:next w:val="a"/>
    <w:qFormat/>
    <w:rsid w:val="008874C6"/>
    <w:pPr>
      <w:wordWrap w:val="0"/>
      <w:ind w:left="1275"/>
      <w:jc w:val="both"/>
    </w:pPr>
    <w:rPr>
      <w:rFonts w:ascii="Calibri" w:eastAsia="宋体" w:hAnsi="Calibri" w:cs="Times New Roman"/>
      <w:kern w:val="0"/>
      <w:szCs w:val="20"/>
    </w:rPr>
  </w:style>
  <w:style w:type="paragraph" w:customStyle="1" w:styleId="toc97">
    <w:name w:val="toc 97"/>
    <w:next w:val="a"/>
    <w:qFormat/>
    <w:rsid w:val="008874C6"/>
    <w:pPr>
      <w:wordWrap w:val="0"/>
      <w:ind w:left="3400"/>
      <w:jc w:val="both"/>
    </w:pPr>
    <w:rPr>
      <w:rFonts w:ascii="Calibri" w:eastAsia="宋体" w:hAnsi="Calibri" w:cs="Times New Roman"/>
      <w:kern w:val="0"/>
      <w:szCs w:val="20"/>
    </w:rPr>
  </w:style>
  <w:style w:type="paragraph" w:customStyle="1" w:styleId="xl119">
    <w:name w:val="xl119"/>
    <w:basedOn w:val="a"/>
    <w:next w:val="toc314"/>
    <w:qFormat/>
    <w:rsid w:val="008874C6"/>
    <w:pPr>
      <w:widowControl/>
      <w:shd w:val="clear" w:color="000000" w:fill="FFFFFF"/>
      <w:spacing w:before="280" w:after="280"/>
      <w:jc w:val="center"/>
    </w:pPr>
    <w:rPr>
      <w:rFonts w:ascii="宋体" w:eastAsia="宋体" w:hAnsi="Calibri" w:cs="Times New Roman"/>
      <w:b/>
      <w:kern w:val="0"/>
      <w:sz w:val="20"/>
      <w:szCs w:val="20"/>
    </w:rPr>
  </w:style>
  <w:style w:type="paragraph" w:customStyle="1" w:styleId="toc314">
    <w:name w:val="toc 314"/>
    <w:next w:val="a"/>
    <w:qFormat/>
    <w:rsid w:val="008874C6"/>
    <w:pPr>
      <w:wordWrap w:val="0"/>
      <w:ind w:left="850"/>
      <w:jc w:val="both"/>
    </w:pPr>
    <w:rPr>
      <w:rFonts w:ascii="Calibri" w:eastAsia="宋体" w:hAnsi="Calibri" w:cs="Times New Roman"/>
      <w:kern w:val="0"/>
      <w:szCs w:val="20"/>
    </w:rPr>
  </w:style>
  <w:style w:type="paragraph" w:customStyle="1" w:styleId="xl64">
    <w:name w:val="xl64"/>
    <w:basedOn w:val="a"/>
    <w:next w:val="toc114"/>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toc114">
    <w:name w:val="toc 114"/>
    <w:next w:val="a"/>
    <w:qFormat/>
    <w:rsid w:val="008874C6"/>
    <w:pPr>
      <w:wordWrap w:val="0"/>
      <w:jc w:val="both"/>
    </w:pPr>
    <w:rPr>
      <w:rFonts w:ascii="Calibri" w:eastAsia="宋体" w:hAnsi="Calibri" w:cs="Times New Roman"/>
      <w:kern w:val="0"/>
      <w:szCs w:val="20"/>
    </w:rPr>
  </w:style>
  <w:style w:type="paragraph" w:customStyle="1" w:styleId="toc29">
    <w:name w:val="toc 29"/>
    <w:next w:val="a"/>
    <w:qFormat/>
    <w:rsid w:val="008874C6"/>
    <w:pPr>
      <w:wordWrap w:val="0"/>
      <w:ind w:left="425"/>
      <w:jc w:val="both"/>
    </w:pPr>
    <w:rPr>
      <w:rFonts w:ascii="Calibri" w:eastAsia="宋体" w:hAnsi="Calibri" w:cs="Times New Roman"/>
      <w:kern w:val="0"/>
      <w:szCs w:val="20"/>
    </w:rPr>
  </w:style>
  <w:style w:type="paragraph" w:customStyle="1" w:styleId="xl67">
    <w:name w:val="xl67"/>
    <w:basedOn w:val="a"/>
    <w:next w:val="toc714"/>
    <w:qFormat/>
    <w:rsid w:val="008874C6"/>
    <w:pPr>
      <w:widowControl/>
      <w:shd w:val="clear" w:color="000000" w:fill="FFFFFF"/>
      <w:spacing w:before="280" w:after="280"/>
      <w:jc w:val="center"/>
    </w:pPr>
    <w:rPr>
      <w:rFonts w:ascii="宋体" w:eastAsia="宋体" w:hAnsi="Calibri" w:cs="Times New Roman"/>
      <w:b/>
      <w:kern w:val="0"/>
      <w:sz w:val="20"/>
      <w:szCs w:val="20"/>
    </w:rPr>
  </w:style>
  <w:style w:type="paragraph" w:customStyle="1" w:styleId="toc714">
    <w:name w:val="toc 714"/>
    <w:next w:val="a"/>
    <w:qFormat/>
    <w:rsid w:val="008874C6"/>
    <w:pPr>
      <w:wordWrap w:val="0"/>
      <w:ind w:left="2550"/>
      <w:jc w:val="both"/>
    </w:pPr>
    <w:rPr>
      <w:rFonts w:ascii="Calibri" w:eastAsia="宋体" w:hAnsi="Calibri" w:cs="Times New Roman"/>
      <w:kern w:val="0"/>
      <w:szCs w:val="20"/>
    </w:rPr>
  </w:style>
  <w:style w:type="paragraph" w:customStyle="1" w:styleId="toc32">
    <w:name w:val="toc 32"/>
    <w:next w:val="a"/>
    <w:qFormat/>
    <w:rsid w:val="008874C6"/>
    <w:pPr>
      <w:wordWrap w:val="0"/>
      <w:ind w:left="850"/>
      <w:jc w:val="both"/>
    </w:pPr>
    <w:rPr>
      <w:rFonts w:ascii="Calibri" w:eastAsia="宋体" w:hAnsi="Calibri" w:cs="Times New Roman"/>
      <w:kern w:val="0"/>
      <w:szCs w:val="20"/>
    </w:rPr>
  </w:style>
  <w:style w:type="paragraph" w:customStyle="1" w:styleId="xl109">
    <w:name w:val="xl109"/>
    <w:basedOn w:val="a"/>
    <w:next w:val="toc27"/>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toc21">
    <w:name w:val="toc 21"/>
    <w:next w:val="a"/>
    <w:qFormat/>
    <w:rsid w:val="008874C6"/>
    <w:pPr>
      <w:wordWrap w:val="0"/>
      <w:ind w:left="425"/>
      <w:jc w:val="both"/>
    </w:pPr>
    <w:rPr>
      <w:rFonts w:ascii="Calibri" w:eastAsia="宋体" w:hAnsi="Calibri" w:cs="Times New Roman"/>
      <w:kern w:val="0"/>
      <w:szCs w:val="20"/>
    </w:rPr>
  </w:style>
  <w:style w:type="paragraph" w:customStyle="1" w:styleId="Affff9">
    <w:name w:val="正文 A"/>
    <w:next w:val="toc812"/>
    <w:qFormat/>
    <w:rsid w:val="008874C6"/>
    <w:rPr>
      <w:rFonts w:ascii="Arial" w:eastAsia="Arial Unicode MS" w:hAnsi="Calibri" w:cs="Times New Roman"/>
      <w:color w:val="000000"/>
      <w:kern w:val="0"/>
      <w:szCs w:val="20"/>
    </w:rPr>
  </w:style>
  <w:style w:type="paragraph" w:customStyle="1" w:styleId="toc16">
    <w:name w:val="toc 16"/>
    <w:next w:val="a"/>
    <w:qFormat/>
    <w:rsid w:val="008874C6"/>
    <w:pPr>
      <w:wordWrap w:val="0"/>
      <w:jc w:val="both"/>
    </w:pPr>
    <w:rPr>
      <w:rFonts w:ascii="Calibri" w:eastAsia="宋体" w:hAnsi="Calibri" w:cs="Times New Roman"/>
      <w:kern w:val="0"/>
      <w:szCs w:val="20"/>
    </w:rPr>
  </w:style>
  <w:style w:type="paragraph" w:customStyle="1" w:styleId="toc68">
    <w:name w:val="toc 68"/>
    <w:next w:val="a"/>
    <w:qFormat/>
    <w:rsid w:val="008874C6"/>
    <w:pPr>
      <w:wordWrap w:val="0"/>
      <w:ind w:left="2125"/>
      <w:jc w:val="both"/>
    </w:pPr>
    <w:rPr>
      <w:rFonts w:ascii="Calibri" w:eastAsia="宋体" w:hAnsi="Calibri" w:cs="Times New Roman"/>
      <w:kern w:val="0"/>
      <w:szCs w:val="20"/>
    </w:rPr>
  </w:style>
  <w:style w:type="paragraph" w:customStyle="1" w:styleId="CharCharCharCharCharCharChar">
    <w:name w:val="Char Char Char Char Char Char Char"/>
    <w:basedOn w:val="a"/>
    <w:next w:val="toc215"/>
    <w:qFormat/>
    <w:rsid w:val="008874C6"/>
    <w:pPr>
      <w:widowControl/>
      <w:spacing w:after="160" w:line="240" w:lineRule="exact"/>
    </w:pPr>
    <w:rPr>
      <w:rFonts w:ascii="Times New Roman" w:eastAsia="宋体" w:hAnsi="Calibri" w:cs="Times New Roman"/>
      <w:kern w:val="0"/>
      <w:szCs w:val="20"/>
    </w:rPr>
  </w:style>
  <w:style w:type="paragraph" w:customStyle="1" w:styleId="toc215">
    <w:name w:val="toc 215"/>
    <w:next w:val="a"/>
    <w:qFormat/>
    <w:rsid w:val="008874C6"/>
    <w:pPr>
      <w:wordWrap w:val="0"/>
      <w:ind w:left="425"/>
      <w:jc w:val="both"/>
    </w:pPr>
    <w:rPr>
      <w:rFonts w:ascii="Calibri" w:eastAsia="宋体" w:hAnsi="Calibri" w:cs="Times New Roman"/>
      <w:kern w:val="0"/>
      <w:szCs w:val="20"/>
    </w:rPr>
  </w:style>
  <w:style w:type="paragraph" w:customStyle="1" w:styleId="toc910">
    <w:name w:val="toc 910"/>
    <w:next w:val="a"/>
    <w:qFormat/>
    <w:rsid w:val="008874C6"/>
    <w:pPr>
      <w:wordWrap w:val="0"/>
      <w:ind w:left="3400"/>
      <w:jc w:val="both"/>
    </w:pPr>
    <w:rPr>
      <w:rFonts w:ascii="Calibri" w:eastAsia="宋体" w:hAnsi="Calibri" w:cs="Times New Roman"/>
      <w:kern w:val="0"/>
      <w:szCs w:val="20"/>
    </w:rPr>
  </w:style>
  <w:style w:type="paragraph" w:customStyle="1" w:styleId="toc58">
    <w:name w:val="toc 58"/>
    <w:next w:val="a"/>
    <w:qFormat/>
    <w:rsid w:val="008874C6"/>
    <w:pPr>
      <w:wordWrap w:val="0"/>
      <w:ind w:left="1700"/>
      <w:jc w:val="both"/>
    </w:pPr>
    <w:rPr>
      <w:rFonts w:ascii="Calibri" w:eastAsia="宋体" w:hAnsi="Calibri" w:cs="Times New Roman"/>
      <w:kern w:val="0"/>
      <w:szCs w:val="20"/>
    </w:rPr>
  </w:style>
  <w:style w:type="paragraph" w:customStyle="1" w:styleId="xl88">
    <w:name w:val="xl88"/>
    <w:basedOn w:val="a"/>
    <w:next w:val="TOCHeading15"/>
    <w:qFormat/>
    <w:rsid w:val="008874C6"/>
    <w:pPr>
      <w:widowControl/>
      <w:shd w:val="clear" w:color="000000" w:fill="FFFFFF"/>
      <w:spacing w:before="280" w:after="280"/>
      <w:jc w:val="center"/>
    </w:pPr>
    <w:rPr>
      <w:rFonts w:ascii="宋体" w:eastAsia="宋体" w:hAnsi="Calibri" w:cs="Times New Roman"/>
      <w:kern w:val="0"/>
      <w:sz w:val="20"/>
      <w:szCs w:val="20"/>
    </w:rPr>
  </w:style>
  <w:style w:type="paragraph" w:customStyle="1" w:styleId="toc33">
    <w:name w:val="toc 33"/>
    <w:next w:val="a"/>
    <w:qFormat/>
    <w:rsid w:val="008874C6"/>
    <w:pPr>
      <w:wordWrap w:val="0"/>
      <w:ind w:left="850"/>
      <w:jc w:val="both"/>
    </w:pPr>
    <w:rPr>
      <w:rFonts w:ascii="Calibri" w:eastAsia="宋体" w:hAnsi="Calibri" w:cs="Times New Roman"/>
      <w:kern w:val="0"/>
      <w:szCs w:val="20"/>
    </w:rPr>
  </w:style>
  <w:style w:type="paragraph" w:customStyle="1" w:styleId="toc71">
    <w:name w:val="toc 71"/>
    <w:next w:val="a"/>
    <w:qFormat/>
    <w:rsid w:val="008874C6"/>
    <w:pPr>
      <w:wordWrap w:val="0"/>
      <w:ind w:left="2550"/>
      <w:jc w:val="both"/>
    </w:pPr>
    <w:rPr>
      <w:rFonts w:ascii="Calibri" w:eastAsia="宋体" w:hAnsi="Calibri" w:cs="Times New Roman"/>
      <w:kern w:val="0"/>
      <w:szCs w:val="20"/>
    </w:rPr>
  </w:style>
  <w:style w:type="paragraph" w:customStyle="1" w:styleId="toc61">
    <w:name w:val="toc 61"/>
    <w:next w:val="a"/>
    <w:qFormat/>
    <w:rsid w:val="008874C6"/>
    <w:pPr>
      <w:wordWrap w:val="0"/>
      <w:ind w:left="2125"/>
      <w:jc w:val="both"/>
    </w:pPr>
    <w:rPr>
      <w:rFonts w:ascii="Calibri" w:eastAsia="宋体" w:hAnsi="Calibri" w:cs="Times New Roman"/>
      <w:kern w:val="0"/>
      <w:szCs w:val="20"/>
    </w:rPr>
  </w:style>
  <w:style w:type="paragraph" w:customStyle="1" w:styleId="xl114">
    <w:name w:val="xl114"/>
    <w:basedOn w:val="a"/>
    <w:next w:val="toc711"/>
    <w:qFormat/>
    <w:rsid w:val="008874C6"/>
    <w:pPr>
      <w:widowControl/>
      <w:shd w:val="clear" w:color="000000" w:fill="FFFFFF"/>
      <w:spacing w:before="280" w:after="280"/>
      <w:jc w:val="center"/>
    </w:pPr>
    <w:rPr>
      <w:rFonts w:ascii="宋体" w:eastAsia="宋体" w:hAnsi="Calibri" w:cs="Times New Roman"/>
      <w:b/>
      <w:kern w:val="0"/>
      <w:sz w:val="20"/>
      <w:szCs w:val="20"/>
    </w:rPr>
  </w:style>
  <w:style w:type="paragraph" w:customStyle="1" w:styleId="toc22">
    <w:name w:val="toc 22"/>
    <w:next w:val="a"/>
    <w:qFormat/>
    <w:rsid w:val="008874C6"/>
    <w:pPr>
      <w:wordWrap w:val="0"/>
      <w:ind w:left="425"/>
      <w:jc w:val="both"/>
    </w:pPr>
    <w:rPr>
      <w:rFonts w:ascii="Calibri" w:eastAsia="宋体" w:hAnsi="Calibri" w:cs="Times New Roman"/>
      <w:kern w:val="0"/>
      <w:szCs w:val="20"/>
    </w:rPr>
  </w:style>
  <w:style w:type="paragraph" w:customStyle="1" w:styleId="xl90">
    <w:name w:val="xl90"/>
    <w:basedOn w:val="a"/>
    <w:next w:val="toc414"/>
    <w:qFormat/>
    <w:rsid w:val="008874C6"/>
    <w:pPr>
      <w:widowControl/>
      <w:shd w:val="clear" w:color="000000" w:fill="FFFFFF"/>
      <w:spacing w:before="280" w:after="280"/>
    </w:pPr>
    <w:rPr>
      <w:rFonts w:ascii="宋体" w:eastAsia="宋体" w:hAnsi="Calibri" w:cs="Times New Roman"/>
      <w:kern w:val="0"/>
      <w:sz w:val="18"/>
      <w:szCs w:val="20"/>
    </w:rPr>
  </w:style>
  <w:style w:type="paragraph" w:customStyle="1" w:styleId="xl101">
    <w:name w:val="xl101"/>
    <w:basedOn w:val="a"/>
    <w:next w:val="toc96"/>
    <w:qFormat/>
    <w:rsid w:val="008874C6"/>
    <w:pPr>
      <w:widowControl/>
      <w:spacing w:before="280" w:after="280"/>
    </w:pPr>
    <w:rPr>
      <w:rFonts w:ascii="宋体" w:eastAsia="宋体" w:hAnsi="Calibri" w:cs="Times New Roman"/>
      <w:kern w:val="0"/>
      <w:sz w:val="20"/>
      <w:szCs w:val="20"/>
    </w:rPr>
  </w:style>
  <w:style w:type="paragraph" w:customStyle="1" w:styleId="toc616">
    <w:name w:val="toc 616"/>
    <w:next w:val="a"/>
    <w:qFormat/>
    <w:rsid w:val="008874C6"/>
    <w:pPr>
      <w:wordWrap w:val="0"/>
      <w:ind w:left="2125"/>
      <w:jc w:val="both"/>
    </w:pPr>
    <w:rPr>
      <w:rFonts w:ascii="Calibri" w:eastAsia="宋体" w:hAnsi="Calibri" w:cs="Times New Roman"/>
      <w:kern w:val="0"/>
      <w:szCs w:val="20"/>
    </w:rPr>
  </w:style>
  <w:style w:type="paragraph" w:customStyle="1" w:styleId="toc42">
    <w:name w:val="toc 42"/>
    <w:next w:val="a"/>
    <w:qFormat/>
    <w:rsid w:val="008874C6"/>
    <w:pPr>
      <w:wordWrap w:val="0"/>
      <w:ind w:left="1275"/>
      <w:jc w:val="both"/>
    </w:pPr>
    <w:rPr>
      <w:rFonts w:ascii="Calibri" w:eastAsia="宋体" w:hAnsi="Calibri" w:cs="Times New Roman"/>
      <w:kern w:val="0"/>
      <w:szCs w:val="20"/>
    </w:rPr>
  </w:style>
  <w:style w:type="paragraph" w:customStyle="1" w:styleId="xl82">
    <w:name w:val="xl82"/>
    <w:basedOn w:val="a"/>
    <w:next w:val="toc313"/>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72">
    <w:name w:val="列出段落7"/>
    <w:basedOn w:val="a"/>
    <w:next w:val="toc58"/>
    <w:qFormat/>
    <w:rsid w:val="008874C6"/>
    <w:pPr>
      <w:ind w:firstLine="420"/>
    </w:pPr>
    <w:rPr>
      <w:rFonts w:ascii="Times New Roman" w:eastAsia="宋体" w:hAnsi="Calibri" w:cs="Times New Roman"/>
      <w:kern w:val="0"/>
      <w:szCs w:val="20"/>
    </w:rPr>
  </w:style>
  <w:style w:type="paragraph" w:customStyle="1" w:styleId="xl78">
    <w:name w:val="xl78"/>
    <w:basedOn w:val="a"/>
    <w:next w:val="toc710"/>
    <w:qFormat/>
    <w:rsid w:val="008874C6"/>
    <w:pPr>
      <w:widowControl/>
      <w:shd w:val="clear" w:color="000000" w:fill="FFFFFF"/>
      <w:spacing w:before="280" w:after="280"/>
    </w:pPr>
    <w:rPr>
      <w:rFonts w:ascii="宋体" w:eastAsia="宋体" w:hAnsi="Calibri" w:cs="Times New Roman"/>
      <w:b/>
      <w:kern w:val="0"/>
      <w:sz w:val="20"/>
      <w:szCs w:val="20"/>
    </w:rPr>
  </w:style>
  <w:style w:type="paragraph" w:customStyle="1" w:styleId="toc715">
    <w:name w:val="toc 715"/>
    <w:next w:val="a"/>
    <w:qFormat/>
    <w:rsid w:val="008874C6"/>
    <w:pPr>
      <w:wordWrap w:val="0"/>
      <w:ind w:left="2550"/>
      <w:jc w:val="both"/>
    </w:pPr>
    <w:rPr>
      <w:rFonts w:ascii="Calibri" w:eastAsia="宋体" w:hAnsi="Calibri" w:cs="Times New Roman"/>
      <w:kern w:val="0"/>
      <w:szCs w:val="20"/>
    </w:rPr>
  </w:style>
  <w:style w:type="paragraph" w:customStyle="1" w:styleId="toc516">
    <w:name w:val="toc 516"/>
    <w:next w:val="a"/>
    <w:qFormat/>
    <w:rsid w:val="008874C6"/>
    <w:pPr>
      <w:wordWrap w:val="0"/>
      <w:ind w:left="1700"/>
      <w:jc w:val="both"/>
    </w:pPr>
    <w:rPr>
      <w:rFonts w:ascii="Calibri" w:eastAsia="宋体" w:hAnsi="Calibri" w:cs="Times New Roman"/>
      <w:kern w:val="0"/>
      <w:szCs w:val="20"/>
    </w:rPr>
  </w:style>
  <w:style w:type="paragraph" w:customStyle="1" w:styleId="toc74">
    <w:name w:val="toc 74"/>
    <w:next w:val="a"/>
    <w:qFormat/>
    <w:rsid w:val="008874C6"/>
    <w:pPr>
      <w:wordWrap w:val="0"/>
      <w:ind w:left="2550"/>
      <w:jc w:val="both"/>
    </w:pPr>
    <w:rPr>
      <w:rFonts w:ascii="Calibri" w:eastAsia="宋体" w:hAnsi="Calibri" w:cs="Times New Roman"/>
      <w:kern w:val="0"/>
      <w:szCs w:val="20"/>
    </w:rPr>
  </w:style>
  <w:style w:type="paragraph" w:customStyle="1" w:styleId="xl89">
    <w:name w:val="xl89"/>
    <w:basedOn w:val="a"/>
    <w:next w:val="toc811"/>
    <w:qFormat/>
    <w:rsid w:val="008874C6"/>
    <w:pPr>
      <w:widowControl/>
      <w:shd w:val="clear" w:color="000000" w:fill="FFFFFF"/>
      <w:spacing w:before="280" w:after="280"/>
    </w:pPr>
    <w:rPr>
      <w:rFonts w:ascii="宋体" w:eastAsia="宋体" w:hAnsi="Calibri" w:cs="Times New Roman"/>
      <w:kern w:val="0"/>
      <w:sz w:val="20"/>
      <w:szCs w:val="20"/>
    </w:rPr>
  </w:style>
  <w:style w:type="paragraph" w:customStyle="1" w:styleId="toc23">
    <w:name w:val="toc 23"/>
    <w:next w:val="a"/>
    <w:qFormat/>
    <w:rsid w:val="008874C6"/>
    <w:pPr>
      <w:wordWrap w:val="0"/>
      <w:ind w:left="425"/>
      <w:jc w:val="both"/>
    </w:pPr>
    <w:rPr>
      <w:rFonts w:ascii="Calibri" w:eastAsia="宋体" w:hAnsi="Calibri" w:cs="Times New Roman"/>
      <w:kern w:val="0"/>
      <w:szCs w:val="20"/>
    </w:rPr>
  </w:style>
  <w:style w:type="paragraph" w:customStyle="1" w:styleId="toc34">
    <w:name w:val="toc 34"/>
    <w:next w:val="a"/>
    <w:qFormat/>
    <w:rsid w:val="008874C6"/>
    <w:pPr>
      <w:wordWrap w:val="0"/>
      <w:ind w:left="850"/>
      <w:jc w:val="both"/>
    </w:pPr>
    <w:rPr>
      <w:rFonts w:ascii="Calibri" w:eastAsia="宋体" w:hAnsi="Calibri" w:cs="Times New Roman"/>
      <w:kern w:val="0"/>
      <w:szCs w:val="20"/>
    </w:rPr>
  </w:style>
  <w:style w:type="paragraph" w:customStyle="1" w:styleId="toc816">
    <w:name w:val="toc 816"/>
    <w:next w:val="a"/>
    <w:qFormat/>
    <w:rsid w:val="008874C6"/>
    <w:pPr>
      <w:wordWrap w:val="0"/>
      <w:ind w:left="2975"/>
      <w:jc w:val="both"/>
    </w:pPr>
    <w:rPr>
      <w:rFonts w:ascii="Calibri" w:eastAsia="宋体" w:hAnsi="Calibri" w:cs="Times New Roman"/>
      <w:kern w:val="0"/>
      <w:szCs w:val="20"/>
    </w:rPr>
  </w:style>
  <w:style w:type="paragraph" w:customStyle="1" w:styleId="toc43">
    <w:name w:val="toc 43"/>
    <w:next w:val="a"/>
    <w:qFormat/>
    <w:rsid w:val="008874C6"/>
    <w:pPr>
      <w:wordWrap w:val="0"/>
      <w:ind w:left="1275"/>
      <w:jc w:val="both"/>
    </w:pPr>
    <w:rPr>
      <w:rFonts w:ascii="Calibri" w:eastAsia="宋体" w:hAnsi="Calibri" w:cs="Times New Roman"/>
      <w:kern w:val="0"/>
      <w:szCs w:val="20"/>
    </w:rPr>
  </w:style>
  <w:style w:type="paragraph" w:customStyle="1" w:styleId="toc37">
    <w:name w:val="toc 37"/>
    <w:next w:val="a"/>
    <w:qFormat/>
    <w:rsid w:val="008874C6"/>
    <w:pPr>
      <w:wordWrap w:val="0"/>
      <w:ind w:left="850"/>
      <w:jc w:val="both"/>
    </w:pPr>
    <w:rPr>
      <w:rFonts w:ascii="Calibri" w:eastAsia="宋体" w:hAnsi="Calibri" w:cs="Times New Roman"/>
      <w:kern w:val="0"/>
      <w:szCs w:val="20"/>
    </w:rPr>
  </w:style>
  <w:style w:type="paragraph" w:customStyle="1" w:styleId="toc26">
    <w:name w:val="toc 26"/>
    <w:next w:val="a"/>
    <w:qFormat/>
    <w:rsid w:val="008874C6"/>
    <w:pPr>
      <w:wordWrap w:val="0"/>
      <w:ind w:left="425"/>
      <w:jc w:val="both"/>
    </w:pPr>
    <w:rPr>
      <w:rFonts w:ascii="Calibri" w:eastAsia="宋体" w:hAnsi="Calibri" w:cs="Times New Roman"/>
      <w:kern w:val="0"/>
      <w:szCs w:val="20"/>
    </w:rPr>
  </w:style>
  <w:style w:type="paragraph" w:customStyle="1" w:styleId="toc13">
    <w:name w:val="toc 13"/>
    <w:next w:val="a"/>
    <w:qFormat/>
    <w:rsid w:val="008874C6"/>
    <w:pPr>
      <w:wordWrap w:val="0"/>
      <w:jc w:val="both"/>
    </w:pPr>
    <w:rPr>
      <w:rFonts w:ascii="Calibri" w:eastAsia="宋体" w:hAnsi="Calibri" w:cs="Times New Roman"/>
      <w:kern w:val="0"/>
      <w:szCs w:val="20"/>
    </w:rPr>
  </w:style>
  <w:style w:type="paragraph" w:customStyle="1" w:styleId="610">
    <w:name w:val="目录 61"/>
    <w:next w:val="a"/>
    <w:qFormat/>
    <w:rsid w:val="008874C6"/>
    <w:pPr>
      <w:wordWrap w:val="0"/>
      <w:ind w:left="2125"/>
      <w:jc w:val="both"/>
    </w:pPr>
    <w:rPr>
      <w:rFonts w:ascii="Calibri" w:eastAsia="宋体" w:hAnsi="Calibri" w:cs="Times New Roman"/>
      <w:kern w:val="0"/>
      <w:szCs w:val="20"/>
    </w:rPr>
  </w:style>
  <w:style w:type="paragraph" w:customStyle="1" w:styleId="xl77">
    <w:name w:val="xl77"/>
    <w:basedOn w:val="a"/>
    <w:next w:val="toc910"/>
    <w:qFormat/>
    <w:rsid w:val="008874C6"/>
    <w:pPr>
      <w:widowControl/>
      <w:shd w:val="clear" w:color="000000" w:fill="FFFFFF"/>
      <w:spacing w:before="280" w:after="280"/>
      <w:jc w:val="center"/>
    </w:pPr>
    <w:rPr>
      <w:rFonts w:ascii="宋体"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1733</Words>
  <Characters>9879</Characters>
  <Application>Microsoft Office Word</Application>
  <DocSecurity>0</DocSecurity>
  <Lines>82</Lines>
  <Paragraphs>23</Paragraphs>
  <ScaleCrop>false</ScaleCrop>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Ko8917</dc:creator>
  <cp:keywords/>
  <dc:description/>
  <cp:lastModifiedBy>Ko8917</cp:lastModifiedBy>
  <cp:revision>2</cp:revision>
  <dcterms:created xsi:type="dcterms:W3CDTF">2022-11-10T06:17:00Z</dcterms:created>
  <dcterms:modified xsi:type="dcterms:W3CDTF">2022-11-10T06:24:00Z</dcterms:modified>
</cp:coreProperties>
</file>