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/>
          <w:szCs w:val="21"/>
        </w:rPr>
      </w:pPr>
      <w:bookmarkStart w:id="0" w:name="_GoBack"/>
      <w:bookmarkEnd w:id="0"/>
      <w:r>
        <w:rPr>
          <w:rFonts w:ascii="宋体" w:hAnsi="宋体"/>
          <w:b/>
          <w:szCs w:val="21"/>
        </w:rPr>
        <w:t>中小企业声明函</w:t>
      </w:r>
      <w:r>
        <w:rPr>
          <w:rFonts w:hint="eastAsia" w:ascii="宋体" w:hAnsi="宋体"/>
          <w:b/>
          <w:szCs w:val="21"/>
        </w:rPr>
        <w:t>格式</w:t>
      </w:r>
    </w:p>
    <w:p>
      <w:pPr>
        <w:tabs>
          <w:tab w:val="left" w:pos="900"/>
          <w:tab w:val="left" w:pos="5580"/>
        </w:tabs>
        <w:snapToGrid w:val="0"/>
        <w:spacing w:after="156" w:afterLines="50" w:line="360" w:lineRule="exact"/>
        <w:rPr>
          <w:rFonts w:ascii="宋体" w:hAnsi="宋体"/>
          <w:b/>
          <w:szCs w:val="21"/>
        </w:rPr>
      </w:pPr>
    </w:p>
    <w:p>
      <w:pPr>
        <w:tabs>
          <w:tab w:val="left" w:pos="5580"/>
        </w:tabs>
        <w:snapToGrid w:val="0"/>
        <w:spacing w:after="156" w:afterLines="50" w:line="360" w:lineRule="exact"/>
        <w:ind w:right="420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中小企业声明函</w:t>
      </w:r>
    </w:p>
    <w:p>
      <w:pPr>
        <w:pStyle w:val="2"/>
        <w:ind w:firstLine="560"/>
        <w:rPr>
          <w:rFonts w:hint="eastAsia"/>
        </w:rPr>
      </w:pPr>
    </w:p>
    <w:p>
      <w:pPr>
        <w:tabs>
          <w:tab w:val="left" w:pos="5580"/>
        </w:tabs>
        <w:snapToGrid w:val="0"/>
        <w:spacing w:after="156" w:afterLines="50" w:line="360" w:lineRule="exact"/>
        <w:ind w:right="420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公司郑重声明，根据《政府采购促进中小企业发展管理办法》（财库﹝2020﹞46号）的规定，本公司参加（单位名称）的（项目名称）采购活动，服务全部由符合政策要求的中小企业承接。相关企业（含联合体中的中小企业、签订分包意向协议的中小企业）的具体情况如下：</w:t>
      </w:r>
    </w:p>
    <w:p>
      <w:pPr>
        <w:tabs>
          <w:tab w:val="left" w:pos="5580"/>
        </w:tabs>
        <w:snapToGrid w:val="0"/>
        <w:spacing w:after="156" w:afterLines="50" w:line="360" w:lineRule="exact"/>
        <w:ind w:right="420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1.（标的名称），属于（采购文件中明确的所属行业）；承建（承接）企业为（企业名称），从业人员人，营业收入为万元，资产总额为万元，属于（中型企业、小型企业、微型企业）；</w:t>
      </w:r>
    </w:p>
    <w:p>
      <w:pPr>
        <w:tabs>
          <w:tab w:val="left" w:pos="5580"/>
        </w:tabs>
        <w:snapToGrid w:val="0"/>
        <w:spacing w:after="156" w:afterLines="50" w:line="360" w:lineRule="exact"/>
        <w:ind w:right="420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2.（标的名称），属于（采购文件中明确的所属行业）；承建（承接）企业为（企业名称），从业人员人，营业收入为万元，资产总额为万元，属于（中型企业、小型企业、微型企业）；</w:t>
      </w:r>
    </w:p>
    <w:p>
      <w:pPr>
        <w:tabs>
          <w:tab w:val="left" w:pos="5580"/>
        </w:tabs>
        <w:snapToGrid w:val="0"/>
        <w:spacing w:after="156" w:afterLines="50" w:line="360" w:lineRule="exact"/>
        <w:ind w:right="420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以上企业，不属于大企业的分支机构，不存在控股股东为大企业的情形，也不存在与大企业的负责人为同一人的情形。本企业对上述声明内容的真实性负责。如有虚假，将依法承担相应责任。注：从业人员、营业收入、资产总额填报上一年度数据，无上一年度数据的新成立企业可不填报。</w:t>
      </w:r>
    </w:p>
    <w:p>
      <w:pPr>
        <w:tabs>
          <w:tab w:val="left" w:pos="5580"/>
        </w:tabs>
        <w:snapToGrid w:val="0"/>
        <w:spacing w:after="156" w:afterLines="50" w:line="360" w:lineRule="exact"/>
        <w:ind w:right="420" w:firstLine="420" w:firstLineChars="200"/>
        <w:rPr>
          <w:rFonts w:hint="eastAsia" w:ascii="宋体" w:hAnsi="宋体"/>
          <w:szCs w:val="21"/>
        </w:rPr>
      </w:pPr>
    </w:p>
    <w:p>
      <w:pPr>
        <w:tabs>
          <w:tab w:val="left" w:pos="5580"/>
        </w:tabs>
        <w:snapToGrid w:val="0"/>
        <w:spacing w:after="156" w:afterLines="50" w:line="360" w:lineRule="exact"/>
        <w:ind w:right="420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投标人名称：</w:t>
      </w:r>
    </w:p>
    <w:p>
      <w:pPr>
        <w:tabs>
          <w:tab w:val="left" w:pos="5580"/>
        </w:tabs>
        <w:snapToGrid w:val="0"/>
        <w:spacing w:after="156" w:afterLines="50" w:line="360" w:lineRule="exact"/>
        <w:ind w:right="420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日期：</w:t>
      </w:r>
    </w:p>
    <w:p>
      <w:pPr>
        <w:tabs>
          <w:tab w:val="left" w:pos="5580"/>
        </w:tabs>
        <w:snapToGrid w:val="0"/>
        <w:spacing w:after="156" w:afterLines="50" w:line="360" w:lineRule="exact"/>
        <w:ind w:left="-2" w:right="420" w:firstLine="5250" w:firstLineChars="2500"/>
        <w:rPr>
          <w:rFonts w:ascii="宋体" w:hAnsi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DA"/>
    <w:rsid w:val="002533DA"/>
    <w:rsid w:val="0026171B"/>
    <w:rsid w:val="002E302C"/>
    <w:rsid w:val="003822C5"/>
    <w:rsid w:val="00E00208"/>
    <w:rsid w:val="364A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link w:val="9"/>
    <w:autoRedefine/>
    <w:qFormat/>
    <w:uiPriority w:val="99"/>
    <w:pPr>
      <w:ind w:firstLine="420" w:firstLineChars="200"/>
    </w:pPr>
    <w:rPr>
      <w:sz w:val="28"/>
      <w:szCs w:val="24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正文缩进 Char2"/>
    <w:link w:val="2"/>
    <w:autoRedefine/>
    <w:qFormat/>
    <w:uiPriority w:val="99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388</Characters>
  <Lines>3</Lines>
  <Paragraphs>1</Paragraphs>
  <TotalTime>1</TotalTime>
  <ScaleCrop>false</ScaleCrop>
  <LinksUpToDate>false</LinksUpToDate>
  <CharactersWithSpaces>455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2024-04-02T06:51:00Z</dcterms:created>
  <dc:creator>叶金泉</dc:creator>
  <cp:lastModifiedBy>Northíeeee</cp:lastModifiedBy>
  <dcterms:modified xsi:type="dcterms:W3CDTF">2024-04-02T08:19:03Z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CE9BA38D72074F63B5EA277A74267989_13</vt:lpwstr>
  </property>
</Properties>
</file>