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0"/>
          <w:tab w:val="left" w:pos="1134"/>
        </w:tabs>
        <w:adjustRightInd w:val="0"/>
        <w:snapToGrid w:val="0"/>
        <w:spacing w:line="590" w:lineRule="atLeast"/>
        <w:ind w:left="0" w:right="0" w:firstLine="0" w:firstLineChars="0"/>
        <w:jc w:val="center"/>
        <w:rPr>
          <w:rFonts w:hint="eastAsia" w:ascii="宋体" w:hAnsi="宋体" w:eastAsia="宋体" w:cs="宋体"/>
          <w:snapToGrid w:val="0"/>
          <w:spacing w:val="0"/>
          <w:w w:val="100"/>
          <w:kern w:val="0"/>
          <w:position w:val="0"/>
          <w:sz w:val="28"/>
          <w:szCs w:val="28"/>
        </w:rPr>
      </w:pPr>
      <w:r>
        <w:rPr>
          <w:rFonts w:hint="eastAsia" w:ascii="宋体" w:hAnsi="宋体" w:eastAsia="宋体" w:cs="宋体"/>
          <w:snapToGrid w:val="0"/>
          <w:spacing w:val="0"/>
          <w:w w:val="100"/>
          <w:kern w:val="0"/>
          <w:position w:val="0"/>
          <w:sz w:val="28"/>
          <w:szCs w:val="28"/>
        </w:rPr>
        <w:drawing>
          <wp:inline distT="0" distB="0" distL="0" distR="0">
            <wp:extent cx="3571875" cy="643890"/>
            <wp:effectExtent l="0" t="0" r="0" b="381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3580790" cy="645850"/>
                    </a:xfrm>
                    <a:prstGeom prst="rect">
                      <a:avLst/>
                    </a:prstGeom>
                  </pic:spPr>
                </pic:pic>
              </a:graphicData>
            </a:graphic>
          </wp:inline>
        </w:drawing>
      </w:r>
    </w:p>
    <w:p>
      <w:pPr>
        <w:pStyle w:val="2"/>
        <w:rPr>
          <w:rFonts w:hint="default" w:ascii="Calibri" w:hAnsi="Calibri" w:eastAsia="宋体" w:cs="Times New Roman"/>
          <w:snapToGrid/>
          <w:spacing w:val="0"/>
          <w:w w:val="100"/>
          <w:kern w:val="2"/>
          <w:position w:val="0"/>
          <w:sz w:val="21"/>
        </w:rPr>
      </w:pPr>
    </w:p>
    <w:p>
      <w:pPr>
        <w:adjustRightInd w:val="0"/>
        <w:snapToGrid w:val="0"/>
        <w:spacing w:afterLines="50" w:line="590" w:lineRule="atLeast"/>
        <w:ind w:left="0" w:right="0" w:firstLine="0" w:firstLineChars="0"/>
        <w:jc w:val="center"/>
        <w:rPr>
          <w:rFonts w:hint="eastAsia" w:ascii="宋体" w:hAnsi="宋体" w:eastAsia="宋体" w:cs="宋体"/>
          <w:snapToGrid w:val="0"/>
          <w:spacing w:val="0"/>
          <w:w w:val="100"/>
          <w:kern w:val="0"/>
          <w:position w:val="0"/>
          <w:sz w:val="96"/>
          <w:szCs w:val="96"/>
        </w:rPr>
      </w:pPr>
      <w:r>
        <w:rPr>
          <w:rFonts w:hint="eastAsia" w:ascii="宋体" w:hAnsi="宋体" w:eastAsia="宋体" w:cs="宋体"/>
          <w:snapToGrid w:val="0"/>
          <w:spacing w:val="0"/>
          <w:w w:val="100"/>
          <w:kern w:val="0"/>
          <w:position w:val="0"/>
          <w:sz w:val="96"/>
          <w:szCs w:val="96"/>
          <w:lang w:val="en-US" w:eastAsia="zh-CN"/>
        </w:rPr>
        <w:t>供应商</w:t>
      </w:r>
      <w:r>
        <w:rPr>
          <w:rFonts w:hint="eastAsia" w:ascii="宋体" w:hAnsi="宋体" w:eastAsia="宋体" w:cs="宋体"/>
          <w:snapToGrid w:val="0"/>
          <w:spacing w:val="0"/>
          <w:w w:val="100"/>
          <w:kern w:val="0"/>
          <w:position w:val="0"/>
          <w:sz w:val="96"/>
          <w:szCs w:val="96"/>
        </w:rPr>
        <w:t>报名文件</w:t>
      </w:r>
    </w:p>
    <w:p>
      <w:pPr>
        <w:adjustRightInd w:val="0"/>
        <w:snapToGrid w:val="0"/>
        <w:spacing w:afterLines="50" w:line="590" w:lineRule="atLeast"/>
        <w:ind w:left="0" w:right="0" w:firstLine="0" w:firstLineChars="0"/>
        <w:jc w:val="center"/>
        <w:rPr>
          <w:rFonts w:hint="eastAsia" w:ascii="宋体" w:hAnsi="宋体" w:eastAsia="宋体" w:cs="宋体"/>
          <w:snapToGrid w:val="0"/>
          <w:spacing w:val="0"/>
          <w:w w:val="100"/>
          <w:kern w:val="0"/>
          <w:position w:val="0"/>
          <w:sz w:val="40"/>
          <w:szCs w:val="40"/>
        </w:rPr>
      </w:pPr>
      <w:r>
        <w:rPr>
          <w:rFonts w:hint="eastAsia" w:ascii="宋体" w:hAnsi="宋体" w:eastAsia="宋体" w:cs="宋体"/>
          <w:snapToGrid w:val="0"/>
          <w:spacing w:val="0"/>
          <w:w w:val="100"/>
          <w:kern w:val="0"/>
          <w:position w:val="0"/>
          <w:sz w:val="40"/>
          <w:szCs w:val="40"/>
        </w:rPr>
        <w:t>（征集公告编号：</w:t>
      </w:r>
      <w:r>
        <w:rPr>
          <w:rFonts w:hint="eastAsia" w:ascii="宋体" w:hAnsi="宋体" w:eastAsia="宋体" w:cs="宋体"/>
          <w:snapToGrid w:val="0"/>
          <w:spacing w:val="0"/>
          <w:w w:val="100"/>
          <w:kern w:val="0"/>
          <w:position w:val="0"/>
          <w:sz w:val="40"/>
          <w:szCs w:val="40"/>
          <w:lang w:eastAsia="zh-CN"/>
        </w:rPr>
        <w:t>202</w:t>
      </w:r>
      <w:r>
        <w:rPr>
          <w:rFonts w:hint="eastAsia" w:ascii="宋体" w:hAnsi="宋体" w:cs="宋体"/>
          <w:snapToGrid w:val="0"/>
          <w:spacing w:val="0"/>
          <w:w w:val="100"/>
          <w:kern w:val="0"/>
          <w:position w:val="0"/>
          <w:sz w:val="40"/>
          <w:szCs w:val="40"/>
          <w:lang w:val="en-US" w:eastAsia="zh-CN"/>
        </w:rPr>
        <w:t>5</w:t>
      </w:r>
      <w:r>
        <w:rPr>
          <w:rFonts w:hint="eastAsia" w:ascii="宋体" w:hAnsi="宋体" w:eastAsia="宋体" w:cs="宋体"/>
          <w:snapToGrid w:val="0"/>
          <w:spacing w:val="0"/>
          <w:w w:val="100"/>
          <w:kern w:val="0"/>
          <w:position w:val="0"/>
          <w:sz w:val="40"/>
          <w:szCs w:val="40"/>
          <w:lang w:eastAsia="zh-CN"/>
        </w:rPr>
        <w:t>-ZJKZX-0</w:t>
      </w:r>
      <w:r>
        <w:rPr>
          <w:rFonts w:hint="eastAsia" w:ascii="宋体" w:hAnsi="宋体" w:cs="宋体"/>
          <w:snapToGrid w:val="0"/>
          <w:spacing w:val="0"/>
          <w:w w:val="100"/>
          <w:kern w:val="0"/>
          <w:position w:val="0"/>
          <w:sz w:val="40"/>
          <w:szCs w:val="40"/>
          <w:lang w:val="en-US" w:eastAsia="zh-CN"/>
        </w:rPr>
        <w:t>07</w:t>
      </w:r>
      <w:r>
        <w:rPr>
          <w:rFonts w:hint="eastAsia" w:ascii="宋体" w:hAnsi="宋体" w:eastAsia="宋体" w:cs="宋体"/>
          <w:snapToGrid w:val="0"/>
          <w:spacing w:val="0"/>
          <w:w w:val="100"/>
          <w:kern w:val="0"/>
          <w:position w:val="0"/>
          <w:sz w:val="40"/>
          <w:szCs w:val="40"/>
        </w:rPr>
        <w:t>）</w:t>
      </w:r>
    </w:p>
    <w:p>
      <w:pPr>
        <w:pStyle w:val="2"/>
        <w:ind w:left="0" w:firstLine="0"/>
        <w:rPr>
          <w:rFonts w:hint="default" w:ascii="Calibri" w:hAnsi="Calibri" w:eastAsia="宋体" w:cs="Times New Roman"/>
          <w:snapToGrid/>
          <w:spacing w:val="0"/>
          <w:w w:val="100"/>
          <w:kern w:val="2"/>
          <w:position w:val="0"/>
          <w:sz w:val="21"/>
        </w:rPr>
      </w:pPr>
    </w:p>
    <w:p>
      <w:pPr>
        <w:adjustRightInd w:val="0"/>
        <w:snapToGrid w:val="0"/>
        <w:spacing w:afterLines="50" w:line="590" w:lineRule="atLeast"/>
        <w:ind w:left="0" w:firstLine="0" w:firstLineChars="0"/>
        <w:jc w:val="left"/>
        <w:rPr>
          <w:rFonts w:hint="eastAsia" w:ascii="宋体" w:hAnsi="宋体" w:eastAsia="宋体" w:cs="宋体"/>
          <w:b w:val="0"/>
          <w:snapToGrid w:val="0"/>
          <w:spacing w:val="0"/>
          <w:w w:val="100"/>
          <w:kern w:val="0"/>
          <w:position w:val="0"/>
          <w:sz w:val="40"/>
          <w:szCs w:val="40"/>
        </w:rPr>
      </w:pPr>
      <w:r>
        <w:rPr>
          <w:rFonts w:hint="eastAsia" w:ascii="宋体" w:hAnsi="宋体" w:eastAsia="宋体" w:cs="宋体"/>
          <w:b w:val="0"/>
          <w:snapToGrid w:val="0"/>
          <w:spacing w:val="0"/>
          <w:w w:val="100"/>
          <w:kern w:val="0"/>
          <w:position w:val="0"/>
          <w:sz w:val="40"/>
          <w:szCs w:val="40"/>
        </w:rPr>
        <w:t>企业名称：</w:t>
      </w:r>
    </w:p>
    <w:p>
      <w:pPr>
        <w:adjustRightInd w:val="0"/>
        <w:snapToGrid w:val="0"/>
        <w:spacing w:afterLines="50" w:line="590" w:lineRule="atLeast"/>
        <w:ind w:left="0" w:right="0" w:firstLine="0" w:firstLineChars="0"/>
        <w:jc w:val="left"/>
        <w:rPr>
          <w:rFonts w:hint="eastAsia" w:ascii="宋体" w:hAnsi="宋体" w:eastAsia="宋体" w:cs="宋体"/>
          <w:snapToGrid w:val="0"/>
          <w:spacing w:val="0"/>
          <w:w w:val="100"/>
          <w:kern w:val="0"/>
          <w:position w:val="0"/>
          <w:sz w:val="28"/>
          <w:szCs w:val="28"/>
        </w:rPr>
      </w:pPr>
      <w:r>
        <w:rPr>
          <w:rFonts w:hint="eastAsia" w:ascii="宋体" w:hAnsi="宋体" w:eastAsia="宋体" w:cs="宋体"/>
          <w:b w:val="0"/>
          <w:snapToGrid w:val="0"/>
          <w:spacing w:val="0"/>
          <w:w w:val="100"/>
          <w:kern w:val="0"/>
          <w:position w:val="0"/>
          <w:sz w:val="40"/>
          <w:szCs w:val="40"/>
        </w:rPr>
        <w:t>报名日期：</w:t>
      </w:r>
      <w:r>
        <w:rPr>
          <w:rFonts w:hint="eastAsia" w:ascii="宋体" w:hAnsi="宋体" w:eastAsia="宋体" w:cs="宋体"/>
          <w:b w:val="0"/>
          <w:snapToGrid w:val="0"/>
          <w:spacing w:val="0"/>
          <w:w w:val="100"/>
          <w:kern w:val="0"/>
          <w:position w:val="0"/>
          <w:sz w:val="40"/>
          <w:szCs w:val="40"/>
          <w:lang w:val="en-US" w:eastAsia="zh-CN"/>
        </w:rPr>
        <w:t xml:space="preserve">  </w:t>
      </w:r>
      <w:r>
        <w:rPr>
          <w:rFonts w:hint="eastAsia" w:ascii="宋体" w:hAnsi="宋体" w:eastAsia="宋体" w:cs="宋体"/>
          <w:b w:val="0"/>
          <w:snapToGrid w:val="0"/>
          <w:spacing w:val="0"/>
          <w:w w:val="100"/>
          <w:kern w:val="0"/>
          <w:position w:val="0"/>
          <w:sz w:val="40"/>
          <w:szCs w:val="40"/>
        </w:rPr>
        <w:t>年</w:t>
      </w:r>
      <w:r>
        <w:rPr>
          <w:rFonts w:hint="eastAsia" w:ascii="宋体" w:hAnsi="宋体" w:eastAsia="宋体" w:cs="宋体"/>
          <w:b w:val="0"/>
          <w:snapToGrid w:val="0"/>
          <w:spacing w:val="0"/>
          <w:w w:val="100"/>
          <w:kern w:val="0"/>
          <w:position w:val="0"/>
          <w:sz w:val="40"/>
          <w:szCs w:val="40"/>
          <w:lang w:val="en-US" w:eastAsia="zh-CN"/>
        </w:rPr>
        <w:t xml:space="preserve">  </w:t>
      </w:r>
      <w:r>
        <w:rPr>
          <w:rFonts w:hint="eastAsia" w:ascii="宋体" w:hAnsi="宋体" w:eastAsia="宋体" w:cs="宋体"/>
          <w:b w:val="0"/>
          <w:snapToGrid w:val="0"/>
          <w:spacing w:val="0"/>
          <w:w w:val="100"/>
          <w:kern w:val="0"/>
          <w:position w:val="0"/>
          <w:sz w:val="40"/>
          <w:szCs w:val="40"/>
        </w:rPr>
        <w:t>月</w:t>
      </w:r>
      <w:r>
        <w:rPr>
          <w:rFonts w:hint="eastAsia" w:ascii="宋体" w:hAnsi="宋体" w:eastAsia="宋体" w:cs="宋体"/>
          <w:b w:val="0"/>
          <w:snapToGrid w:val="0"/>
          <w:spacing w:val="0"/>
          <w:w w:val="100"/>
          <w:kern w:val="0"/>
          <w:position w:val="0"/>
          <w:sz w:val="40"/>
          <w:szCs w:val="40"/>
          <w:lang w:val="en-US" w:eastAsia="zh-CN"/>
        </w:rPr>
        <w:t xml:space="preserve">  </w:t>
      </w:r>
      <w:r>
        <w:rPr>
          <w:rFonts w:hint="eastAsia" w:ascii="宋体" w:hAnsi="宋体" w:eastAsia="宋体" w:cs="宋体"/>
          <w:b w:val="0"/>
          <w:snapToGrid w:val="0"/>
          <w:spacing w:val="0"/>
          <w:w w:val="100"/>
          <w:kern w:val="0"/>
          <w:position w:val="0"/>
          <w:sz w:val="40"/>
          <w:szCs w:val="40"/>
        </w:rPr>
        <w:t>日</w:t>
      </w:r>
      <w:r>
        <w:rPr>
          <w:rFonts w:hint="eastAsia" w:ascii="宋体" w:hAnsi="宋体" w:eastAsia="宋体" w:cs="宋体"/>
          <w:snapToGrid w:val="0"/>
          <w:spacing w:val="0"/>
          <w:w w:val="100"/>
          <w:kern w:val="0"/>
          <w:position w:val="0"/>
          <w:sz w:val="28"/>
          <w:szCs w:val="28"/>
        </w:rPr>
        <w:br w:type="page"/>
      </w:r>
    </w:p>
    <w:p>
      <w:pPr>
        <w:widowControl/>
        <w:tabs>
          <w:tab w:val="left" w:pos="0"/>
          <w:tab w:val="left" w:pos="1418"/>
        </w:tabs>
        <w:adjustRightInd w:val="0"/>
        <w:snapToGrid w:val="0"/>
        <w:spacing w:line="590" w:lineRule="atLeast"/>
        <w:ind w:left="0" w:right="0" w:firstLine="883" w:firstLineChars="200"/>
        <w:jc w:val="center"/>
        <w:rPr>
          <w:rFonts w:hint="eastAsia" w:ascii="宋体" w:hAnsi="宋体" w:eastAsia="宋体" w:cs="宋体"/>
          <w:b/>
          <w:bCs/>
          <w:snapToGrid w:val="0"/>
          <w:spacing w:val="0"/>
          <w:w w:val="100"/>
          <w:kern w:val="0"/>
          <w:position w:val="0"/>
          <w:sz w:val="44"/>
          <w:szCs w:val="44"/>
        </w:rPr>
      </w:pPr>
      <w:r>
        <w:rPr>
          <w:rFonts w:hint="eastAsia" w:ascii="宋体" w:hAnsi="宋体" w:eastAsia="宋体" w:cs="宋体"/>
          <w:b/>
          <w:bCs/>
          <w:snapToGrid w:val="0"/>
          <w:spacing w:val="0"/>
          <w:w w:val="100"/>
          <w:kern w:val="0"/>
          <w:position w:val="0"/>
          <w:sz w:val="44"/>
          <w:szCs w:val="44"/>
        </w:rPr>
        <w:t>报名文件清单</w:t>
      </w:r>
    </w:p>
    <w:p>
      <w:pPr>
        <w:widowControl/>
        <w:tabs>
          <w:tab w:val="left" w:pos="0"/>
          <w:tab w:val="left" w:pos="1418"/>
        </w:tabs>
        <w:adjustRightInd w:val="0"/>
        <w:snapToGrid w:val="0"/>
        <w:spacing w:line="590" w:lineRule="atLeast"/>
        <w:ind w:left="0" w:right="0" w:firstLine="562" w:firstLineChars="200"/>
        <w:jc w:val="center"/>
        <w:rPr>
          <w:rFonts w:hint="eastAsia" w:ascii="宋体" w:hAnsi="宋体" w:eastAsia="宋体" w:cs="宋体"/>
          <w:b/>
          <w:bCs/>
          <w:snapToGrid w:val="0"/>
          <w:spacing w:val="0"/>
          <w:w w:val="100"/>
          <w:kern w:val="0"/>
          <w:position w:val="0"/>
          <w:sz w:val="28"/>
          <w:szCs w:val="28"/>
        </w:rPr>
      </w:pPr>
    </w:p>
    <w:p>
      <w:pPr>
        <w:widowControl/>
        <w:adjustRightInd w:val="0"/>
        <w:snapToGrid w:val="0"/>
        <w:spacing w:line="590" w:lineRule="atLeast"/>
        <w:ind w:left="0" w:right="0" w:firstLine="643" w:firstLineChars="200"/>
        <w:jc w:val="center"/>
        <w:rPr>
          <w:rFonts w:hint="eastAsia" w:ascii="仿宋_GB2312" w:hAnsi="仿宋_GB2312" w:eastAsia="仿宋_GB2312" w:cs="仿宋_GB2312"/>
          <w:b/>
          <w:bCs/>
          <w:snapToGrid w:val="0"/>
          <w:spacing w:val="0"/>
          <w:w w:val="100"/>
          <w:kern w:val="0"/>
          <w:position w:val="0"/>
          <w:sz w:val="32"/>
          <w:szCs w:val="32"/>
        </w:rPr>
      </w:pPr>
      <w:r>
        <w:rPr>
          <w:rFonts w:hint="eastAsia" w:ascii="仿宋_GB2312" w:hAnsi="仿宋_GB2312" w:eastAsia="仿宋_GB2312" w:cs="仿宋_GB2312"/>
          <w:b/>
          <w:bCs/>
          <w:snapToGrid w:val="0"/>
          <w:spacing w:val="0"/>
          <w:w w:val="100"/>
          <w:kern w:val="0"/>
          <w:position w:val="0"/>
          <w:sz w:val="32"/>
          <w:szCs w:val="32"/>
        </w:rPr>
        <w:t>（请按照下列顺序和内容编制）</w:t>
      </w:r>
    </w:p>
    <w:p>
      <w:pPr>
        <w:adjustRightInd w:val="0"/>
        <w:snapToGrid w:val="0"/>
        <w:spacing w:line="590" w:lineRule="atLeas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lang w:eastAsia="zh-CN"/>
        </w:rPr>
      </w:pPr>
      <w:r>
        <w:rPr>
          <w:rFonts w:hint="eastAsia" w:ascii="仿宋_GB2312" w:hAnsi="仿宋_GB2312" w:eastAsia="仿宋_GB2312" w:cs="仿宋_GB2312"/>
          <w:b w:val="0"/>
          <w:snapToGrid w:val="0"/>
          <w:spacing w:val="0"/>
          <w:w w:val="100"/>
          <w:kern w:val="0"/>
          <w:position w:val="0"/>
          <w:sz w:val="32"/>
          <w:szCs w:val="32"/>
        </w:rPr>
        <w:t>一、报名须知</w:t>
      </w:r>
    </w:p>
    <w:p>
      <w:pPr>
        <w:adjustRightInd w:val="0"/>
        <w:snapToGrid w:val="0"/>
        <w:spacing w:line="590" w:lineRule="atLeas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二、承诺书</w:t>
      </w:r>
    </w:p>
    <w:p>
      <w:pPr>
        <w:adjustRightInd w:val="0"/>
        <w:snapToGrid w:val="0"/>
        <w:spacing w:line="590" w:lineRule="atLeas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三、企业法人营业执照</w:t>
      </w:r>
      <w:r>
        <w:rPr>
          <w:rFonts w:hint="eastAsia" w:ascii="仿宋_GB2312" w:hAnsi="仿宋_GB2312" w:eastAsia="仿宋_GB2312" w:cs="仿宋_GB2312"/>
          <w:b w:val="0"/>
          <w:snapToGrid w:val="0"/>
          <w:spacing w:val="0"/>
          <w:w w:val="100"/>
          <w:kern w:val="0"/>
          <w:position w:val="0"/>
          <w:sz w:val="32"/>
          <w:szCs w:val="32"/>
          <w:lang w:val="en-US" w:eastAsia="zh-CN"/>
        </w:rPr>
        <w:t>正</w:t>
      </w:r>
      <w:r>
        <w:rPr>
          <w:rFonts w:hint="eastAsia" w:ascii="仿宋_GB2312" w:hAnsi="仿宋_GB2312" w:eastAsia="仿宋_GB2312" w:cs="仿宋_GB2312"/>
          <w:b w:val="0"/>
          <w:snapToGrid w:val="0"/>
          <w:spacing w:val="0"/>
          <w:w w:val="100"/>
          <w:kern w:val="0"/>
          <w:position w:val="0"/>
          <w:sz w:val="32"/>
          <w:szCs w:val="32"/>
        </w:rPr>
        <w:t>本</w:t>
      </w:r>
      <w:r>
        <w:rPr>
          <w:rFonts w:hint="eastAsia" w:ascii="仿宋_GB2312" w:hAnsi="仿宋_GB2312" w:eastAsia="仿宋_GB2312" w:cs="仿宋_GB2312"/>
          <w:b w:val="0"/>
          <w:snapToGrid w:val="0"/>
          <w:spacing w:val="0"/>
          <w:w w:val="100"/>
          <w:kern w:val="0"/>
          <w:position w:val="0"/>
          <w:sz w:val="32"/>
          <w:szCs w:val="32"/>
          <w:lang w:val="en-US" w:eastAsia="zh-CN"/>
        </w:rPr>
        <w:t>复印件</w:t>
      </w:r>
    </w:p>
    <w:p>
      <w:pPr>
        <w:adjustRightInd w:val="0"/>
        <w:snapToGrid w:val="0"/>
        <w:spacing w:line="590" w:lineRule="atLeas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lang w:val="en-US" w:eastAsia="zh-CN"/>
        </w:rPr>
      </w:pPr>
      <w:r>
        <w:rPr>
          <w:rFonts w:hint="eastAsia" w:ascii="仿宋_GB2312" w:hAnsi="仿宋_GB2312" w:eastAsia="仿宋_GB2312" w:cs="仿宋_GB2312"/>
          <w:b w:val="0"/>
          <w:snapToGrid w:val="0"/>
          <w:spacing w:val="0"/>
          <w:w w:val="100"/>
          <w:kern w:val="0"/>
          <w:position w:val="0"/>
          <w:sz w:val="32"/>
          <w:szCs w:val="32"/>
        </w:rPr>
        <w:t>四、业务代表授权</w:t>
      </w:r>
      <w:r>
        <w:rPr>
          <w:rFonts w:hint="eastAsia" w:ascii="仿宋_GB2312" w:hAnsi="仿宋_GB2312" w:eastAsia="仿宋_GB2312" w:cs="仿宋_GB2312"/>
          <w:b w:val="0"/>
          <w:snapToGrid w:val="0"/>
          <w:spacing w:val="0"/>
          <w:w w:val="100"/>
          <w:kern w:val="0"/>
          <w:position w:val="0"/>
          <w:sz w:val="32"/>
          <w:szCs w:val="32"/>
          <w:lang w:val="en-US" w:eastAsia="zh-CN"/>
        </w:rPr>
        <w:t>委托</w:t>
      </w:r>
      <w:r>
        <w:rPr>
          <w:rFonts w:hint="eastAsia" w:ascii="仿宋_GB2312" w:hAnsi="仿宋_GB2312" w:eastAsia="仿宋_GB2312" w:cs="仿宋_GB2312"/>
          <w:b w:val="0"/>
          <w:snapToGrid w:val="0"/>
          <w:spacing w:val="0"/>
          <w:w w:val="100"/>
          <w:kern w:val="0"/>
          <w:position w:val="0"/>
          <w:sz w:val="32"/>
          <w:szCs w:val="32"/>
        </w:rPr>
        <w:t>书</w:t>
      </w:r>
      <w:r>
        <w:rPr>
          <w:rFonts w:hint="eastAsia" w:ascii="仿宋_GB2312" w:hAnsi="仿宋_GB2312" w:eastAsia="仿宋_GB2312" w:cs="仿宋_GB2312"/>
          <w:b w:val="0"/>
          <w:snapToGrid w:val="0"/>
          <w:spacing w:val="0"/>
          <w:w w:val="100"/>
          <w:kern w:val="0"/>
          <w:position w:val="0"/>
          <w:sz w:val="32"/>
          <w:szCs w:val="32"/>
          <w:lang w:val="en-US" w:eastAsia="zh-CN"/>
        </w:rPr>
        <w:t>及身份证复印件</w:t>
      </w:r>
    </w:p>
    <w:p>
      <w:pPr>
        <w:adjustRightInd w:val="0"/>
        <w:snapToGrid w:val="0"/>
        <w:spacing w:line="590" w:lineRule="atLeas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lang w:eastAsia="zh-CN"/>
        </w:rPr>
      </w:pPr>
      <w:r>
        <w:rPr>
          <w:rFonts w:hint="eastAsia" w:ascii="仿宋_GB2312" w:hAnsi="仿宋_GB2312" w:eastAsia="仿宋_GB2312" w:cs="仿宋_GB2312"/>
          <w:b w:val="0"/>
          <w:snapToGrid w:val="0"/>
          <w:spacing w:val="0"/>
          <w:w w:val="100"/>
          <w:kern w:val="0"/>
          <w:position w:val="0"/>
          <w:sz w:val="32"/>
          <w:szCs w:val="32"/>
        </w:rPr>
        <w:t>五、企业社保缴纳证明</w:t>
      </w:r>
    </w:p>
    <w:p>
      <w:pPr>
        <w:adjustRightInd w:val="0"/>
        <w:snapToGrid w:val="0"/>
        <w:spacing w:line="590" w:lineRule="atLeast"/>
        <w:ind w:left="0" w:right="0" w:firstLine="640" w:firstLineChars="200"/>
        <w:jc w:val="both"/>
        <w:rPr>
          <w:rFonts w:hint="eastAsia" w:ascii="仿宋_GB2312" w:hAnsi="仿宋_GB2312" w:eastAsia="仿宋_GB2312" w:cs="仿宋_GB2312"/>
          <w:b w:val="0"/>
          <w:snapToGrid w:val="0"/>
          <w:color w:val="auto"/>
          <w:spacing w:val="0"/>
          <w:w w:val="100"/>
          <w:kern w:val="0"/>
          <w:position w:val="0"/>
          <w:sz w:val="32"/>
          <w:szCs w:val="32"/>
          <w:lang w:eastAsia="zh-CN"/>
        </w:rPr>
      </w:pPr>
      <w:r>
        <w:rPr>
          <w:rFonts w:hint="eastAsia" w:ascii="仿宋_GB2312" w:hAnsi="仿宋_GB2312" w:eastAsia="仿宋_GB2312" w:cs="仿宋_GB2312"/>
          <w:b w:val="0"/>
          <w:snapToGrid w:val="0"/>
          <w:color w:val="auto"/>
          <w:spacing w:val="0"/>
          <w:w w:val="100"/>
          <w:kern w:val="0"/>
          <w:position w:val="0"/>
          <w:sz w:val="32"/>
          <w:szCs w:val="32"/>
        </w:rPr>
        <w:t>六、企业及竞争能力介绍</w:t>
      </w:r>
    </w:p>
    <w:p>
      <w:pPr>
        <w:adjustRightInd w:val="0"/>
        <w:snapToGrid w:val="0"/>
        <w:spacing w:line="590" w:lineRule="atLeas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lang w:eastAsia="zh-CN"/>
        </w:rPr>
      </w:pPr>
      <w:r>
        <w:rPr>
          <w:rFonts w:hint="eastAsia" w:ascii="仿宋_GB2312" w:hAnsi="仿宋_GB2312" w:eastAsia="仿宋_GB2312" w:cs="仿宋_GB2312"/>
          <w:b w:val="0"/>
          <w:snapToGrid w:val="0"/>
          <w:spacing w:val="0"/>
          <w:w w:val="100"/>
          <w:kern w:val="0"/>
          <w:position w:val="0"/>
          <w:sz w:val="32"/>
          <w:szCs w:val="32"/>
        </w:rPr>
        <w:t>七、同类项目主要合作案例</w:t>
      </w:r>
    </w:p>
    <w:p>
      <w:pPr>
        <w:pStyle w:val="19"/>
        <w:adjustRightInd w:val="0"/>
        <w:snapToGrid w:val="0"/>
        <w:spacing w:line="590" w:lineRule="atLeas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八、无不良合作记录材料</w:t>
      </w:r>
    </w:p>
    <w:p>
      <w:pPr>
        <w:pStyle w:val="19"/>
        <w:adjustRightInd w:val="0"/>
        <w:snapToGrid w:val="0"/>
        <w:spacing w:line="590" w:lineRule="atLeas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lang w:val="en-US" w:eastAsia="zh-CN"/>
        </w:rPr>
      </w:pPr>
      <w:r>
        <w:rPr>
          <w:rFonts w:hint="eastAsia" w:ascii="仿宋_GB2312" w:hAnsi="仿宋_GB2312" w:eastAsia="仿宋_GB2312" w:cs="仿宋_GB2312"/>
          <w:b w:val="0"/>
          <w:snapToGrid w:val="0"/>
          <w:spacing w:val="0"/>
          <w:w w:val="100"/>
          <w:kern w:val="0"/>
          <w:position w:val="0"/>
          <w:sz w:val="32"/>
          <w:szCs w:val="32"/>
          <w:lang w:val="en-US" w:eastAsia="zh-CN"/>
        </w:rPr>
        <w:t>九、行业相关资质证明（如有）</w:t>
      </w:r>
    </w:p>
    <w:p>
      <w:pPr>
        <w:pStyle w:val="19"/>
        <w:adjustRightInd w:val="0"/>
        <w:snapToGrid w:val="0"/>
        <w:spacing w:line="590" w:lineRule="atLeast"/>
        <w:ind w:left="0" w:right="0" w:firstLine="0" w:firstLineChars="0"/>
        <w:jc w:val="both"/>
        <w:rPr>
          <w:rFonts w:hint="eastAsia" w:ascii="仿宋_GB2312" w:hAnsi="仿宋_GB2312" w:eastAsia="仿宋_GB2312" w:cs="仿宋_GB2312"/>
          <w:b w:val="0"/>
          <w:snapToGrid w:val="0"/>
          <w:spacing w:val="0"/>
          <w:w w:val="100"/>
          <w:kern w:val="0"/>
          <w:position w:val="0"/>
          <w:sz w:val="32"/>
          <w:szCs w:val="32"/>
        </w:rPr>
      </w:pPr>
    </w:p>
    <w:p>
      <w:pPr>
        <w:pStyle w:val="19"/>
        <w:adjustRightInd w:val="0"/>
        <w:snapToGrid w:val="0"/>
        <w:spacing w:line="590" w:lineRule="atLeast"/>
        <w:ind w:left="0" w:right="0" w:firstLine="640" w:firstLineChars="200"/>
        <w:jc w:val="both"/>
        <w:rPr>
          <w:rFonts w:hint="eastAsia" w:ascii="仿宋_GB2312" w:hAnsi="仿宋_GB2312" w:eastAsia="仿宋_GB2312" w:cs="仿宋_GB2312"/>
          <w:b w:val="0"/>
          <w:snapToGrid w:val="0"/>
          <w:color w:val="FF0000"/>
          <w:spacing w:val="0"/>
          <w:w w:val="100"/>
          <w:kern w:val="0"/>
          <w:position w:val="0"/>
          <w:sz w:val="32"/>
          <w:szCs w:val="32"/>
          <w:highlight w:val="yellow"/>
          <w:lang w:val="en-US" w:eastAsia="zh-CN"/>
        </w:rPr>
      </w:pPr>
    </w:p>
    <w:p>
      <w:pPr>
        <w:pStyle w:val="19"/>
        <w:adjustRightInd w:val="0"/>
        <w:snapToGrid w:val="0"/>
        <w:spacing w:line="590" w:lineRule="atLeast"/>
        <w:ind w:left="0" w:right="0" w:firstLine="560" w:firstLineChars="200"/>
        <w:jc w:val="both"/>
        <w:rPr>
          <w:rFonts w:hint="eastAsia" w:ascii="宋体" w:hAnsi="宋体" w:eastAsia="宋体" w:cs="宋体"/>
          <w:snapToGrid w:val="0"/>
          <w:spacing w:val="0"/>
          <w:w w:val="100"/>
          <w:kern w:val="0"/>
          <w:position w:val="0"/>
          <w:sz w:val="28"/>
          <w:szCs w:val="28"/>
        </w:rPr>
      </w:pPr>
    </w:p>
    <w:p>
      <w:pPr>
        <w:pStyle w:val="19"/>
        <w:adjustRightInd w:val="0"/>
        <w:snapToGrid w:val="0"/>
        <w:spacing w:line="590" w:lineRule="atLeast"/>
        <w:ind w:left="0" w:right="0" w:firstLine="560" w:firstLineChars="200"/>
        <w:jc w:val="both"/>
        <w:rPr>
          <w:rFonts w:hint="eastAsia" w:ascii="宋体" w:hAnsi="宋体" w:eastAsia="宋体" w:cs="宋体"/>
          <w:snapToGrid w:val="0"/>
          <w:spacing w:val="0"/>
          <w:w w:val="100"/>
          <w:kern w:val="0"/>
          <w:position w:val="0"/>
          <w:sz w:val="28"/>
          <w:szCs w:val="28"/>
        </w:rPr>
      </w:pPr>
    </w:p>
    <w:p>
      <w:pPr>
        <w:pStyle w:val="19"/>
        <w:adjustRightInd w:val="0"/>
        <w:snapToGrid w:val="0"/>
        <w:spacing w:line="590" w:lineRule="atLeast"/>
        <w:ind w:left="0" w:right="0" w:firstLine="560" w:firstLineChars="200"/>
        <w:jc w:val="both"/>
        <w:rPr>
          <w:rFonts w:hint="eastAsia" w:ascii="宋体" w:hAnsi="宋体" w:eastAsia="宋体" w:cs="宋体"/>
          <w:snapToGrid w:val="0"/>
          <w:spacing w:val="0"/>
          <w:w w:val="100"/>
          <w:kern w:val="0"/>
          <w:position w:val="0"/>
          <w:sz w:val="28"/>
          <w:szCs w:val="28"/>
        </w:rPr>
      </w:pPr>
    </w:p>
    <w:p>
      <w:pPr>
        <w:pStyle w:val="19"/>
        <w:adjustRightInd w:val="0"/>
        <w:snapToGrid w:val="0"/>
        <w:spacing w:line="590" w:lineRule="atLeast"/>
        <w:ind w:left="0" w:right="0" w:firstLine="560" w:firstLineChars="200"/>
        <w:jc w:val="both"/>
        <w:rPr>
          <w:rFonts w:hint="eastAsia" w:ascii="宋体" w:hAnsi="宋体" w:eastAsia="宋体" w:cs="宋体"/>
          <w:snapToGrid w:val="0"/>
          <w:spacing w:val="0"/>
          <w:w w:val="100"/>
          <w:kern w:val="0"/>
          <w:position w:val="0"/>
          <w:sz w:val="28"/>
          <w:szCs w:val="28"/>
        </w:rPr>
      </w:pPr>
    </w:p>
    <w:p>
      <w:pPr>
        <w:pStyle w:val="19"/>
        <w:adjustRightInd w:val="0"/>
        <w:snapToGrid w:val="0"/>
        <w:spacing w:line="590" w:lineRule="atLeast"/>
        <w:ind w:left="0" w:right="0" w:firstLine="560" w:firstLineChars="200"/>
        <w:jc w:val="both"/>
        <w:rPr>
          <w:rFonts w:hint="eastAsia" w:ascii="宋体" w:hAnsi="宋体" w:eastAsia="宋体" w:cs="宋体"/>
          <w:snapToGrid w:val="0"/>
          <w:spacing w:val="0"/>
          <w:w w:val="100"/>
          <w:kern w:val="0"/>
          <w:position w:val="0"/>
          <w:sz w:val="28"/>
          <w:szCs w:val="28"/>
        </w:rPr>
      </w:pPr>
    </w:p>
    <w:p>
      <w:pPr>
        <w:pStyle w:val="19"/>
        <w:adjustRightInd w:val="0"/>
        <w:snapToGrid w:val="0"/>
        <w:spacing w:line="590" w:lineRule="atLeast"/>
        <w:ind w:left="0" w:right="0" w:firstLine="560" w:firstLineChars="200"/>
        <w:jc w:val="both"/>
        <w:rPr>
          <w:rFonts w:hint="eastAsia" w:ascii="宋体" w:hAnsi="宋体" w:eastAsia="宋体" w:cs="宋体"/>
          <w:snapToGrid w:val="0"/>
          <w:spacing w:val="0"/>
          <w:w w:val="100"/>
          <w:kern w:val="0"/>
          <w:position w:val="0"/>
          <w:sz w:val="28"/>
          <w:szCs w:val="28"/>
        </w:rPr>
      </w:pPr>
    </w:p>
    <w:p>
      <w:pPr>
        <w:pStyle w:val="19"/>
        <w:adjustRightInd w:val="0"/>
        <w:snapToGrid w:val="0"/>
        <w:spacing w:line="590" w:lineRule="atLeast"/>
        <w:ind w:left="0" w:right="0" w:firstLine="560" w:firstLineChars="200"/>
        <w:jc w:val="both"/>
        <w:rPr>
          <w:rFonts w:hint="eastAsia" w:ascii="宋体" w:hAnsi="宋体" w:eastAsia="宋体" w:cs="宋体"/>
          <w:snapToGrid w:val="0"/>
          <w:spacing w:val="0"/>
          <w:w w:val="100"/>
          <w:kern w:val="0"/>
          <w:position w:val="0"/>
          <w:sz w:val="28"/>
          <w:szCs w:val="28"/>
        </w:rPr>
      </w:pPr>
    </w:p>
    <w:p>
      <w:pPr>
        <w:pStyle w:val="19"/>
        <w:adjustRightInd w:val="0"/>
        <w:snapToGrid w:val="0"/>
        <w:spacing w:line="590" w:lineRule="atLeast"/>
        <w:ind w:left="0" w:right="0" w:firstLine="560" w:firstLineChars="200"/>
        <w:jc w:val="both"/>
        <w:rPr>
          <w:rFonts w:hint="eastAsia" w:ascii="宋体" w:hAnsi="宋体" w:eastAsia="宋体" w:cs="宋体"/>
          <w:snapToGrid w:val="0"/>
          <w:spacing w:val="0"/>
          <w:w w:val="100"/>
          <w:kern w:val="0"/>
          <w:position w:val="0"/>
          <w:sz w:val="28"/>
          <w:szCs w:val="28"/>
        </w:rPr>
      </w:pPr>
    </w:p>
    <w:p>
      <w:pPr>
        <w:pStyle w:val="19"/>
        <w:adjustRightInd w:val="0"/>
        <w:snapToGrid w:val="0"/>
        <w:spacing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报名材料一</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w:t>
      </w:r>
    </w:p>
    <w:p>
      <w:pPr>
        <w:widowControl/>
        <w:tabs>
          <w:tab w:val="left" w:pos="1134"/>
        </w:tabs>
        <w:adjustRightInd w:val="0"/>
        <w:snapToGrid w:val="0"/>
        <w:spacing w:line="590" w:lineRule="atLeast"/>
        <w:ind w:left="0" w:right="0" w:firstLine="883" w:firstLineChars="200"/>
        <w:jc w:val="center"/>
        <w:rPr>
          <w:rFonts w:hint="eastAsia" w:ascii="仿宋_GB2312" w:hAnsi="仿宋_GB2312" w:eastAsia="仿宋_GB2312" w:cs="仿宋_GB2312"/>
          <w:b/>
          <w:bCs/>
          <w:snapToGrid w:val="0"/>
          <w:spacing w:val="0"/>
          <w:w w:val="100"/>
          <w:kern w:val="0"/>
          <w:position w:val="0"/>
          <w:sz w:val="44"/>
          <w:szCs w:val="44"/>
        </w:rPr>
      </w:pPr>
      <w:r>
        <w:rPr>
          <w:rFonts w:hint="eastAsia" w:ascii="仿宋_GB2312" w:hAnsi="仿宋_GB2312" w:eastAsia="仿宋_GB2312" w:cs="仿宋_GB2312"/>
          <w:b/>
          <w:bCs/>
          <w:snapToGrid w:val="0"/>
          <w:spacing w:val="0"/>
          <w:w w:val="100"/>
          <w:kern w:val="0"/>
          <w:position w:val="0"/>
          <w:sz w:val="44"/>
          <w:szCs w:val="44"/>
        </w:rPr>
        <w:t>报名须知</w:t>
      </w:r>
    </w:p>
    <w:p>
      <w:pPr>
        <w:pStyle w:val="19"/>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总公司</w:t>
      </w:r>
      <w:r>
        <w:rPr>
          <w:rFonts w:hint="eastAsia" w:ascii="仿宋_GB2312" w:hAnsi="仿宋_GB2312" w:eastAsia="仿宋_GB2312" w:cs="仿宋_GB2312"/>
          <w:sz w:val="32"/>
          <w:szCs w:val="32"/>
        </w:rPr>
        <w:t>需要授权</w:t>
      </w:r>
      <w:r>
        <w:rPr>
          <w:rFonts w:hint="eastAsia" w:ascii="仿宋_GB2312" w:hAnsi="仿宋_GB2312" w:eastAsia="仿宋_GB2312" w:cs="仿宋_GB2312"/>
          <w:sz w:val="32"/>
          <w:szCs w:val="32"/>
          <w:lang w:val="en-US" w:eastAsia="zh-CN"/>
        </w:rPr>
        <w:t>分支机构</w:t>
      </w:r>
      <w:r>
        <w:rPr>
          <w:rFonts w:hint="eastAsia" w:ascii="仿宋_GB2312" w:hAnsi="仿宋_GB2312" w:eastAsia="仿宋_GB2312" w:cs="仿宋_GB2312"/>
          <w:sz w:val="32"/>
          <w:szCs w:val="32"/>
        </w:rPr>
        <w:t>开展业务的，</w:t>
      </w:r>
      <w:r>
        <w:rPr>
          <w:rFonts w:hint="eastAsia" w:ascii="仿宋_GB2312" w:hAnsi="仿宋_GB2312" w:eastAsia="仿宋_GB2312" w:cs="仿宋_GB2312"/>
          <w:sz w:val="32"/>
          <w:szCs w:val="32"/>
          <w:lang w:val="en-US" w:eastAsia="zh-CN"/>
        </w:rPr>
        <w:t>可</w:t>
      </w:r>
      <w:r>
        <w:rPr>
          <w:rFonts w:hint="eastAsia" w:ascii="仿宋_GB2312" w:hAnsi="仿宋_GB2312" w:eastAsia="仿宋_GB2312" w:cs="仿宋_GB2312"/>
          <w:sz w:val="32"/>
          <w:szCs w:val="32"/>
        </w:rPr>
        <w:t>由</w:t>
      </w:r>
      <w:r>
        <w:rPr>
          <w:rFonts w:hint="eastAsia" w:ascii="仿宋_GB2312" w:hAnsi="仿宋_GB2312" w:eastAsia="仿宋_GB2312" w:cs="仿宋_GB2312"/>
          <w:sz w:val="32"/>
          <w:szCs w:val="32"/>
          <w:lang w:val="en-US" w:eastAsia="zh-CN"/>
        </w:rPr>
        <w:t>分支机构</w:t>
      </w:r>
      <w:r>
        <w:rPr>
          <w:rFonts w:hint="eastAsia" w:ascii="仿宋_GB2312" w:hAnsi="仿宋_GB2312" w:eastAsia="仿宋_GB2312" w:cs="仿宋_GB2312"/>
          <w:sz w:val="32"/>
          <w:szCs w:val="32"/>
        </w:rPr>
        <w:t>报名，并在报名文件中提供总公司授权文件；</w:t>
      </w:r>
    </w:p>
    <w:p>
      <w:pPr>
        <w:pStyle w:val="19"/>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报名文件应按照“报名文件清单”要求的先后顺序制作；</w:t>
      </w:r>
    </w:p>
    <w:p>
      <w:pPr>
        <w:pStyle w:val="19"/>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报名文件语言应为中文，如果原件为英文（或其他语言）版文件，须同时提供中文版翻译文件；中文版翻译文件与原英文（或其他语言）版文件存在不一致或存有歧义的，以中文版为准；</w:t>
      </w:r>
    </w:p>
    <w:p>
      <w:pPr>
        <w:pStyle w:val="19"/>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报名文件中除单独要求盖章的文件外，其他内容可以盖骑缝章；</w:t>
      </w:r>
    </w:p>
    <w:p>
      <w:pPr>
        <w:pStyle w:val="19"/>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报名文件应包括：1个PDF格式的《</w:t>
      </w: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报名文件》和1个EXECL格式的《</w:t>
      </w: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报名表》;报名文件不得为压缩文件、下载链接;也不可分拆为多份文件、多个压缩包或多个邮件;</w:t>
      </w:r>
    </w:p>
    <w:p>
      <w:pPr>
        <w:pStyle w:val="19"/>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我行仅接受电子报名，报名文件应在15M以内；所有报名文件的文件名应为：</w:t>
      </w:r>
      <w:r>
        <w:rPr>
          <w:rFonts w:hint="eastAsia" w:ascii="仿宋_GB2312" w:hAnsi="仿宋_GB2312" w:eastAsia="仿宋_GB2312" w:cs="仿宋_GB2312"/>
          <w:sz w:val="32"/>
          <w:szCs w:val="32"/>
          <w:lang w:val="en-US" w:eastAsia="zh-CN"/>
        </w:rPr>
        <w:t>征集公告编号：（2025-ZJKZX-0XX）</w:t>
      </w:r>
      <w:r>
        <w:rPr>
          <w:rFonts w:hint="eastAsia" w:ascii="仿宋_GB2312" w:hAnsi="仿宋_GB2312" w:eastAsia="仿宋_GB2312" w:cs="仿宋_GB2312"/>
          <w:sz w:val="32"/>
          <w:szCs w:val="32"/>
        </w:rPr>
        <w:t>-XXX公司；</w:t>
      </w:r>
    </w:p>
    <w:p>
      <w:pPr>
        <w:pStyle w:val="19"/>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在报名审核及后续</w:t>
      </w:r>
      <w:r>
        <w:rPr>
          <w:rFonts w:hint="eastAsia" w:ascii="仿宋_GB2312" w:hAnsi="仿宋_GB2312" w:eastAsia="仿宋_GB2312" w:cs="仿宋_GB2312"/>
          <w:sz w:val="32"/>
          <w:szCs w:val="32"/>
          <w:lang w:val="en-US" w:eastAsia="zh-CN"/>
        </w:rPr>
        <w:t>业务</w:t>
      </w:r>
      <w:r>
        <w:rPr>
          <w:rFonts w:hint="eastAsia" w:ascii="仿宋_GB2312" w:hAnsi="仿宋_GB2312" w:eastAsia="仿宋_GB2312" w:cs="仿宋_GB2312"/>
          <w:sz w:val="32"/>
          <w:szCs w:val="32"/>
        </w:rPr>
        <w:t>工作程序中，我行</w:t>
      </w:r>
      <w:r>
        <w:rPr>
          <w:rFonts w:hint="eastAsia" w:ascii="仿宋_GB2312" w:hAnsi="仿宋_GB2312" w:eastAsia="仿宋_GB2312" w:cs="仿宋_GB2312"/>
          <w:sz w:val="32"/>
          <w:szCs w:val="32"/>
          <w:lang w:val="en-US" w:eastAsia="zh-CN"/>
        </w:rPr>
        <w:t>财务</w:t>
      </w:r>
      <w:r>
        <w:rPr>
          <w:rFonts w:hint="eastAsia" w:ascii="仿宋_GB2312" w:hAnsi="仿宋_GB2312" w:eastAsia="仿宋_GB2312" w:cs="仿宋_GB2312"/>
          <w:sz w:val="32"/>
          <w:szCs w:val="32"/>
        </w:rPr>
        <w:t>部门（团队）如认为必要，可安排对供应商进行实地考察，</w:t>
      </w: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应积极配合我行考察工作。不配合或拒绝考察的，我行将取消其报名资格、记入</w:t>
      </w: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诚信档案并限制其后续参加我行</w:t>
      </w:r>
      <w:r>
        <w:rPr>
          <w:rFonts w:hint="eastAsia" w:ascii="仿宋_GB2312" w:hAnsi="仿宋_GB2312" w:eastAsia="仿宋_GB2312" w:cs="仿宋_GB2312"/>
          <w:sz w:val="32"/>
          <w:szCs w:val="32"/>
          <w:lang w:val="en-US" w:eastAsia="zh-CN"/>
        </w:rPr>
        <w:t>业务合作</w:t>
      </w:r>
      <w:r>
        <w:rPr>
          <w:rFonts w:hint="eastAsia" w:ascii="仿宋_GB2312" w:hAnsi="仿宋_GB2312" w:eastAsia="仿宋_GB2312" w:cs="仿宋_GB2312"/>
          <w:sz w:val="32"/>
          <w:szCs w:val="32"/>
        </w:rPr>
        <w:t>项目；</w:t>
      </w:r>
    </w:p>
    <w:p>
      <w:pPr>
        <w:pStyle w:val="19"/>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我行收到报名材料后，</w:t>
      </w: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不需要电话确认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我行有权对</w:t>
      </w: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报名审核结果不做任何说明；</w:t>
      </w:r>
    </w:p>
    <w:p>
      <w:pPr>
        <w:pStyle w:val="19"/>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报名审核通过后，我行将根据项目进度通过电话或邮件通知相应</w:t>
      </w: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进行技术交流；未通过审核的，不另行通知；</w:t>
      </w:r>
    </w:p>
    <w:p>
      <w:pPr>
        <w:pStyle w:val="19"/>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应确保报名文件内容真实、准确、完整。如有虚假信息，或无正当理由不参加技术交流的，我行将取消其报名资格、记入</w:t>
      </w: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诚信档案并限制其后续参加我行</w:t>
      </w:r>
      <w:r>
        <w:rPr>
          <w:rFonts w:hint="eastAsia" w:ascii="仿宋_GB2312" w:hAnsi="仿宋_GB2312" w:eastAsia="仿宋_GB2312" w:cs="仿宋_GB2312"/>
          <w:sz w:val="32"/>
          <w:szCs w:val="32"/>
          <w:lang w:val="en-US" w:eastAsia="zh-CN"/>
        </w:rPr>
        <w:t>业务合作</w:t>
      </w:r>
      <w:r>
        <w:rPr>
          <w:rFonts w:hint="eastAsia" w:ascii="仿宋_GB2312" w:hAnsi="仿宋_GB2312" w:eastAsia="仿宋_GB2312" w:cs="仿宋_GB2312"/>
          <w:sz w:val="32"/>
          <w:szCs w:val="32"/>
        </w:rPr>
        <w:t>项目；</w:t>
      </w:r>
    </w:p>
    <w:p>
      <w:pPr>
        <w:pStyle w:val="19"/>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我行</w:t>
      </w:r>
      <w:r>
        <w:rPr>
          <w:rFonts w:hint="eastAsia" w:ascii="仿宋_GB2312" w:hAnsi="仿宋_GB2312" w:eastAsia="仿宋_GB2312" w:cs="仿宋_GB2312"/>
          <w:sz w:val="32"/>
          <w:szCs w:val="32"/>
          <w:lang w:val="en-US" w:eastAsia="zh-CN"/>
        </w:rPr>
        <w:t>财务</w:t>
      </w:r>
      <w:r>
        <w:rPr>
          <w:rFonts w:hint="eastAsia" w:ascii="仿宋_GB2312" w:hAnsi="仿宋_GB2312" w:eastAsia="仿宋_GB2312" w:cs="仿宋_GB2312"/>
          <w:sz w:val="32"/>
          <w:szCs w:val="32"/>
        </w:rPr>
        <w:t>部门（团队）对</w:t>
      </w: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提交的报名信息承担保密责任；</w:t>
      </w:r>
    </w:p>
    <w:p>
      <w:pPr>
        <w:pStyle w:val="19"/>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所有报名</w:t>
      </w: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均视为已无保留地同意我行在</w:t>
      </w:r>
      <w:r>
        <w:rPr>
          <w:rFonts w:hint="eastAsia" w:ascii="仿宋_GB2312" w:hAnsi="仿宋_GB2312" w:eastAsia="仿宋_GB2312" w:cs="仿宋_GB2312"/>
          <w:sz w:val="32"/>
          <w:szCs w:val="32"/>
          <w:lang w:val="en-US" w:eastAsia="zh-CN"/>
        </w:rPr>
        <w:t>业务合作</w:t>
      </w:r>
      <w:r>
        <w:rPr>
          <w:rFonts w:hint="eastAsia" w:ascii="仿宋_GB2312" w:hAnsi="仿宋_GB2312" w:eastAsia="仿宋_GB2312" w:cs="仿宋_GB2312"/>
          <w:sz w:val="32"/>
          <w:szCs w:val="32"/>
        </w:rPr>
        <w:t>业务范围内使用其报名信息；</w:t>
      </w:r>
    </w:p>
    <w:p>
      <w:pPr>
        <w:pStyle w:val="19"/>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报名审核及后续技术交流等工作中，我行不收取任何费用。</w:t>
      </w:r>
    </w:p>
    <w:p>
      <w:pPr>
        <w:widowControl/>
        <w:tabs>
          <w:tab w:val="left" w:pos="0"/>
          <w:tab w:val="left" w:pos="142"/>
        </w:tabs>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我公司已仔细阅读并完全理解上述《报名须知》的全部内容和要求,承诺接受并遵守本须知的各项要求。</w:t>
      </w:r>
    </w:p>
    <w:p>
      <w:pPr>
        <w:pStyle w:val="2"/>
        <w:rPr>
          <w:rFonts w:hint="eastAsia" w:ascii="仿宋_GB2312" w:hAnsi="仿宋_GB2312" w:eastAsia="仿宋_GB2312" w:cs="仿宋_GB2312"/>
          <w:snapToGrid/>
          <w:spacing w:val="0"/>
          <w:w w:val="100"/>
          <w:kern w:val="2"/>
          <w:position w:val="0"/>
          <w:sz w:val="32"/>
          <w:szCs w:val="32"/>
        </w:rPr>
      </w:pPr>
    </w:p>
    <w:p>
      <w:pPr>
        <w:adjustRightInd w:val="0"/>
        <w:snapToGrid w:val="0"/>
        <w:spacing w:line="590" w:lineRule="atLeast"/>
        <w:ind w:left="559" w:leftChars="266" w:right="0" w:firstLine="3520" w:firstLineChars="1100"/>
        <w:jc w:val="both"/>
        <w:rPr>
          <w:rFonts w:hint="eastAsia" w:ascii="仿宋_GB2312" w:hAnsi="仿宋_GB2312" w:eastAsia="仿宋_GB2312" w:cs="仿宋_GB2312"/>
          <w:snapToGrid w:val="0"/>
          <w:spacing w:val="0"/>
          <w:w w:val="100"/>
          <w:kern w:val="0"/>
          <w:position w:val="0"/>
          <w:sz w:val="32"/>
          <w:szCs w:val="32"/>
          <w:lang w:eastAsia="zh-CN"/>
        </w:rPr>
      </w:pPr>
      <w:r>
        <w:rPr>
          <w:rFonts w:hint="eastAsia" w:ascii="仿宋_GB2312" w:hAnsi="仿宋_GB2312" w:eastAsia="仿宋_GB2312" w:cs="仿宋_GB2312"/>
          <w:snapToGrid w:val="0"/>
          <w:spacing w:val="0"/>
          <w:w w:val="100"/>
          <w:kern w:val="0"/>
          <w:position w:val="0"/>
          <w:sz w:val="32"/>
          <w:szCs w:val="32"/>
        </w:rPr>
        <w:t>企业名称（盖章）：</w:t>
      </w:r>
    </w:p>
    <w:p>
      <w:pPr>
        <w:adjustRightInd w:val="0"/>
        <w:snapToGrid w:val="0"/>
        <w:spacing w:line="590" w:lineRule="atLeast"/>
        <w:ind w:left="0" w:leftChars="0" w:right="0" w:firstLine="4800" w:firstLineChars="15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年</w:t>
      </w:r>
      <w:r>
        <w:rPr>
          <w:rFonts w:hint="eastAsia" w:ascii="仿宋_GB2312" w:hAnsi="仿宋_GB2312" w:eastAsia="仿宋_GB2312" w:cs="仿宋_GB2312"/>
          <w:snapToGrid w:val="0"/>
          <w:spacing w:val="0"/>
          <w:w w:val="100"/>
          <w:kern w:val="0"/>
          <w:position w:val="0"/>
          <w:sz w:val="32"/>
          <w:szCs w:val="32"/>
          <w:lang w:val="en-US" w:eastAsia="zh-CN"/>
        </w:rPr>
        <w:t xml:space="preserve">  </w:t>
      </w:r>
      <w:r>
        <w:rPr>
          <w:rFonts w:hint="eastAsia" w:ascii="仿宋_GB2312" w:hAnsi="仿宋_GB2312" w:eastAsia="仿宋_GB2312" w:cs="仿宋_GB2312"/>
          <w:snapToGrid w:val="0"/>
          <w:spacing w:val="0"/>
          <w:w w:val="100"/>
          <w:kern w:val="0"/>
          <w:position w:val="0"/>
          <w:sz w:val="32"/>
          <w:szCs w:val="32"/>
        </w:rPr>
        <w:t>月</w:t>
      </w:r>
      <w:r>
        <w:rPr>
          <w:rFonts w:hint="eastAsia" w:ascii="仿宋_GB2312" w:hAnsi="仿宋_GB2312" w:eastAsia="仿宋_GB2312" w:cs="仿宋_GB2312"/>
          <w:snapToGrid w:val="0"/>
          <w:spacing w:val="0"/>
          <w:w w:val="100"/>
          <w:kern w:val="0"/>
          <w:position w:val="0"/>
          <w:sz w:val="32"/>
          <w:szCs w:val="32"/>
          <w:lang w:val="en-US" w:eastAsia="zh-CN"/>
        </w:rPr>
        <w:t xml:space="preserve">  </w:t>
      </w:r>
      <w:r>
        <w:rPr>
          <w:rFonts w:hint="eastAsia" w:ascii="仿宋_GB2312" w:hAnsi="仿宋_GB2312" w:eastAsia="仿宋_GB2312" w:cs="仿宋_GB2312"/>
          <w:snapToGrid w:val="0"/>
          <w:spacing w:val="0"/>
          <w:w w:val="100"/>
          <w:kern w:val="0"/>
          <w:position w:val="0"/>
          <w:sz w:val="32"/>
          <w:szCs w:val="32"/>
        </w:rPr>
        <w:t>日</w:t>
      </w:r>
    </w:p>
    <w:p>
      <w:pPr>
        <w:widowControl/>
        <w:adjustRightInd w:val="0"/>
        <w:snapToGrid w:val="0"/>
        <w:spacing w:afterLines="100"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2"/>
        <w:rPr>
          <w:rFonts w:hint="eastAsia" w:ascii="仿宋_GB2312" w:hAnsi="仿宋_GB2312" w:eastAsia="仿宋_GB2312" w:cs="仿宋_GB2312"/>
          <w:snapToGrid w:val="0"/>
          <w:spacing w:val="0"/>
          <w:w w:val="100"/>
          <w:kern w:val="0"/>
          <w:position w:val="0"/>
          <w:sz w:val="32"/>
          <w:szCs w:val="32"/>
        </w:rPr>
      </w:pPr>
    </w:p>
    <w:p>
      <w:pPr>
        <w:pStyle w:val="2"/>
        <w:rPr>
          <w:rFonts w:hint="eastAsia" w:ascii="仿宋_GB2312" w:hAnsi="仿宋_GB2312" w:eastAsia="仿宋_GB2312" w:cs="仿宋_GB2312"/>
          <w:snapToGrid w:val="0"/>
          <w:spacing w:val="0"/>
          <w:w w:val="100"/>
          <w:kern w:val="0"/>
          <w:position w:val="0"/>
          <w:sz w:val="32"/>
          <w:szCs w:val="32"/>
        </w:rPr>
      </w:pPr>
    </w:p>
    <w:p>
      <w:pPr>
        <w:pStyle w:val="2"/>
        <w:rPr>
          <w:rFonts w:hint="eastAsia" w:ascii="仿宋_GB2312" w:hAnsi="仿宋_GB2312" w:eastAsia="仿宋_GB2312" w:cs="仿宋_GB2312"/>
          <w:snapToGrid w:val="0"/>
          <w:spacing w:val="0"/>
          <w:w w:val="100"/>
          <w:kern w:val="0"/>
          <w:position w:val="0"/>
          <w:sz w:val="32"/>
          <w:szCs w:val="32"/>
        </w:rPr>
      </w:pPr>
    </w:p>
    <w:p>
      <w:pPr>
        <w:pStyle w:val="2"/>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afterLines="0"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报名材料二</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w:t>
      </w:r>
    </w:p>
    <w:p>
      <w:pPr>
        <w:widowControl/>
        <w:adjustRightInd w:val="0"/>
        <w:snapToGrid w:val="0"/>
        <w:spacing w:beforeLines="0" w:afterLines="0" w:line="590" w:lineRule="atLeast"/>
        <w:ind w:left="0" w:firstLine="0"/>
        <w:jc w:val="center"/>
        <w:rPr>
          <w:rFonts w:hint="eastAsia" w:ascii="仿宋_GB2312" w:hAnsi="仿宋_GB2312" w:eastAsia="仿宋_GB2312" w:cs="仿宋_GB2312"/>
          <w:b/>
          <w:bCs/>
          <w:sz w:val="44"/>
          <w:szCs w:val="44"/>
        </w:rPr>
      </w:pPr>
      <w:r>
        <w:rPr>
          <w:rFonts w:hint="eastAsia" w:ascii="仿宋_GB2312" w:hAnsi="仿宋_GB2312" w:eastAsia="仿宋_GB2312" w:cs="仿宋_GB2312"/>
          <w:b/>
          <w:bCs/>
          <w:snapToGrid w:val="0"/>
          <w:spacing w:val="0"/>
          <w:w w:val="100"/>
          <w:kern w:val="0"/>
          <w:position w:val="0"/>
          <w:sz w:val="44"/>
          <w:szCs w:val="44"/>
        </w:rPr>
        <w:t>承诺书</w:t>
      </w:r>
    </w:p>
    <w:p>
      <w:pPr>
        <w:adjustRightInd w:val="0"/>
        <w:snapToGrid w:val="0"/>
        <w:spacing w:beforeLines="0" w:line="560" w:lineRule="exac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致中信银行股份有限公司信用卡中心：</w:t>
      </w:r>
    </w:p>
    <w:p>
      <w:pPr>
        <w:adjustRightInd w:val="0"/>
        <w:snapToGrid w:val="0"/>
        <w:spacing w:line="560" w:lineRule="exac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为了保证</w:t>
      </w:r>
      <w:r>
        <w:rPr>
          <w:rFonts w:hint="eastAsia" w:ascii="仿宋_GB2312" w:hAnsi="仿宋_GB2312" w:eastAsia="仿宋_GB2312" w:cs="仿宋_GB2312"/>
          <w:snapToGrid w:val="0"/>
          <w:spacing w:val="0"/>
          <w:w w:val="100"/>
          <w:kern w:val="0"/>
          <w:position w:val="0"/>
          <w:sz w:val="32"/>
          <w:szCs w:val="32"/>
          <w:lang w:val="en-US" w:eastAsia="zh-CN"/>
        </w:rPr>
        <w:t>业务合作</w:t>
      </w:r>
      <w:r>
        <w:rPr>
          <w:rFonts w:hint="eastAsia" w:ascii="仿宋_GB2312" w:hAnsi="仿宋_GB2312" w:eastAsia="仿宋_GB2312" w:cs="仿宋_GB2312"/>
          <w:snapToGrid w:val="0"/>
          <w:spacing w:val="0"/>
          <w:w w:val="100"/>
          <w:kern w:val="0"/>
          <w:position w:val="0"/>
          <w:sz w:val="32"/>
          <w:szCs w:val="32"/>
        </w:rPr>
        <w:t>工作的公平、公正、公开，以及与贵行建立平等互利、长期稳定共赢的</w:t>
      </w:r>
      <w:r>
        <w:rPr>
          <w:rFonts w:hint="eastAsia" w:ascii="仿宋_GB2312" w:hAnsi="仿宋_GB2312" w:eastAsia="仿宋_GB2312" w:cs="仿宋_GB2312"/>
          <w:snapToGrid w:val="0"/>
          <w:spacing w:val="0"/>
          <w:w w:val="100"/>
          <w:kern w:val="0"/>
          <w:position w:val="0"/>
          <w:sz w:val="32"/>
          <w:szCs w:val="32"/>
          <w:lang w:eastAsia="zh-CN"/>
        </w:rPr>
        <w:t>业务合作</w:t>
      </w:r>
      <w:r>
        <w:rPr>
          <w:rFonts w:hint="eastAsia" w:ascii="仿宋_GB2312" w:hAnsi="仿宋_GB2312" w:eastAsia="仿宋_GB2312" w:cs="仿宋_GB2312"/>
          <w:snapToGrid w:val="0"/>
          <w:spacing w:val="0"/>
          <w:w w:val="100"/>
          <w:kern w:val="0"/>
          <w:position w:val="0"/>
          <w:sz w:val="32"/>
          <w:szCs w:val="32"/>
        </w:rPr>
        <w:t>关系，我公司郑重作出以下承诺和声明：</w:t>
      </w:r>
    </w:p>
    <w:p>
      <w:pPr>
        <w:adjustRightInd w:val="0"/>
        <w:snapToGrid w:val="0"/>
        <w:spacing w:line="560" w:lineRule="exac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一、我司运营正常、财务状况良好，具有良好的银行资信和商业信誉，没有因违法、违规、违约等行为被政府部门明令禁止参与投标，不处于被责令停产停业、财产或业务被接管、查封、扣押、冻结、破产清算状态，以及未被列入失信被执行人名单，法定代表人、实际控制人或对企业经营有重大影响的高级管理人员未被列入失信人员名单。</w:t>
      </w:r>
    </w:p>
    <w:p>
      <w:pPr>
        <w:adjustRightInd w:val="0"/>
        <w:snapToGrid w:val="0"/>
        <w:spacing w:line="560" w:lineRule="exac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二、我公司充分了解国家有关反洗钱、反不正当竞争、反商业贿赂等法律法规；充分理解贵行</w:t>
      </w:r>
      <w:r>
        <w:rPr>
          <w:rFonts w:hint="eastAsia" w:ascii="仿宋_GB2312" w:hAnsi="仿宋_GB2312" w:eastAsia="仿宋_GB2312" w:cs="仿宋_GB2312"/>
          <w:snapToGrid w:val="0"/>
          <w:spacing w:val="0"/>
          <w:w w:val="100"/>
          <w:kern w:val="0"/>
          <w:position w:val="0"/>
          <w:sz w:val="32"/>
          <w:szCs w:val="32"/>
          <w:lang w:val="en-US" w:eastAsia="zh-CN"/>
        </w:rPr>
        <w:t>业务合作</w:t>
      </w:r>
      <w:r>
        <w:rPr>
          <w:rFonts w:hint="eastAsia" w:ascii="仿宋_GB2312" w:hAnsi="仿宋_GB2312" w:eastAsia="仿宋_GB2312" w:cs="仿宋_GB2312"/>
          <w:snapToGrid w:val="0"/>
          <w:spacing w:val="0"/>
          <w:w w:val="100"/>
          <w:kern w:val="0"/>
          <w:position w:val="0"/>
          <w:sz w:val="32"/>
          <w:szCs w:val="32"/>
        </w:rPr>
        <w:t>制度和程序的严肃性；在</w:t>
      </w:r>
      <w:r>
        <w:rPr>
          <w:rFonts w:hint="eastAsia" w:ascii="仿宋_GB2312" w:hAnsi="仿宋_GB2312" w:eastAsia="仿宋_GB2312" w:cs="仿宋_GB2312"/>
          <w:snapToGrid w:val="0"/>
          <w:spacing w:val="0"/>
          <w:w w:val="100"/>
          <w:kern w:val="0"/>
          <w:position w:val="0"/>
          <w:sz w:val="32"/>
          <w:szCs w:val="32"/>
          <w:lang w:val="en-US" w:eastAsia="zh-CN"/>
        </w:rPr>
        <w:t>业务合作</w:t>
      </w:r>
      <w:r>
        <w:rPr>
          <w:rFonts w:hint="eastAsia" w:ascii="仿宋_GB2312" w:hAnsi="仿宋_GB2312" w:eastAsia="仿宋_GB2312" w:cs="仿宋_GB2312"/>
          <w:snapToGrid w:val="0"/>
          <w:spacing w:val="0"/>
          <w:w w:val="100"/>
          <w:kern w:val="0"/>
          <w:position w:val="0"/>
          <w:sz w:val="32"/>
          <w:szCs w:val="32"/>
        </w:rPr>
        <w:t>活动中，将严格遵守以上相关法律法规及贵行制度的规定。</w:t>
      </w:r>
    </w:p>
    <w:p>
      <w:pPr>
        <w:adjustRightInd w:val="0"/>
        <w:snapToGrid w:val="0"/>
        <w:spacing w:line="560" w:lineRule="exac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三、我公司自成立至今，公司实际控制人、主要负责人、法定代表人、高级管理人员以及本公司，没有从事过通过各种方式掩饰、隐瞒毒品犯罪、黑社会性质的组织犯罪、恐怖活动犯罪、走私犯罪、贪污贿赂犯罪、破坏金融管理秩序犯罪、金融诈骗犯罪等犯罪所得及其收益的来源和性质的洗钱活动。</w:t>
      </w:r>
    </w:p>
    <w:p>
      <w:pPr>
        <w:adjustRightInd w:val="0"/>
        <w:snapToGrid w:val="0"/>
        <w:spacing w:line="560" w:lineRule="exac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四、我公司承诺严格按照“廉洁守法、诚实信用”原则与贵行开展</w:t>
      </w:r>
      <w:r>
        <w:rPr>
          <w:rFonts w:hint="eastAsia" w:ascii="仿宋_GB2312" w:hAnsi="仿宋_GB2312" w:eastAsia="仿宋_GB2312" w:cs="仿宋_GB2312"/>
          <w:snapToGrid w:val="0"/>
          <w:spacing w:val="0"/>
          <w:w w:val="100"/>
          <w:kern w:val="0"/>
          <w:position w:val="0"/>
          <w:sz w:val="32"/>
          <w:szCs w:val="32"/>
          <w:lang w:val="en-US" w:eastAsia="zh-CN"/>
        </w:rPr>
        <w:t>业务合作</w:t>
      </w:r>
      <w:r>
        <w:rPr>
          <w:rFonts w:hint="eastAsia" w:ascii="仿宋_GB2312" w:hAnsi="仿宋_GB2312" w:eastAsia="仿宋_GB2312" w:cs="仿宋_GB2312"/>
          <w:snapToGrid w:val="0"/>
          <w:spacing w:val="0"/>
          <w:w w:val="100"/>
          <w:kern w:val="0"/>
          <w:position w:val="0"/>
          <w:sz w:val="32"/>
          <w:szCs w:val="32"/>
        </w:rPr>
        <w:t>活动，坚决杜绝以下（包括但不限于）各类违法违规行为：</w:t>
      </w:r>
    </w:p>
    <w:p>
      <w:pPr>
        <w:adjustRightInd w:val="0"/>
        <w:snapToGrid w:val="0"/>
        <w:spacing w:line="560" w:lineRule="exac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1.围标串标、单独或与一致行动人共同操纵、影响</w:t>
      </w:r>
      <w:r>
        <w:rPr>
          <w:rFonts w:hint="eastAsia" w:ascii="仿宋_GB2312" w:hAnsi="仿宋_GB2312" w:eastAsia="仿宋_GB2312" w:cs="仿宋_GB2312"/>
          <w:b w:val="0"/>
          <w:snapToGrid w:val="0"/>
          <w:spacing w:val="0"/>
          <w:w w:val="100"/>
          <w:kern w:val="0"/>
          <w:position w:val="0"/>
          <w:sz w:val="32"/>
          <w:szCs w:val="32"/>
          <w:lang w:val="en-US" w:eastAsia="zh-CN"/>
        </w:rPr>
        <w:t>业务合作</w:t>
      </w:r>
      <w:r>
        <w:rPr>
          <w:rFonts w:hint="eastAsia" w:ascii="仿宋_GB2312" w:hAnsi="仿宋_GB2312" w:eastAsia="仿宋_GB2312" w:cs="仿宋_GB2312"/>
          <w:b w:val="0"/>
          <w:snapToGrid w:val="0"/>
          <w:spacing w:val="0"/>
          <w:w w:val="100"/>
          <w:kern w:val="0"/>
          <w:position w:val="0"/>
          <w:sz w:val="32"/>
          <w:szCs w:val="32"/>
        </w:rPr>
        <w:t>活动；</w:t>
      </w:r>
    </w:p>
    <w:p>
      <w:pPr>
        <w:adjustRightInd w:val="0"/>
        <w:snapToGrid w:val="0"/>
        <w:spacing w:line="560" w:lineRule="exac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2.单独或伙同</w:t>
      </w:r>
      <w:r>
        <w:rPr>
          <w:rFonts w:hint="eastAsia" w:ascii="仿宋_GB2312" w:hAnsi="仿宋_GB2312" w:eastAsia="仿宋_GB2312" w:cs="仿宋_GB2312"/>
          <w:b w:val="0"/>
          <w:snapToGrid w:val="0"/>
          <w:spacing w:val="0"/>
          <w:w w:val="100"/>
          <w:kern w:val="0"/>
          <w:position w:val="0"/>
          <w:sz w:val="32"/>
          <w:szCs w:val="32"/>
          <w:lang w:val="en-US" w:eastAsia="zh-CN"/>
        </w:rPr>
        <w:t>业务合作</w:t>
      </w:r>
      <w:r>
        <w:rPr>
          <w:rFonts w:hint="eastAsia" w:ascii="仿宋_GB2312" w:hAnsi="仿宋_GB2312" w:eastAsia="仿宋_GB2312" w:cs="仿宋_GB2312"/>
          <w:b w:val="0"/>
          <w:snapToGrid w:val="0"/>
          <w:spacing w:val="0"/>
          <w:w w:val="100"/>
          <w:kern w:val="0"/>
          <w:position w:val="0"/>
          <w:sz w:val="32"/>
          <w:szCs w:val="32"/>
        </w:rPr>
        <w:t>单位人员实施虚增多增</w:t>
      </w:r>
      <w:r>
        <w:rPr>
          <w:rFonts w:hint="eastAsia" w:ascii="仿宋_GB2312" w:hAnsi="仿宋_GB2312" w:eastAsia="仿宋_GB2312" w:cs="仿宋_GB2312"/>
          <w:b w:val="0"/>
          <w:snapToGrid w:val="0"/>
          <w:spacing w:val="0"/>
          <w:w w:val="100"/>
          <w:kern w:val="0"/>
          <w:position w:val="0"/>
          <w:sz w:val="32"/>
          <w:szCs w:val="32"/>
          <w:lang w:val="en-US" w:eastAsia="zh-CN"/>
        </w:rPr>
        <w:t>合作</w:t>
      </w:r>
      <w:r>
        <w:rPr>
          <w:rFonts w:hint="eastAsia" w:ascii="仿宋_GB2312" w:hAnsi="仿宋_GB2312" w:eastAsia="仿宋_GB2312" w:cs="仿宋_GB2312"/>
          <w:b w:val="0"/>
          <w:snapToGrid w:val="0"/>
          <w:spacing w:val="0"/>
          <w:w w:val="100"/>
          <w:kern w:val="0"/>
          <w:position w:val="0"/>
          <w:sz w:val="32"/>
          <w:szCs w:val="32"/>
        </w:rPr>
        <w:t>标的（服务项目、商品数量或金额）、占有及套取费用、串通投标等暗箱操作，或通过其他不正当手段谋取不当利益；</w:t>
      </w:r>
    </w:p>
    <w:p>
      <w:pPr>
        <w:adjustRightInd w:val="0"/>
        <w:snapToGrid w:val="0"/>
        <w:spacing w:line="560" w:lineRule="exac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3.在</w:t>
      </w:r>
      <w:r>
        <w:rPr>
          <w:rFonts w:hint="eastAsia" w:ascii="仿宋_GB2312" w:hAnsi="仿宋_GB2312" w:eastAsia="仿宋_GB2312" w:cs="仿宋_GB2312"/>
          <w:b w:val="0"/>
          <w:snapToGrid w:val="0"/>
          <w:spacing w:val="0"/>
          <w:w w:val="100"/>
          <w:kern w:val="0"/>
          <w:position w:val="0"/>
          <w:sz w:val="32"/>
          <w:szCs w:val="32"/>
          <w:lang w:val="en-US" w:eastAsia="zh-CN"/>
        </w:rPr>
        <w:t>供应商</w:t>
      </w:r>
      <w:r>
        <w:rPr>
          <w:rFonts w:hint="eastAsia" w:ascii="仿宋_GB2312" w:hAnsi="仿宋_GB2312" w:eastAsia="仿宋_GB2312" w:cs="仿宋_GB2312"/>
          <w:b w:val="0"/>
          <w:snapToGrid w:val="0"/>
          <w:spacing w:val="0"/>
          <w:w w:val="100"/>
          <w:kern w:val="0"/>
          <w:position w:val="0"/>
          <w:sz w:val="32"/>
          <w:szCs w:val="32"/>
        </w:rPr>
        <w:t>审核、选型测试、</w:t>
      </w:r>
      <w:r>
        <w:rPr>
          <w:rFonts w:hint="eastAsia" w:ascii="仿宋_GB2312" w:hAnsi="仿宋_GB2312" w:eastAsia="仿宋_GB2312" w:cs="仿宋_GB2312"/>
          <w:b w:val="0"/>
          <w:snapToGrid w:val="0"/>
          <w:spacing w:val="0"/>
          <w:w w:val="100"/>
          <w:kern w:val="0"/>
          <w:position w:val="0"/>
          <w:sz w:val="32"/>
          <w:szCs w:val="32"/>
          <w:lang w:val="en-US" w:eastAsia="zh-CN"/>
        </w:rPr>
        <w:t>商务</w:t>
      </w:r>
      <w:r>
        <w:rPr>
          <w:rFonts w:hint="eastAsia" w:ascii="仿宋_GB2312" w:hAnsi="仿宋_GB2312" w:eastAsia="仿宋_GB2312" w:cs="仿宋_GB2312"/>
          <w:b w:val="0"/>
          <w:snapToGrid w:val="0"/>
          <w:spacing w:val="0"/>
          <w:w w:val="100"/>
          <w:kern w:val="0"/>
          <w:position w:val="0"/>
          <w:sz w:val="32"/>
          <w:szCs w:val="32"/>
        </w:rPr>
        <w:t>评审、合同签署、产品验收、合同履约、</w:t>
      </w:r>
      <w:r>
        <w:rPr>
          <w:rFonts w:hint="eastAsia" w:ascii="仿宋_GB2312" w:hAnsi="仿宋_GB2312" w:eastAsia="仿宋_GB2312" w:cs="仿宋_GB2312"/>
          <w:b w:val="0"/>
          <w:snapToGrid w:val="0"/>
          <w:spacing w:val="0"/>
          <w:w w:val="100"/>
          <w:kern w:val="0"/>
          <w:position w:val="0"/>
          <w:sz w:val="32"/>
          <w:szCs w:val="32"/>
          <w:lang w:val="en-US" w:eastAsia="zh-CN"/>
        </w:rPr>
        <w:t>供应商</w:t>
      </w:r>
      <w:r>
        <w:rPr>
          <w:rFonts w:hint="eastAsia" w:ascii="仿宋_GB2312" w:hAnsi="仿宋_GB2312" w:eastAsia="仿宋_GB2312" w:cs="仿宋_GB2312"/>
          <w:b w:val="0"/>
          <w:snapToGrid w:val="0"/>
          <w:spacing w:val="0"/>
          <w:w w:val="100"/>
          <w:kern w:val="0"/>
          <w:position w:val="0"/>
          <w:sz w:val="32"/>
          <w:szCs w:val="32"/>
        </w:rPr>
        <w:t>评价等各环节中弄虚作假；</w:t>
      </w:r>
    </w:p>
    <w:p>
      <w:pPr>
        <w:adjustRightInd w:val="0"/>
        <w:snapToGrid w:val="0"/>
        <w:spacing w:line="560" w:lineRule="exac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4.赠送或以借用等各种形式给予</w:t>
      </w:r>
      <w:r>
        <w:rPr>
          <w:rFonts w:hint="eastAsia" w:ascii="仿宋_GB2312" w:hAnsi="仿宋_GB2312" w:eastAsia="仿宋_GB2312" w:cs="仿宋_GB2312"/>
          <w:b w:val="0"/>
          <w:snapToGrid w:val="0"/>
          <w:spacing w:val="0"/>
          <w:w w:val="100"/>
          <w:kern w:val="0"/>
          <w:position w:val="0"/>
          <w:sz w:val="32"/>
          <w:szCs w:val="32"/>
          <w:lang w:val="en-US" w:eastAsia="zh-CN"/>
        </w:rPr>
        <w:t>业务合作</w:t>
      </w:r>
      <w:r>
        <w:rPr>
          <w:rFonts w:hint="eastAsia" w:ascii="仿宋_GB2312" w:hAnsi="仿宋_GB2312" w:eastAsia="仿宋_GB2312" w:cs="仿宋_GB2312"/>
          <w:b w:val="0"/>
          <w:snapToGrid w:val="0"/>
          <w:spacing w:val="0"/>
          <w:w w:val="100"/>
          <w:kern w:val="0"/>
          <w:position w:val="0"/>
          <w:sz w:val="32"/>
          <w:szCs w:val="32"/>
        </w:rPr>
        <w:t>人员及其特定关系人财物，包括但不限于现金、预付卡、礼金、礼卷、中介费、回扣、佣金、股票、股权、债券、期权、各种有价证券及支付凭证、艺术品及不动产等各种资产；</w:t>
      </w:r>
    </w:p>
    <w:p>
      <w:pPr>
        <w:adjustRightInd w:val="0"/>
        <w:snapToGrid w:val="0"/>
        <w:spacing w:line="560" w:lineRule="exac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5.支付、报销应由</w:t>
      </w:r>
      <w:r>
        <w:rPr>
          <w:rFonts w:hint="eastAsia" w:ascii="仿宋_GB2312" w:hAnsi="仿宋_GB2312" w:eastAsia="仿宋_GB2312" w:cs="仿宋_GB2312"/>
          <w:b w:val="0"/>
          <w:snapToGrid w:val="0"/>
          <w:spacing w:val="0"/>
          <w:w w:val="100"/>
          <w:kern w:val="0"/>
          <w:position w:val="0"/>
          <w:sz w:val="32"/>
          <w:szCs w:val="32"/>
          <w:lang w:val="en-US" w:eastAsia="zh-CN"/>
        </w:rPr>
        <w:t>商务</w:t>
      </w:r>
      <w:r>
        <w:rPr>
          <w:rFonts w:hint="eastAsia" w:ascii="仿宋_GB2312" w:hAnsi="仿宋_GB2312" w:eastAsia="仿宋_GB2312" w:cs="仿宋_GB2312"/>
          <w:b w:val="0"/>
          <w:snapToGrid w:val="0"/>
          <w:spacing w:val="0"/>
          <w:w w:val="100"/>
          <w:kern w:val="0"/>
          <w:position w:val="0"/>
          <w:sz w:val="32"/>
          <w:szCs w:val="32"/>
        </w:rPr>
        <w:t>人员及其特定关系人支付的任何费用及债务；</w:t>
      </w:r>
    </w:p>
    <w:p>
      <w:pPr>
        <w:adjustRightInd w:val="0"/>
        <w:snapToGrid w:val="0"/>
        <w:spacing w:line="560" w:lineRule="exac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6．为</w:t>
      </w:r>
      <w:r>
        <w:rPr>
          <w:rFonts w:hint="eastAsia" w:ascii="仿宋_GB2312" w:hAnsi="仿宋_GB2312" w:eastAsia="仿宋_GB2312" w:cs="仿宋_GB2312"/>
          <w:snapToGrid w:val="0"/>
          <w:spacing w:val="0"/>
          <w:w w:val="100"/>
          <w:kern w:val="0"/>
          <w:position w:val="0"/>
          <w:sz w:val="32"/>
          <w:szCs w:val="32"/>
          <w:lang w:val="en-US" w:eastAsia="zh-CN"/>
        </w:rPr>
        <w:t>业务合作</w:t>
      </w:r>
      <w:r>
        <w:rPr>
          <w:rFonts w:hint="eastAsia" w:ascii="仿宋_GB2312" w:hAnsi="仿宋_GB2312" w:eastAsia="仿宋_GB2312" w:cs="仿宋_GB2312"/>
          <w:snapToGrid w:val="0"/>
          <w:spacing w:val="0"/>
          <w:w w:val="100"/>
          <w:kern w:val="0"/>
          <w:position w:val="0"/>
          <w:sz w:val="32"/>
          <w:szCs w:val="32"/>
        </w:rPr>
        <w:t>人员及其特定关系人在上学、就业、经商、办企业等方面提供便利和优惠条件，或其他一切违反规定的生活惠利；</w:t>
      </w:r>
    </w:p>
    <w:p>
      <w:pPr>
        <w:adjustRightInd w:val="0"/>
        <w:snapToGrid w:val="0"/>
        <w:spacing w:line="560" w:lineRule="exac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7.为</w:t>
      </w:r>
      <w:r>
        <w:rPr>
          <w:rFonts w:hint="eastAsia" w:ascii="仿宋_GB2312" w:hAnsi="仿宋_GB2312" w:eastAsia="仿宋_GB2312" w:cs="仿宋_GB2312"/>
          <w:b w:val="0"/>
          <w:snapToGrid w:val="0"/>
          <w:spacing w:val="0"/>
          <w:w w:val="100"/>
          <w:kern w:val="0"/>
          <w:position w:val="0"/>
          <w:sz w:val="32"/>
          <w:szCs w:val="32"/>
          <w:lang w:val="en-US" w:eastAsia="zh-CN"/>
        </w:rPr>
        <w:t>业务合作</w:t>
      </w:r>
      <w:r>
        <w:rPr>
          <w:rFonts w:hint="eastAsia" w:ascii="仿宋_GB2312" w:hAnsi="仿宋_GB2312" w:eastAsia="仿宋_GB2312" w:cs="仿宋_GB2312"/>
          <w:b w:val="0"/>
          <w:snapToGrid w:val="0"/>
          <w:spacing w:val="0"/>
          <w:w w:val="100"/>
          <w:kern w:val="0"/>
          <w:position w:val="0"/>
          <w:sz w:val="32"/>
          <w:szCs w:val="32"/>
        </w:rPr>
        <w:t>人员及其特定关系人提供宴请、娱乐、旅游及其他任何形式与工作无关的活动；</w:t>
      </w:r>
    </w:p>
    <w:p>
      <w:pPr>
        <w:adjustRightInd w:val="0"/>
        <w:snapToGrid w:val="0"/>
        <w:spacing w:line="560" w:lineRule="exac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8.其他有可能影响</w:t>
      </w:r>
      <w:r>
        <w:rPr>
          <w:rFonts w:hint="eastAsia" w:ascii="仿宋_GB2312" w:hAnsi="仿宋_GB2312" w:eastAsia="仿宋_GB2312" w:cs="仿宋_GB2312"/>
          <w:b w:val="0"/>
          <w:snapToGrid w:val="0"/>
          <w:spacing w:val="0"/>
          <w:w w:val="100"/>
          <w:kern w:val="0"/>
          <w:position w:val="0"/>
          <w:sz w:val="32"/>
          <w:szCs w:val="32"/>
          <w:lang w:val="en-US" w:eastAsia="zh-CN"/>
        </w:rPr>
        <w:t>业务合作</w:t>
      </w:r>
      <w:r>
        <w:rPr>
          <w:rFonts w:hint="eastAsia" w:ascii="仿宋_GB2312" w:hAnsi="仿宋_GB2312" w:eastAsia="仿宋_GB2312" w:cs="仿宋_GB2312"/>
          <w:b w:val="0"/>
          <w:snapToGrid w:val="0"/>
          <w:spacing w:val="0"/>
          <w:w w:val="100"/>
          <w:kern w:val="0"/>
          <w:position w:val="0"/>
          <w:sz w:val="32"/>
          <w:szCs w:val="32"/>
        </w:rPr>
        <w:t>工作公平、公正、公开的行为。</w:t>
      </w:r>
    </w:p>
    <w:p>
      <w:pPr>
        <w:adjustRightInd w:val="0"/>
        <w:snapToGrid w:val="0"/>
        <w:spacing w:line="560" w:lineRule="exac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五、我公司承诺在提高集约化管理水平、推行绿色办公等减少资源环境损耗，以及维护职工职业健康与合法权益等方面履行社会责任。</w:t>
      </w:r>
    </w:p>
    <w:p>
      <w:pPr>
        <w:adjustRightInd w:val="0"/>
        <w:snapToGrid w:val="0"/>
        <w:spacing w:line="560" w:lineRule="exac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六、我公司在与贵行合作中，如果出现上述违法、违规行为，将无条件接受贵行对我公司的处理，包括但不限于：警告、禁用、退出、扣罚保证金、列入贵行或行业诚信档案等；如对有关处理意见持有异议，将按照贵行规定程序提出复议。涉嫌违反国家法律法规的，按照国家相关法规执行。</w:t>
      </w:r>
    </w:p>
    <w:p>
      <w:pPr>
        <w:adjustRightInd w:val="0"/>
        <w:snapToGrid w:val="0"/>
        <w:spacing w:line="560" w:lineRule="exac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七、我公司完全理解贵行关于供应商资料的全部内容和要求，并承诺严格按照贵行要求提供各项供应商资料。</w:t>
      </w:r>
    </w:p>
    <w:p>
      <w:pPr>
        <w:adjustRightInd w:val="0"/>
        <w:snapToGrid w:val="0"/>
        <w:spacing w:line="560" w:lineRule="exac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八、我公司承诺向贵行提供的各项供应商资料是真实、准确、完整和有效的。如我公司提供的资料存在瑕疵，贵行有权取消我公司参与</w:t>
      </w:r>
      <w:r>
        <w:rPr>
          <w:rFonts w:hint="eastAsia" w:ascii="仿宋_GB2312" w:hAnsi="仿宋_GB2312" w:eastAsia="仿宋_GB2312" w:cs="仿宋_GB2312"/>
          <w:b w:val="0"/>
          <w:snapToGrid w:val="0"/>
          <w:spacing w:val="0"/>
          <w:w w:val="100"/>
          <w:kern w:val="0"/>
          <w:position w:val="0"/>
          <w:sz w:val="32"/>
          <w:szCs w:val="32"/>
          <w:lang w:val="en-US" w:eastAsia="zh-CN"/>
        </w:rPr>
        <w:t>业务合作</w:t>
      </w:r>
      <w:r>
        <w:rPr>
          <w:rFonts w:hint="eastAsia" w:ascii="仿宋_GB2312" w:hAnsi="仿宋_GB2312" w:eastAsia="仿宋_GB2312" w:cs="仿宋_GB2312"/>
          <w:b w:val="0"/>
          <w:snapToGrid w:val="0"/>
          <w:spacing w:val="0"/>
          <w:w w:val="100"/>
          <w:kern w:val="0"/>
          <w:position w:val="0"/>
          <w:sz w:val="32"/>
          <w:szCs w:val="32"/>
        </w:rPr>
        <w:t>项目的资格,并记入供应商诚信档案。</w:t>
      </w:r>
    </w:p>
    <w:p>
      <w:pPr>
        <w:adjustRightInd w:val="0"/>
        <w:snapToGrid w:val="0"/>
        <w:spacing w:line="560" w:lineRule="exac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九、我公司承诺配合贵行就上述资料的真实性、准确性、完整性和有效性进行调查和考察，并根据贵行需要及时补充相关资料。</w:t>
      </w:r>
    </w:p>
    <w:p>
      <w:pPr>
        <w:adjustRightInd w:val="0"/>
        <w:snapToGrid w:val="0"/>
        <w:spacing w:line="560" w:lineRule="exact"/>
        <w:ind w:left="0" w:righ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b w:val="0"/>
          <w:snapToGrid w:val="0"/>
          <w:spacing w:val="0"/>
          <w:w w:val="100"/>
          <w:kern w:val="0"/>
          <w:position w:val="0"/>
          <w:sz w:val="32"/>
          <w:szCs w:val="32"/>
        </w:rPr>
        <w:t>十、我公司承诺根据业务需要，在同等条件下优先在贵行开设银行账户，用于办理与贵行的</w:t>
      </w:r>
      <w:r>
        <w:rPr>
          <w:rFonts w:hint="eastAsia" w:ascii="仿宋_GB2312" w:hAnsi="仿宋_GB2312" w:eastAsia="仿宋_GB2312" w:cs="仿宋_GB2312"/>
          <w:b w:val="0"/>
          <w:snapToGrid w:val="0"/>
          <w:spacing w:val="0"/>
          <w:w w:val="100"/>
          <w:kern w:val="0"/>
          <w:position w:val="0"/>
          <w:sz w:val="32"/>
          <w:szCs w:val="32"/>
          <w:lang w:val="en-US" w:eastAsia="zh-CN"/>
        </w:rPr>
        <w:t>商务</w:t>
      </w:r>
      <w:r>
        <w:rPr>
          <w:rFonts w:hint="eastAsia" w:ascii="仿宋_GB2312" w:hAnsi="仿宋_GB2312" w:eastAsia="仿宋_GB2312" w:cs="仿宋_GB2312"/>
          <w:b w:val="0"/>
          <w:snapToGrid w:val="0"/>
          <w:spacing w:val="0"/>
          <w:w w:val="100"/>
          <w:kern w:val="0"/>
          <w:position w:val="0"/>
          <w:sz w:val="32"/>
          <w:szCs w:val="32"/>
        </w:rPr>
        <w:t>业务支付结算及其他银行业务。</w:t>
      </w:r>
    </w:p>
    <w:p>
      <w:pPr>
        <w:adjustRightInd w:val="0"/>
        <w:snapToGrid w:val="0"/>
        <w:spacing w:line="560" w:lineRule="exact"/>
        <w:ind w:left="0" w:right="0" w:firstLine="640" w:firstLineChars="200"/>
        <w:jc w:val="left"/>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特此承诺</w:t>
      </w:r>
    </w:p>
    <w:p>
      <w:pPr>
        <w:adjustRightInd w:val="0"/>
        <w:snapToGrid w:val="0"/>
        <w:spacing w:line="600" w:lineRule="exact"/>
        <w:ind w:left="0" w:right="0" w:firstLine="0" w:firstLineChars="0"/>
        <w:jc w:val="left"/>
        <w:rPr>
          <w:rFonts w:hint="eastAsia" w:ascii="仿宋_GB2312" w:hAnsi="仿宋_GB2312" w:eastAsia="仿宋_GB2312" w:cs="仿宋_GB2312"/>
          <w:snapToGrid w:val="0"/>
          <w:spacing w:val="0"/>
          <w:w w:val="100"/>
          <w:kern w:val="0"/>
          <w:position w:val="0"/>
          <w:sz w:val="32"/>
          <w:szCs w:val="32"/>
        </w:rPr>
      </w:pPr>
    </w:p>
    <w:p>
      <w:pPr>
        <w:adjustRightInd w:val="0"/>
        <w:snapToGrid w:val="0"/>
        <w:spacing w:line="600" w:lineRule="exact"/>
        <w:ind w:left="0" w:right="0" w:firstLine="0" w:firstLineChars="0"/>
        <w:jc w:val="left"/>
        <w:rPr>
          <w:rFonts w:hint="eastAsia" w:ascii="仿宋_GB2312" w:hAnsi="仿宋_GB2312" w:eastAsia="仿宋_GB2312" w:cs="仿宋_GB2312"/>
          <w:snapToGrid w:val="0"/>
          <w:spacing w:val="0"/>
          <w:w w:val="100"/>
          <w:kern w:val="0"/>
          <w:position w:val="0"/>
          <w:sz w:val="32"/>
          <w:szCs w:val="32"/>
          <w:lang w:eastAsia="zh-CN"/>
        </w:rPr>
      </w:pPr>
    </w:p>
    <w:p>
      <w:pPr>
        <w:adjustRightInd w:val="0"/>
        <w:snapToGrid w:val="0"/>
        <w:spacing w:line="600" w:lineRule="exact"/>
        <w:ind w:left="0" w:leftChars="0" w:right="0" w:firstLine="5120" w:firstLineChars="1600"/>
        <w:jc w:val="left"/>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企业名称（盖章）：</w:t>
      </w:r>
    </w:p>
    <w:p>
      <w:pPr>
        <w:adjustRightInd w:val="0"/>
        <w:snapToGrid w:val="0"/>
        <w:spacing w:line="600" w:lineRule="exact"/>
        <w:ind w:left="0" w:leftChars="0" w:right="0" w:firstLine="3840" w:firstLineChars="1200"/>
        <w:jc w:val="left"/>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法定代表人（负责人）签字：</w:t>
      </w:r>
    </w:p>
    <w:p>
      <w:pPr>
        <w:adjustRightInd w:val="0"/>
        <w:snapToGrid w:val="0"/>
        <w:spacing w:line="600" w:lineRule="exact"/>
        <w:ind w:left="0" w:leftChars="0" w:right="0" w:firstLine="640" w:firstLineChars="200"/>
        <w:jc w:val="left"/>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lang w:val="en-US" w:eastAsia="zh-CN"/>
        </w:rPr>
        <w:t xml:space="preserve">                            </w:t>
      </w:r>
      <w:r>
        <w:rPr>
          <w:rFonts w:hint="eastAsia" w:ascii="仿宋_GB2312" w:hAnsi="仿宋_GB2312" w:eastAsia="仿宋_GB2312" w:cs="仿宋_GB2312"/>
          <w:snapToGrid w:val="0"/>
          <w:spacing w:val="0"/>
          <w:w w:val="100"/>
          <w:kern w:val="0"/>
          <w:position w:val="0"/>
          <w:sz w:val="32"/>
          <w:szCs w:val="32"/>
        </w:rPr>
        <w:t>年</w:t>
      </w:r>
      <w:r>
        <w:rPr>
          <w:rFonts w:hint="eastAsia" w:ascii="仿宋_GB2312" w:hAnsi="仿宋_GB2312" w:eastAsia="仿宋_GB2312" w:cs="仿宋_GB2312"/>
          <w:snapToGrid w:val="0"/>
          <w:spacing w:val="0"/>
          <w:w w:val="100"/>
          <w:kern w:val="0"/>
          <w:position w:val="0"/>
          <w:sz w:val="32"/>
          <w:szCs w:val="32"/>
          <w:lang w:val="en-US" w:eastAsia="zh-CN"/>
        </w:rPr>
        <w:t xml:space="preserve">   </w:t>
      </w:r>
      <w:r>
        <w:rPr>
          <w:rFonts w:hint="eastAsia" w:ascii="仿宋_GB2312" w:hAnsi="仿宋_GB2312" w:eastAsia="仿宋_GB2312" w:cs="仿宋_GB2312"/>
          <w:snapToGrid w:val="0"/>
          <w:spacing w:val="0"/>
          <w:w w:val="100"/>
          <w:kern w:val="0"/>
          <w:position w:val="0"/>
          <w:sz w:val="32"/>
          <w:szCs w:val="32"/>
        </w:rPr>
        <w:t>月</w:t>
      </w:r>
      <w:r>
        <w:rPr>
          <w:rFonts w:hint="eastAsia" w:ascii="仿宋_GB2312" w:hAnsi="仿宋_GB2312" w:eastAsia="仿宋_GB2312" w:cs="仿宋_GB2312"/>
          <w:snapToGrid w:val="0"/>
          <w:spacing w:val="0"/>
          <w:w w:val="100"/>
          <w:kern w:val="0"/>
          <w:position w:val="0"/>
          <w:sz w:val="32"/>
          <w:szCs w:val="32"/>
          <w:lang w:val="en-US" w:eastAsia="zh-CN"/>
        </w:rPr>
        <w:t xml:space="preserve">    </w:t>
      </w:r>
      <w:r>
        <w:rPr>
          <w:rFonts w:hint="eastAsia" w:ascii="仿宋_GB2312" w:hAnsi="仿宋_GB2312" w:eastAsia="仿宋_GB2312" w:cs="仿宋_GB2312"/>
          <w:snapToGrid w:val="0"/>
          <w:spacing w:val="0"/>
          <w:w w:val="100"/>
          <w:kern w:val="0"/>
          <w:position w:val="0"/>
          <w:sz w:val="32"/>
          <w:szCs w:val="32"/>
        </w:rPr>
        <w:t>日</w:t>
      </w:r>
    </w:p>
    <w:p>
      <w:pPr>
        <w:widowControl/>
        <w:tabs>
          <w:tab w:val="left" w:pos="1134"/>
        </w:tabs>
        <w:adjustRightInd w:val="0"/>
        <w:snapToGrid w:val="0"/>
        <w:spacing w:afterLines="100" w:line="560" w:lineRule="exact"/>
        <w:ind w:left="0" w:leftChars="0" w:right="0" w:firstLine="0" w:firstLineChars="0"/>
        <w:jc w:val="both"/>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br w:type="page"/>
      </w:r>
      <w:r>
        <w:rPr>
          <w:rFonts w:hint="eastAsia" w:ascii="仿宋_GB2312" w:hAnsi="仿宋_GB2312" w:eastAsia="仿宋_GB2312" w:cs="仿宋_GB2312"/>
          <w:snapToGrid w:val="0"/>
          <w:color w:val="auto"/>
          <w:spacing w:val="0"/>
          <w:w w:val="100"/>
          <w:kern w:val="0"/>
          <w:position w:val="0"/>
          <w:sz w:val="32"/>
          <w:szCs w:val="32"/>
          <w:lang w:eastAsia="zh-CN"/>
        </w:rPr>
        <w:t>【</w:t>
      </w:r>
      <w:r>
        <w:rPr>
          <w:rFonts w:hint="eastAsia" w:ascii="仿宋_GB2312" w:hAnsi="仿宋_GB2312" w:eastAsia="仿宋_GB2312" w:cs="仿宋_GB2312"/>
          <w:snapToGrid w:val="0"/>
          <w:color w:val="auto"/>
          <w:spacing w:val="0"/>
          <w:w w:val="100"/>
          <w:kern w:val="0"/>
          <w:position w:val="0"/>
          <w:sz w:val="32"/>
          <w:szCs w:val="32"/>
        </w:rPr>
        <w:t>报名材料</w:t>
      </w:r>
      <w:r>
        <w:rPr>
          <w:rFonts w:hint="eastAsia" w:ascii="仿宋_GB2312" w:hAnsi="仿宋_GB2312" w:eastAsia="仿宋_GB2312" w:cs="仿宋_GB2312"/>
          <w:snapToGrid w:val="0"/>
          <w:color w:val="auto"/>
          <w:spacing w:val="0"/>
          <w:w w:val="100"/>
          <w:kern w:val="0"/>
          <w:position w:val="0"/>
          <w:sz w:val="32"/>
          <w:szCs w:val="32"/>
          <w:lang w:val="en-US" w:eastAsia="zh-CN"/>
        </w:rPr>
        <w:t>三</w:t>
      </w:r>
      <w:r>
        <w:rPr>
          <w:rFonts w:hint="eastAsia" w:ascii="仿宋_GB2312" w:hAnsi="仿宋_GB2312" w:eastAsia="仿宋_GB2312" w:cs="仿宋_GB2312"/>
          <w:snapToGrid w:val="0"/>
          <w:color w:val="auto"/>
          <w:spacing w:val="0"/>
          <w:w w:val="100"/>
          <w:kern w:val="0"/>
          <w:position w:val="0"/>
          <w:sz w:val="32"/>
          <w:szCs w:val="32"/>
          <w:lang w:eastAsia="zh-CN"/>
        </w:rPr>
        <w:t>】</w:t>
      </w:r>
      <w:r>
        <w:rPr>
          <w:rFonts w:hint="eastAsia" w:ascii="仿宋_GB2312" w:hAnsi="仿宋_GB2312" w:eastAsia="仿宋_GB2312" w:cs="仿宋_GB2312"/>
          <w:snapToGrid w:val="0"/>
          <w:color w:val="auto"/>
          <w:spacing w:val="0"/>
          <w:w w:val="100"/>
          <w:kern w:val="0"/>
          <w:position w:val="0"/>
          <w:sz w:val="32"/>
          <w:szCs w:val="32"/>
        </w:rPr>
        <w:t>：企业法人营业执照</w:t>
      </w:r>
      <w:r>
        <w:rPr>
          <w:rFonts w:hint="eastAsia" w:ascii="仿宋_GB2312" w:hAnsi="仿宋_GB2312" w:eastAsia="仿宋_GB2312" w:cs="仿宋_GB2312"/>
          <w:snapToGrid w:val="0"/>
          <w:color w:val="auto"/>
          <w:spacing w:val="0"/>
          <w:w w:val="100"/>
          <w:kern w:val="0"/>
          <w:position w:val="0"/>
          <w:sz w:val="32"/>
          <w:szCs w:val="32"/>
          <w:lang w:val="en-US" w:eastAsia="zh-CN"/>
        </w:rPr>
        <w:t>正本复印件</w:t>
      </w:r>
      <w:r>
        <w:rPr>
          <w:rFonts w:hint="eastAsia" w:ascii="仿宋_GB2312" w:hAnsi="仿宋_GB2312" w:eastAsia="仿宋_GB2312" w:cs="仿宋_GB2312"/>
          <w:snapToGrid w:val="0"/>
          <w:color w:val="auto"/>
          <w:spacing w:val="0"/>
          <w:w w:val="100"/>
          <w:kern w:val="0"/>
          <w:position w:val="0"/>
          <w:sz w:val="32"/>
          <w:szCs w:val="32"/>
        </w:rPr>
        <w:t>（如分支机构须提供总公司授权文件）</w:t>
      </w:r>
      <w:r>
        <w:rPr>
          <w:rFonts w:hint="eastAsia" w:ascii="仿宋_GB2312" w:hAnsi="仿宋_GB2312" w:eastAsia="仿宋_GB2312" w:cs="仿宋_GB2312"/>
          <w:snapToGrid w:val="0"/>
          <w:color w:val="auto"/>
          <w:spacing w:val="0"/>
          <w:w w:val="100"/>
          <w:kern w:val="0"/>
          <w:position w:val="0"/>
          <w:sz w:val="32"/>
          <w:szCs w:val="32"/>
        </w:rPr>
        <w:br w:type="page"/>
      </w:r>
    </w:p>
    <w:p>
      <w:pPr>
        <w:widowControl/>
        <w:tabs>
          <w:tab w:val="left" w:pos="1134"/>
        </w:tabs>
        <w:adjustRightInd w:val="0"/>
        <w:snapToGrid w:val="0"/>
        <w:spacing w:afterLines="0"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报名材料</w:t>
      </w:r>
      <w:r>
        <w:rPr>
          <w:rFonts w:hint="eastAsia" w:ascii="仿宋_GB2312" w:hAnsi="仿宋_GB2312" w:eastAsia="仿宋_GB2312" w:cs="仿宋_GB2312"/>
          <w:snapToGrid w:val="0"/>
          <w:spacing w:val="0"/>
          <w:w w:val="100"/>
          <w:kern w:val="0"/>
          <w:position w:val="0"/>
          <w:sz w:val="32"/>
          <w:szCs w:val="32"/>
          <w:lang w:val="en-US" w:eastAsia="zh-CN"/>
        </w:rPr>
        <w:t>四</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w:t>
      </w:r>
    </w:p>
    <w:p>
      <w:pPr>
        <w:widowControl/>
        <w:tabs>
          <w:tab w:val="left" w:pos="0"/>
          <w:tab w:val="left" w:pos="1418"/>
        </w:tabs>
        <w:adjustRightInd w:val="0"/>
        <w:snapToGrid w:val="0"/>
        <w:spacing w:beforeLines="0" w:afterLines="0" w:line="590" w:lineRule="atLeast"/>
        <w:ind w:left="0" w:leftChars="0" w:right="0" w:firstLine="0" w:firstLineChars="0"/>
        <w:jc w:val="center"/>
        <w:rPr>
          <w:rFonts w:hint="eastAsia" w:ascii="仿宋_GB2312" w:hAnsi="仿宋_GB2312" w:eastAsia="仿宋_GB2312" w:cs="仿宋_GB2312"/>
          <w:b/>
          <w:bCs/>
          <w:snapToGrid w:val="0"/>
          <w:color w:val="auto"/>
          <w:spacing w:val="0"/>
          <w:w w:val="100"/>
          <w:kern w:val="0"/>
          <w:position w:val="0"/>
          <w:sz w:val="44"/>
          <w:szCs w:val="44"/>
        </w:rPr>
      </w:pPr>
      <w:r>
        <w:rPr>
          <w:rFonts w:hint="eastAsia" w:ascii="仿宋_GB2312" w:hAnsi="仿宋_GB2312" w:eastAsia="仿宋_GB2312" w:cs="仿宋_GB2312"/>
          <w:b/>
          <w:bCs/>
          <w:snapToGrid w:val="0"/>
          <w:color w:val="auto"/>
          <w:spacing w:val="0"/>
          <w:w w:val="100"/>
          <w:kern w:val="0"/>
          <w:position w:val="0"/>
          <w:sz w:val="44"/>
          <w:szCs w:val="44"/>
        </w:rPr>
        <w:t>业务代表授权书</w:t>
      </w:r>
    </w:p>
    <w:p>
      <w:pPr>
        <w:pStyle w:val="18"/>
        <w:adjustRightInd w:val="0"/>
        <w:snapToGrid w:val="0"/>
        <w:spacing w:before="0" w:beforeLines="0" w:beforeAutospacing="0" w:after="0" w:afterAutospacing="0" w:line="590" w:lineRule="atLeast"/>
        <w:ind w:right="0"/>
        <w:jc w:val="both"/>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中信银行股份有限公司信用卡中心：</w:t>
      </w:r>
    </w:p>
    <w:p>
      <w:pPr>
        <w:pStyle w:val="18"/>
        <w:adjustRightInd w:val="0"/>
        <w:snapToGrid w:val="0"/>
        <w:spacing w:before="0" w:beforeAutospacing="0" w:after="0" w:afterAutospacing="0"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兹委派我公司工作人员</w:t>
      </w:r>
      <w:r>
        <w:rPr>
          <w:rFonts w:hint="eastAsia" w:ascii="仿宋_GB2312" w:hAnsi="仿宋_GB2312" w:eastAsia="仿宋_GB2312" w:cs="仿宋_GB2312"/>
          <w:snapToGrid w:val="0"/>
          <w:color w:val="auto"/>
          <w:spacing w:val="0"/>
          <w:w w:val="100"/>
          <w:kern w:val="0"/>
          <w:position w:val="0"/>
          <w:sz w:val="32"/>
          <w:szCs w:val="32"/>
          <w:u w:val="single"/>
          <w:lang w:val="en-US" w:eastAsia="zh-CN"/>
        </w:rPr>
        <w:t xml:space="preserve">     </w:t>
      </w:r>
      <w:r>
        <w:rPr>
          <w:rFonts w:hint="eastAsia" w:ascii="仿宋_GB2312" w:hAnsi="仿宋_GB2312" w:eastAsia="仿宋_GB2312" w:cs="仿宋_GB2312"/>
          <w:snapToGrid w:val="0"/>
          <w:color w:val="auto"/>
          <w:spacing w:val="0"/>
          <w:w w:val="100"/>
          <w:kern w:val="0"/>
          <w:position w:val="0"/>
          <w:sz w:val="32"/>
          <w:szCs w:val="32"/>
        </w:rPr>
        <w:t>先生/女士为我公司对贵行</w:t>
      </w:r>
      <w:r>
        <w:rPr>
          <w:rFonts w:hint="eastAsia" w:ascii="仿宋_GB2312" w:hAnsi="仿宋_GB2312" w:eastAsia="仿宋_GB2312" w:cs="仿宋_GB2312"/>
          <w:snapToGrid w:val="0"/>
          <w:color w:val="auto"/>
          <w:spacing w:val="0"/>
          <w:w w:val="100"/>
          <w:kern w:val="0"/>
          <w:position w:val="0"/>
          <w:sz w:val="32"/>
          <w:szCs w:val="32"/>
          <w:highlight w:val="none"/>
          <w:lang w:val="en-US" w:eastAsia="zh-CN"/>
        </w:rPr>
        <w:t>高端信用卡果岭权益服务</w:t>
      </w:r>
      <w:r>
        <w:rPr>
          <w:rFonts w:hint="eastAsia" w:ascii="仿宋_GB2312" w:hAnsi="仿宋_GB2312" w:eastAsia="仿宋_GB2312" w:cs="仿宋_GB2312"/>
          <w:snapToGrid w:val="0"/>
          <w:color w:val="auto"/>
          <w:sz w:val="32"/>
          <w:szCs w:val="32"/>
          <w:highlight w:val="none"/>
        </w:rPr>
        <w:t>采购项目</w:t>
      </w:r>
      <w:r>
        <w:rPr>
          <w:rFonts w:hint="eastAsia" w:ascii="仿宋_GB2312" w:hAnsi="仿宋_GB2312" w:eastAsia="仿宋_GB2312" w:cs="仿宋_GB2312"/>
          <w:snapToGrid w:val="0"/>
          <w:color w:val="auto"/>
          <w:spacing w:val="0"/>
          <w:w w:val="100"/>
          <w:kern w:val="0"/>
          <w:position w:val="0"/>
          <w:sz w:val="32"/>
          <w:szCs w:val="32"/>
          <w:highlight w:val="none"/>
        </w:rPr>
        <w:t>的业务代表，其有权代表我公司</w:t>
      </w:r>
      <w:r>
        <w:rPr>
          <w:rFonts w:hint="eastAsia" w:ascii="仿宋_GB2312" w:hAnsi="仿宋_GB2312" w:eastAsia="仿宋_GB2312" w:cs="仿宋_GB2312"/>
          <w:snapToGrid w:val="0"/>
          <w:color w:val="auto"/>
          <w:spacing w:val="0"/>
          <w:w w:val="100"/>
          <w:kern w:val="0"/>
          <w:position w:val="0"/>
          <w:sz w:val="32"/>
          <w:szCs w:val="32"/>
        </w:rPr>
        <w:t>与贵行开展</w:t>
      </w:r>
      <w:r>
        <w:rPr>
          <w:rFonts w:hint="eastAsia" w:ascii="仿宋_GB2312" w:hAnsi="仿宋_GB2312" w:eastAsia="仿宋_GB2312" w:cs="仿宋_GB2312"/>
          <w:snapToGrid w:val="0"/>
          <w:color w:val="auto"/>
          <w:spacing w:val="0"/>
          <w:w w:val="100"/>
          <w:kern w:val="0"/>
          <w:position w:val="0"/>
          <w:sz w:val="32"/>
          <w:szCs w:val="32"/>
          <w:lang w:val="en-US" w:eastAsia="zh-CN"/>
        </w:rPr>
        <w:t>业务合作</w:t>
      </w:r>
      <w:r>
        <w:rPr>
          <w:rFonts w:hint="eastAsia" w:ascii="仿宋_GB2312" w:hAnsi="仿宋_GB2312" w:eastAsia="仿宋_GB2312" w:cs="仿宋_GB2312"/>
          <w:snapToGrid w:val="0"/>
          <w:color w:val="auto"/>
          <w:spacing w:val="0"/>
          <w:w w:val="100"/>
          <w:kern w:val="0"/>
          <w:position w:val="0"/>
          <w:sz w:val="32"/>
          <w:szCs w:val="32"/>
        </w:rPr>
        <w:t>的工作联络，递交或接收相关文件。本授权有效期1年，自</w:t>
      </w:r>
      <w:r>
        <w:rPr>
          <w:rFonts w:hint="eastAsia" w:ascii="仿宋_GB2312" w:hAnsi="仿宋_GB2312" w:eastAsia="仿宋_GB2312" w:cs="仿宋_GB2312"/>
          <w:snapToGrid w:val="0"/>
          <w:color w:val="auto"/>
          <w:spacing w:val="0"/>
          <w:w w:val="100"/>
          <w:kern w:val="0"/>
          <w:position w:val="0"/>
          <w:sz w:val="32"/>
          <w:szCs w:val="32"/>
          <w:lang w:val="en-US" w:eastAsia="zh-CN"/>
        </w:rPr>
        <w:t>XX</w:t>
      </w:r>
      <w:r>
        <w:rPr>
          <w:rFonts w:hint="eastAsia" w:ascii="仿宋_GB2312" w:hAnsi="仿宋_GB2312" w:eastAsia="仿宋_GB2312" w:cs="仿宋_GB2312"/>
          <w:snapToGrid w:val="0"/>
          <w:color w:val="auto"/>
          <w:spacing w:val="0"/>
          <w:w w:val="100"/>
          <w:kern w:val="0"/>
          <w:position w:val="0"/>
          <w:sz w:val="32"/>
          <w:szCs w:val="32"/>
        </w:rPr>
        <w:t>年</w:t>
      </w:r>
      <w:r>
        <w:rPr>
          <w:rFonts w:hint="eastAsia" w:ascii="仿宋_GB2312" w:hAnsi="仿宋_GB2312" w:eastAsia="仿宋_GB2312" w:cs="仿宋_GB2312"/>
          <w:snapToGrid w:val="0"/>
          <w:color w:val="auto"/>
          <w:spacing w:val="0"/>
          <w:w w:val="100"/>
          <w:kern w:val="0"/>
          <w:position w:val="0"/>
          <w:sz w:val="32"/>
          <w:szCs w:val="32"/>
          <w:lang w:val="en-US" w:eastAsia="zh-CN"/>
        </w:rPr>
        <w:t>XX</w:t>
      </w:r>
      <w:r>
        <w:rPr>
          <w:rFonts w:hint="eastAsia" w:ascii="仿宋_GB2312" w:hAnsi="仿宋_GB2312" w:eastAsia="仿宋_GB2312" w:cs="仿宋_GB2312"/>
          <w:snapToGrid w:val="0"/>
          <w:color w:val="auto"/>
          <w:spacing w:val="0"/>
          <w:w w:val="100"/>
          <w:kern w:val="0"/>
          <w:position w:val="0"/>
          <w:sz w:val="32"/>
          <w:szCs w:val="32"/>
        </w:rPr>
        <w:t>月</w:t>
      </w:r>
      <w:r>
        <w:rPr>
          <w:rFonts w:hint="eastAsia" w:ascii="仿宋_GB2312" w:hAnsi="仿宋_GB2312" w:eastAsia="仿宋_GB2312" w:cs="仿宋_GB2312"/>
          <w:snapToGrid w:val="0"/>
          <w:color w:val="auto"/>
          <w:spacing w:val="0"/>
          <w:w w:val="100"/>
          <w:kern w:val="0"/>
          <w:position w:val="0"/>
          <w:sz w:val="32"/>
          <w:szCs w:val="32"/>
          <w:lang w:val="en-US" w:eastAsia="zh-CN"/>
        </w:rPr>
        <w:t>XX</w:t>
      </w:r>
      <w:r>
        <w:rPr>
          <w:rFonts w:hint="eastAsia" w:ascii="仿宋_GB2312" w:hAnsi="仿宋_GB2312" w:eastAsia="仿宋_GB2312" w:cs="仿宋_GB2312"/>
          <w:snapToGrid w:val="0"/>
          <w:color w:val="auto"/>
          <w:spacing w:val="0"/>
          <w:w w:val="100"/>
          <w:kern w:val="0"/>
          <w:position w:val="0"/>
          <w:sz w:val="32"/>
          <w:szCs w:val="32"/>
        </w:rPr>
        <w:t>日至</w:t>
      </w:r>
      <w:r>
        <w:rPr>
          <w:rFonts w:hint="eastAsia" w:ascii="仿宋_GB2312" w:hAnsi="仿宋_GB2312" w:eastAsia="仿宋_GB2312" w:cs="仿宋_GB2312"/>
          <w:snapToGrid w:val="0"/>
          <w:color w:val="auto"/>
          <w:spacing w:val="0"/>
          <w:w w:val="100"/>
          <w:kern w:val="0"/>
          <w:position w:val="0"/>
          <w:sz w:val="32"/>
          <w:szCs w:val="32"/>
          <w:lang w:val="en-US" w:eastAsia="zh-CN"/>
        </w:rPr>
        <w:t>XX</w:t>
      </w:r>
      <w:r>
        <w:rPr>
          <w:rFonts w:hint="eastAsia" w:ascii="仿宋_GB2312" w:hAnsi="仿宋_GB2312" w:eastAsia="仿宋_GB2312" w:cs="仿宋_GB2312"/>
          <w:snapToGrid w:val="0"/>
          <w:color w:val="auto"/>
          <w:spacing w:val="0"/>
          <w:w w:val="100"/>
          <w:kern w:val="0"/>
          <w:position w:val="0"/>
          <w:sz w:val="32"/>
          <w:szCs w:val="32"/>
        </w:rPr>
        <w:t>年</w:t>
      </w:r>
      <w:r>
        <w:rPr>
          <w:rFonts w:hint="eastAsia" w:ascii="仿宋_GB2312" w:hAnsi="仿宋_GB2312" w:eastAsia="仿宋_GB2312" w:cs="仿宋_GB2312"/>
          <w:snapToGrid w:val="0"/>
          <w:color w:val="auto"/>
          <w:spacing w:val="0"/>
          <w:w w:val="100"/>
          <w:kern w:val="0"/>
          <w:position w:val="0"/>
          <w:sz w:val="32"/>
          <w:szCs w:val="32"/>
          <w:lang w:val="en-US" w:eastAsia="zh-CN"/>
        </w:rPr>
        <w:t>XX</w:t>
      </w:r>
      <w:r>
        <w:rPr>
          <w:rFonts w:hint="eastAsia" w:ascii="仿宋_GB2312" w:hAnsi="仿宋_GB2312" w:eastAsia="仿宋_GB2312" w:cs="仿宋_GB2312"/>
          <w:snapToGrid w:val="0"/>
          <w:color w:val="auto"/>
          <w:spacing w:val="0"/>
          <w:w w:val="100"/>
          <w:kern w:val="0"/>
          <w:position w:val="0"/>
          <w:sz w:val="32"/>
          <w:szCs w:val="32"/>
        </w:rPr>
        <w:t>月</w:t>
      </w:r>
      <w:r>
        <w:rPr>
          <w:rFonts w:hint="eastAsia" w:ascii="仿宋_GB2312" w:hAnsi="仿宋_GB2312" w:eastAsia="仿宋_GB2312" w:cs="仿宋_GB2312"/>
          <w:snapToGrid w:val="0"/>
          <w:color w:val="auto"/>
          <w:spacing w:val="0"/>
          <w:w w:val="100"/>
          <w:kern w:val="0"/>
          <w:position w:val="0"/>
          <w:sz w:val="32"/>
          <w:szCs w:val="32"/>
          <w:lang w:val="en-US" w:eastAsia="zh-CN"/>
        </w:rPr>
        <w:t>XX</w:t>
      </w:r>
      <w:r>
        <w:rPr>
          <w:rFonts w:hint="eastAsia" w:ascii="仿宋_GB2312" w:hAnsi="仿宋_GB2312" w:eastAsia="仿宋_GB2312" w:cs="仿宋_GB2312"/>
          <w:snapToGrid w:val="0"/>
          <w:color w:val="auto"/>
          <w:spacing w:val="0"/>
          <w:w w:val="100"/>
          <w:kern w:val="0"/>
          <w:position w:val="0"/>
          <w:sz w:val="32"/>
          <w:szCs w:val="32"/>
        </w:rPr>
        <w:t>日。此期间如我公司变更业务代表，将重新向贵行提交业务代表授权书。</w:t>
      </w:r>
    </w:p>
    <w:p>
      <w:pPr>
        <w:pStyle w:val="18"/>
        <w:adjustRightInd w:val="0"/>
        <w:snapToGrid w:val="0"/>
        <w:spacing w:before="0" w:beforeAutospacing="0" w:after="0" w:afterLines="50" w:afterAutospacing="0"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我公司业务代表基本信息：</w:t>
      </w:r>
    </w:p>
    <w:tbl>
      <w:tblPr>
        <w:tblStyle w:val="12"/>
        <w:tblW w:w="8532" w:type="dxa"/>
        <w:jc w:val="center"/>
        <w:tblLayout w:type="fixed"/>
        <w:tblCellMar>
          <w:top w:w="0" w:type="dxa"/>
          <w:left w:w="108" w:type="dxa"/>
          <w:bottom w:w="0" w:type="dxa"/>
          <w:right w:w="108" w:type="dxa"/>
        </w:tblCellMar>
      </w:tblPr>
      <w:tblGrid>
        <w:gridCol w:w="1129"/>
        <w:gridCol w:w="851"/>
        <w:gridCol w:w="1559"/>
        <w:gridCol w:w="1276"/>
        <w:gridCol w:w="1559"/>
        <w:gridCol w:w="2158"/>
      </w:tblGrid>
      <w:tr>
        <w:tblPrEx>
          <w:tblCellMar>
            <w:top w:w="0" w:type="dxa"/>
            <w:left w:w="108" w:type="dxa"/>
            <w:bottom w:w="0" w:type="dxa"/>
            <w:right w:w="108" w:type="dxa"/>
          </w:tblCellMar>
        </w:tblPrEx>
        <w:trPr>
          <w:trHeight w:val="706"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pPr>
              <w:widowControl/>
              <w:ind w:left="0" w:firstLine="0"/>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姓名</w:t>
            </w:r>
          </w:p>
        </w:tc>
        <w:tc>
          <w:tcPr>
            <w:tcW w:w="851" w:type="dxa"/>
            <w:tcBorders>
              <w:top w:val="single" w:color="auto" w:sz="4" w:space="0"/>
              <w:left w:val="nil"/>
              <w:bottom w:val="single" w:color="auto" w:sz="4" w:space="0"/>
              <w:right w:val="single" w:color="auto" w:sz="4" w:space="0"/>
            </w:tcBorders>
            <w:vAlign w:val="center"/>
          </w:tcPr>
          <w:p>
            <w:pPr>
              <w:widowControl/>
              <w:ind w:left="0" w:firstLine="0"/>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性别</w:t>
            </w:r>
          </w:p>
        </w:tc>
        <w:tc>
          <w:tcPr>
            <w:tcW w:w="1559" w:type="dxa"/>
            <w:tcBorders>
              <w:top w:val="single" w:color="auto" w:sz="4" w:space="0"/>
              <w:left w:val="nil"/>
              <w:bottom w:val="single" w:color="auto" w:sz="4" w:space="0"/>
              <w:right w:val="single" w:color="auto" w:sz="4" w:space="0"/>
            </w:tcBorders>
            <w:vAlign w:val="center"/>
          </w:tcPr>
          <w:p>
            <w:pPr>
              <w:widowControl/>
              <w:ind w:left="0" w:firstLine="0"/>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所在部门</w:t>
            </w:r>
          </w:p>
        </w:tc>
        <w:tc>
          <w:tcPr>
            <w:tcW w:w="1276" w:type="dxa"/>
            <w:tcBorders>
              <w:top w:val="single" w:color="auto" w:sz="4" w:space="0"/>
              <w:left w:val="nil"/>
              <w:bottom w:val="single" w:color="auto" w:sz="4" w:space="0"/>
              <w:right w:val="single" w:color="auto" w:sz="4" w:space="0"/>
            </w:tcBorders>
            <w:vAlign w:val="center"/>
          </w:tcPr>
          <w:p>
            <w:pPr>
              <w:widowControl/>
              <w:ind w:left="0" w:firstLine="0"/>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职务</w:t>
            </w:r>
          </w:p>
        </w:tc>
        <w:tc>
          <w:tcPr>
            <w:tcW w:w="1559" w:type="dxa"/>
            <w:tcBorders>
              <w:top w:val="single" w:color="auto" w:sz="4" w:space="0"/>
              <w:left w:val="nil"/>
              <w:bottom w:val="single" w:color="auto" w:sz="4" w:space="0"/>
              <w:right w:val="single" w:color="000000" w:sz="4" w:space="0"/>
            </w:tcBorders>
            <w:vAlign w:val="center"/>
          </w:tcPr>
          <w:p>
            <w:pPr>
              <w:widowControl/>
              <w:ind w:left="0" w:firstLine="0"/>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手机</w:t>
            </w:r>
          </w:p>
        </w:tc>
        <w:tc>
          <w:tcPr>
            <w:tcW w:w="2158" w:type="dxa"/>
            <w:tcBorders>
              <w:top w:val="single" w:color="auto" w:sz="4" w:space="0"/>
              <w:left w:val="nil"/>
              <w:bottom w:val="single" w:color="auto" w:sz="4" w:space="0"/>
              <w:right w:val="single" w:color="auto" w:sz="4" w:space="0"/>
            </w:tcBorders>
            <w:vAlign w:val="center"/>
          </w:tcPr>
          <w:p>
            <w:pPr>
              <w:widowControl/>
              <w:ind w:left="0" w:firstLine="0"/>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邮箱</w:t>
            </w:r>
          </w:p>
        </w:tc>
      </w:tr>
      <w:tr>
        <w:tblPrEx>
          <w:tblCellMar>
            <w:top w:w="0" w:type="dxa"/>
            <w:left w:w="108" w:type="dxa"/>
            <w:bottom w:w="0" w:type="dxa"/>
            <w:right w:w="108" w:type="dxa"/>
          </w:tblCellMar>
        </w:tblPrEx>
        <w:trPr>
          <w:trHeight w:val="503"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pPr>
              <w:widowControl/>
              <w:ind w:left="0" w:firstLine="0"/>
              <w:jc w:val="center"/>
              <w:rPr>
                <w:rFonts w:hint="eastAsia" w:ascii="仿宋_GB2312" w:hAnsi="仿宋_GB2312" w:eastAsia="仿宋_GB2312" w:cs="仿宋_GB2312"/>
                <w:color w:val="000000"/>
                <w:kern w:val="0"/>
                <w:sz w:val="32"/>
                <w:szCs w:val="32"/>
              </w:rPr>
            </w:pPr>
          </w:p>
        </w:tc>
        <w:tc>
          <w:tcPr>
            <w:tcW w:w="851" w:type="dxa"/>
            <w:tcBorders>
              <w:top w:val="single" w:color="auto" w:sz="4" w:space="0"/>
              <w:left w:val="nil"/>
              <w:bottom w:val="single" w:color="auto" w:sz="4" w:space="0"/>
              <w:right w:val="single" w:color="auto" w:sz="4" w:space="0"/>
            </w:tcBorders>
            <w:vAlign w:val="center"/>
          </w:tcPr>
          <w:p>
            <w:pPr>
              <w:widowControl/>
              <w:ind w:left="0" w:firstLine="0"/>
              <w:jc w:val="center"/>
              <w:rPr>
                <w:rFonts w:hint="eastAsia" w:ascii="仿宋_GB2312" w:hAnsi="仿宋_GB2312" w:eastAsia="仿宋_GB2312" w:cs="仿宋_GB2312"/>
                <w:color w:val="000000"/>
                <w:kern w:val="0"/>
                <w:sz w:val="32"/>
                <w:szCs w:val="32"/>
              </w:rPr>
            </w:pPr>
          </w:p>
        </w:tc>
        <w:tc>
          <w:tcPr>
            <w:tcW w:w="1559" w:type="dxa"/>
            <w:tcBorders>
              <w:top w:val="single" w:color="auto" w:sz="4" w:space="0"/>
              <w:left w:val="nil"/>
              <w:bottom w:val="single" w:color="auto" w:sz="4" w:space="0"/>
              <w:right w:val="single" w:color="auto" w:sz="4" w:space="0"/>
            </w:tcBorders>
            <w:vAlign w:val="center"/>
          </w:tcPr>
          <w:p>
            <w:pPr>
              <w:widowControl/>
              <w:ind w:left="0" w:firstLine="0"/>
              <w:jc w:val="center"/>
              <w:rPr>
                <w:rFonts w:hint="eastAsia" w:ascii="仿宋_GB2312" w:hAnsi="仿宋_GB2312" w:eastAsia="仿宋_GB2312" w:cs="仿宋_GB2312"/>
                <w:color w:val="000000"/>
                <w:kern w:val="0"/>
                <w:sz w:val="32"/>
                <w:szCs w:val="32"/>
              </w:rPr>
            </w:pPr>
          </w:p>
        </w:tc>
        <w:tc>
          <w:tcPr>
            <w:tcW w:w="1276" w:type="dxa"/>
            <w:tcBorders>
              <w:top w:val="single" w:color="auto" w:sz="4" w:space="0"/>
              <w:left w:val="nil"/>
              <w:bottom w:val="single" w:color="auto" w:sz="4" w:space="0"/>
              <w:right w:val="single" w:color="auto" w:sz="4" w:space="0"/>
            </w:tcBorders>
            <w:vAlign w:val="center"/>
          </w:tcPr>
          <w:p>
            <w:pPr>
              <w:widowControl/>
              <w:ind w:left="0" w:firstLine="0"/>
              <w:jc w:val="center"/>
              <w:rPr>
                <w:rFonts w:hint="eastAsia" w:ascii="仿宋_GB2312" w:hAnsi="仿宋_GB2312" w:eastAsia="仿宋_GB2312" w:cs="仿宋_GB2312"/>
                <w:color w:val="000000"/>
                <w:kern w:val="0"/>
                <w:sz w:val="32"/>
                <w:szCs w:val="32"/>
              </w:rPr>
            </w:pPr>
          </w:p>
        </w:tc>
        <w:tc>
          <w:tcPr>
            <w:tcW w:w="1559" w:type="dxa"/>
            <w:tcBorders>
              <w:top w:val="single" w:color="auto" w:sz="4" w:space="0"/>
              <w:left w:val="nil"/>
              <w:bottom w:val="single" w:color="auto" w:sz="4" w:space="0"/>
              <w:right w:val="single" w:color="000000" w:sz="4" w:space="0"/>
            </w:tcBorders>
            <w:vAlign w:val="center"/>
          </w:tcPr>
          <w:p>
            <w:pPr>
              <w:widowControl/>
              <w:ind w:left="0" w:firstLine="0"/>
              <w:jc w:val="center"/>
              <w:rPr>
                <w:rFonts w:hint="eastAsia" w:ascii="仿宋_GB2312" w:hAnsi="仿宋_GB2312" w:eastAsia="仿宋_GB2312" w:cs="仿宋_GB2312"/>
                <w:color w:val="000000"/>
                <w:kern w:val="0"/>
                <w:sz w:val="32"/>
                <w:szCs w:val="32"/>
              </w:rPr>
            </w:pPr>
          </w:p>
        </w:tc>
        <w:tc>
          <w:tcPr>
            <w:tcW w:w="2158" w:type="dxa"/>
            <w:tcBorders>
              <w:top w:val="single" w:color="auto" w:sz="4" w:space="0"/>
              <w:left w:val="nil"/>
              <w:bottom w:val="single" w:color="auto" w:sz="4" w:space="0"/>
              <w:right w:val="single" w:color="auto" w:sz="4" w:space="0"/>
            </w:tcBorders>
            <w:vAlign w:val="center"/>
          </w:tcPr>
          <w:p>
            <w:pPr>
              <w:widowControl/>
              <w:ind w:left="0" w:firstLine="0"/>
              <w:jc w:val="center"/>
              <w:rPr>
                <w:rFonts w:hint="eastAsia" w:ascii="仿宋_GB2312" w:hAnsi="仿宋_GB2312" w:eastAsia="仿宋_GB2312" w:cs="仿宋_GB2312"/>
                <w:color w:val="000000"/>
                <w:kern w:val="0"/>
                <w:sz w:val="32"/>
                <w:szCs w:val="32"/>
              </w:rPr>
            </w:pPr>
          </w:p>
        </w:tc>
      </w:tr>
    </w:tbl>
    <w:p>
      <w:pPr>
        <w:pStyle w:val="18"/>
        <w:adjustRightInd w:val="0"/>
        <w:snapToGrid w:val="0"/>
        <w:spacing w:before="0" w:beforeAutospacing="0" w:after="0" w:afterAutospacing="0" w:line="590" w:lineRule="atLeast"/>
        <w:ind w:left="0" w:right="0" w:firstLine="640" w:firstLineChars="200"/>
        <w:jc w:val="left"/>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授权单位名称（盖章）：</w:t>
      </w:r>
    </w:p>
    <w:p>
      <w:pPr>
        <w:pStyle w:val="18"/>
        <w:adjustRightInd w:val="0"/>
        <w:snapToGrid w:val="0"/>
        <w:spacing w:before="0" w:beforeAutospacing="0" w:after="0" w:afterAutospacing="0" w:line="590" w:lineRule="atLeast"/>
        <w:ind w:left="0" w:right="0" w:firstLine="640" w:firstLineChars="200"/>
        <w:jc w:val="left"/>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法定代表人（负责人）签字：</w:t>
      </w:r>
    </w:p>
    <w:p>
      <w:pPr>
        <w:pStyle w:val="18"/>
        <w:adjustRightInd w:val="0"/>
        <w:snapToGrid w:val="0"/>
        <w:spacing w:before="0" w:beforeAutospacing="0" w:after="0" w:afterAutospacing="0" w:line="590" w:lineRule="atLeast"/>
        <w:ind w:left="0" w:right="0" w:firstLine="640" w:firstLineChars="200"/>
        <w:jc w:val="left"/>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业务代表（被授权人）签字：</w:t>
      </w:r>
    </w:p>
    <w:p>
      <w:pPr>
        <w:pStyle w:val="18"/>
        <w:adjustRightInd w:val="0"/>
        <w:snapToGrid w:val="0"/>
        <w:spacing w:before="0" w:beforeAutospacing="0" w:after="0" w:afterAutospacing="0" w:line="590" w:lineRule="atLeast"/>
        <w:ind w:left="0" w:right="0" w:firstLine="640" w:firstLineChars="200"/>
        <w:jc w:val="left"/>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年</w:t>
      </w:r>
      <w:r>
        <w:rPr>
          <w:rFonts w:hint="eastAsia" w:ascii="仿宋_GB2312" w:hAnsi="仿宋_GB2312" w:eastAsia="仿宋_GB2312" w:cs="仿宋_GB2312"/>
          <w:snapToGrid w:val="0"/>
          <w:color w:val="auto"/>
          <w:spacing w:val="0"/>
          <w:w w:val="100"/>
          <w:kern w:val="0"/>
          <w:position w:val="0"/>
          <w:sz w:val="32"/>
          <w:szCs w:val="32"/>
          <w:lang w:val="en-US" w:eastAsia="zh-CN"/>
        </w:rPr>
        <w:t xml:space="preserve"> </w:t>
      </w:r>
      <w:r>
        <w:rPr>
          <w:rFonts w:hint="eastAsia" w:ascii="仿宋_GB2312" w:hAnsi="仿宋_GB2312" w:eastAsia="仿宋_GB2312" w:cs="仿宋_GB2312"/>
          <w:snapToGrid w:val="0"/>
          <w:color w:val="auto"/>
          <w:spacing w:val="0"/>
          <w:w w:val="100"/>
          <w:kern w:val="0"/>
          <w:position w:val="0"/>
          <w:sz w:val="32"/>
          <w:szCs w:val="32"/>
        </w:rPr>
        <w:t>月</w:t>
      </w:r>
      <w:r>
        <w:rPr>
          <w:rFonts w:hint="eastAsia" w:ascii="仿宋_GB2312" w:hAnsi="仿宋_GB2312" w:eastAsia="仿宋_GB2312" w:cs="仿宋_GB2312"/>
          <w:snapToGrid w:val="0"/>
          <w:color w:val="auto"/>
          <w:spacing w:val="0"/>
          <w:w w:val="100"/>
          <w:kern w:val="0"/>
          <w:position w:val="0"/>
          <w:sz w:val="32"/>
          <w:szCs w:val="32"/>
          <w:lang w:val="en-US" w:eastAsia="zh-CN"/>
        </w:rPr>
        <w:t xml:space="preserve"> </w:t>
      </w:r>
      <w:r>
        <w:rPr>
          <w:rFonts w:hint="eastAsia" w:ascii="仿宋_GB2312" w:hAnsi="仿宋_GB2312" w:eastAsia="仿宋_GB2312" w:cs="仿宋_GB2312"/>
          <w:snapToGrid w:val="0"/>
          <w:color w:val="auto"/>
          <w:spacing w:val="0"/>
          <w:w w:val="100"/>
          <w:kern w:val="0"/>
          <w:position w:val="0"/>
          <w:sz w:val="32"/>
          <w:szCs w:val="32"/>
        </w:rPr>
        <w:t>日</w:t>
      </w:r>
    </w:p>
    <w:p>
      <w:pPr>
        <w:pStyle w:val="18"/>
        <w:adjustRightInd w:val="0"/>
        <w:snapToGrid w:val="0"/>
        <w:spacing w:before="0" w:beforeAutospacing="0" w:after="0" w:afterLines="100" w:afterAutospacing="0" w:line="590" w:lineRule="atLeast"/>
        <w:ind w:left="0" w:right="0" w:firstLine="640" w:firstLineChars="200"/>
        <w:jc w:val="right"/>
        <w:rPr>
          <w:rFonts w:hint="eastAsia" w:ascii="仿宋_GB2312" w:hAnsi="仿宋_GB2312" w:eastAsia="仿宋_GB2312" w:cs="仿宋_GB2312"/>
          <w:snapToGrid w:val="0"/>
          <w:color w:val="auto"/>
          <w:spacing w:val="0"/>
          <w:w w:val="100"/>
          <w:kern w:val="0"/>
          <w:position w:val="0"/>
          <w:sz w:val="32"/>
          <w:szCs w:val="32"/>
        </w:rPr>
      </w:pPr>
    </w:p>
    <w:p>
      <w:pPr>
        <w:pStyle w:val="18"/>
        <w:adjustRightInd w:val="0"/>
        <w:snapToGrid w:val="0"/>
        <w:spacing w:before="0" w:beforeAutospacing="0" w:after="0" w:afterLines="100" w:afterAutospacing="0"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rPr>
      </w:pPr>
    </w:p>
    <w:p>
      <w:pPr>
        <w:pStyle w:val="18"/>
        <w:adjustRightInd w:val="0"/>
        <w:snapToGrid w:val="0"/>
        <w:spacing w:before="0" w:beforeAutospacing="0" w:after="0" w:afterLines="100" w:afterAutospacing="0"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rPr>
      </w:pPr>
    </w:p>
    <w:p>
      <w:pPr>
        <w:pStyle w:val="18"/>
        <w:adjustRightInd w:val="0"/>
        <w:snapToGrid w:val="0"/>
        <w:spacing w:before="0" w:beforeAutospacing="0" w:after="0" w:afterLines="100" w:afterAutospacing="0" w:line="590" w:lineRule="atLeast"/>
        <w:ind w:right="0"/>
        <w:jc w:val="both"/>
        <w:rPr>
          <w:rFonts w:hint="eastAsia" w:ascii="仿宋_GB2312" w:hAnsi="仿宋_GB2312" w:eastAsia="仿宋_GB2312" w:cs="仿宋_GB2312"/>
          <w:b/>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lang w:eastAsia="zh-CN"/>
        </w:rPr>
        <w:t>【</w:t>
      </w:r>
      <w:r>
        <w:rPr>
          <w:rFonts w:hint="eastAsia" w:ascii="仿宋_GB2312" w:hAnsi="仿宋_GB2312" w:eastAsia="仿宋_GB2312" w:cs="仿宋_GB2312"/>
          <w:snapToGrid w:val="0"/>
          <w:color w:val="auto"/>
          <w:spacing w:val="0"/>
          <w:w w:val="100"/>
          <w:kern w:val="0"/>
          <w:position w:val="0"/>
          <w:sz w:val="32"/>
          <w:szCs w:val="32"/>
        </w:rPr>
        <w:t>报名材料</w:t>
      </w:r>
      <w:r>
        <w:rPr>
          <w:rFonts w:hint="eastAsia" w:ascii="仿宋_GB2312" w:hAnsi="仿宋_GB2312" w:eastAsia="仿宋_GB2312" w:cs="仿宋_GB2312"/>
          <w:snapToGrid w:val="0"/>
          <w:color w:val="auto"/>
          <w:spacing w:val="0"/>
          <w:w w:val="100"/>
          <w:kern w:val="0"/>
          <w:position w:val="0"/>
          <w:sz w:val="32"/>
          <w:szCs w:val="32"/>
          <w:lang w:val="en-US" w:eastAsia="zh-CN"/>
        </w:rPr>
        <w:t>四</w:t>
      </w:r>
      <w:r>
        <w:rPr>
          <w:rFonts w:hint="eastAsia" w:ascii="仿宋_GB2312" w:hAnsi="仿宋_GB2312" w:eastAsia="仿宋_GB2312" w:cs="仿宋_GB2312"/>
          <w:snapToGrid w:val="0"/>
          <w:color w:val="auto"/>
          <w:spacing w:val="0"/>
          <w:w w:val="100"/>
          <w:kern w:val="0"/>
          <w:position w:val="0"/>
          <w:sz w:val="32"/>
          <w:szCs w:val="32"/>
          <w:lang w:eastAsia="zh-CN"/>
        </w:rPr>
        <w:t>】</w:t>
      </w:r>
      <w:r>
        <w:rPr>
          <w:rFonts w:hint="eastAsia" w:ascii="仿宋_GB2312" w:hAnsi="仿宋_GB2312" w:eastAsia="仿宋_GB2312" w:cs="仿宋_GB2312"/>
          <w:snapToGrid w:val="0"/>
          <w:color w:val="auto"/>
          <w:spacing w:val="0"/>
          <w:w w:val="100"/>
          <w:kern w:val="0"/>
          <w:position w:val="0"/>
          <w:sz w:val="32"/>
          <w:szCs w:val="32"/>
        </w:rPr>
        <w:t>（附件）：</w:t>
      </w:r>
    </w:p>
    <w:p>
      <w:pPr>
        <w:pStyle w:val="18"/>
        <w:adjustRightInd w:val="0"/>
        <w:snapToGrid w:val="0"/>
        <w:spacing w:before="0" w:beforeAutospacing="0" w:after="0" w:afterAutospacing="0" w:line="590" w:lineRule="atLeast"/>
        <w:ind w:left="0" w:right="0" w:firstLine="643" w:firstLineChars="200"/>
        <w:jc w:val="both"/>
        <w:rPr>
          <w:rFonts w:hint="eastAsia" w:ascii="仿宋_GB2312" w:hAnsi="仿宋_GB2312" w:eastAsia="仿宋_GB2312" w:cs="仿宋_GB2312"/>
          <w:b/>
          <w:snapToGrid w:val="0"/>
          <w:color w:val="auto"/>
          <w:spacing w:val="0"/>
          <w:w w:val="100"/>
          <w:kern w:val="0"/>
          <w:position w:val="0"/>
          <w:sz w:val="32"/>
          <w:szCs w:val="32"/>
        </w:rPr>
      </w:pPr>
      <w:r>
        <w:rPr>
          <w:rFonts w:hint="eastAsia" w:ascii="仿宋_GB2312" w:hAnsi="仿宋_GB2312" w:eastAsia="仿宋_GB2312" w:cs="仿宋_GB2312"/>
          <w:b/>
          <w:snapToGrid w:val="0"/>
          <w:color w:val="auto"/>
          <w:spacing w:val="0"/>
          <w:w w:val="100"/>
          <w:kern w:val="0"/>
          <w:position w:val="0"/>
          <w:sz w:val="32"/>
          <w:szCs w:val="32"/>
        </w:rPr>
        <w:t>（企业全称）</w:t>
      </w:r>
    </w:p>
    <w:p>
      <w:pPr>
        <w:pStyle w:val="18"/>
        <w:adjustRightInd w:val="0"/>
        <w:snapToGrid w:val="0"/>
        <w:spacing w:before="0" w:beforeAutospacing="0" w:after="0" w:afterAutospacing="0"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业务代表身份证复印件粘贴处（企业盖章）</w:t>
      </w: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leftChars="0" w:right="0" w:firstLine="0" w:firstLineChars="0"/>
        <w:jc w:val="both"/>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报名材料五</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w:t>
      </w:r>
      <w:bookmarkStart w:id="2" w:name="_GoBack"/>
      <w:bookmarkEnd w:id="2"/>
    </w:p>
    <w:p>
      <w:pPr>
        <w:widowControl/>
        <w:adjustRightInd w:val="0"/>
        <w:snapToGrid w:val="0"/>
        <w:spacing w:afterLines="0" w:line="590" w:lineRule="atLeast"/>
        <w:ind w:left="0" w:leftChars="0" w:right="0" w:firstLine="0" w:firstLineChars="0"/>
        <w:jc w:val="center"/>
        <w:rPr>
          <w:rFonts w:hint="eastAsia" w:ascii="仿宋_GB2312" w:hAnsi="仿宋_GB2312" w:eastAsia="仿宋_GB2312" w:cs="仿宋_GB2312"/>
          <w:b/>
          <w:bCs/>
          <w:snapToGrid w:val="0"/>
          <w:color w:val="auto"/>
          <w:spacing w:val="0"/>
          <w:w w:val="100"/>
          <w:kern w:val="0"/>
          <w:position w:val="0"/>
          <w:sz w:val="44"/>
          <w:szCs w:val="44"/>
        </w:rPr>
      </w:pPr>
      <w:r>
        <w:rPr>
          <w:rFonts w:hint="eastAsia" w:ascii="仿宋_GB2312" w:hAnsi="仿宋_GB2312" w:eastAsia="仿宋_GB2312" w:cs="仿宋_GB2312"/>
          <w:b/>
          <w:bCs/>
          <w:snapToGrid w:val="0"/>
          <w:color w:val="auto"/>
          <w:spacing w:val="0"/>
          <w:w w:val="100"/>
          <w:kern w:val="0"/>
          <w:position w:val="0"/>
          <w:sz w:val="44"/>
          <w:szCs w:val="44"/>
        </w:rPr>
        <w:t>企业社保缴纳证明</w:t>
      </w:r>
    </w:p>
    <w:p>
      <w:pPr>
        <w:widowControl/>
        <w:adjustRightInd w:val="0"/>
        <w:snapToGrid w:val="0"/>
        <w:spacing w:beforeLines="0" w:afterLines="50"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本证明是指：通过企业所在地区人力资源和社会保障部门“社会保险网上服务平台”下载的，本单位最近一个月社会保险费缴纳记录。缴费记录应包括但不限于：单位基本信息、缴费人数、缴费情况。其具体形制（样例）如下：</w:t>
      </w: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drawing>
          <wp:inline distT="0" distB="0" distL="0" distR="0">
            <wp:extent cx="3779520" cy="5141595"/>
            <wp:effectExtent l="0" t="0" r="0" b="1905"/>
            <wp:docPr id="2" name="图片 2" descr="C:\Users\wjs\AppData\Local\Microsoft\Windows\Temporary Internet Files\Content.Word\单位缴费信息。.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wjs\AppData\Local\Microsoft\Windows\Temporary Internet Files\Content.Word\单位缴费信息。.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3800693" cy="5170527"/>
                    </a:xfrm>
                    <a:prstGeom prst="rect">
                      <a:avLst/>
                    </a:prstGeom>
                    <a:noFill/>
                    <a:ln>
                      <a:noFill/>
                    </a:ln>
                  </pic:spPr>
                </pic:pic>
              </a:graphicData>
            </a:graphic>
          </wp:inline>
        </w:drawing>
      </w: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rPr>
      </w:pPr>
    </w:p>
    <w:p>
      <w:pPr>
        <w:widowControl/>
        <w:adjustRightInd w:val="0"/>
        <w:snapToGrid w:val="0"/>
        <w:spacing w:line="590" w:lineRule="atLeast"/>
        <w:ind w:left="0" w:leftChars="0" w:right="0" w:firstLine="0" w:firstLineChars="0"/>
        <w:jc w:val="both"/>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lang w:eastAsia="zh-CN"/>
        </w:rPr>
        <w:t>【</w:t>
      </w:r>
      <w:r>
        <w:rPr>
          <w:rFonts w:hint="eastAsia" w:ascii="仿宋_GB2312" w:hAnsi="仿宋_GB2312" w:eastAsia="仿宋_GB2312" w:cs="仿宋_GB2312"/>
          <w:snapToGrid w:val="0"/>
          <w:color w:val="auto"/>
          <w:spacing w:val="0"/>
          <w:w w:val="100"/>
          <w:kern w:val="0"/>
          <w:position w:val="0"/>
          <w:sz w:val="32"/>
          <w:szCs w:val="32"/>
        </w:rPr>
        <w:t>报名材料六</w:t>
      </w:r>
      <w:r>
        <w:rPr>
          <w:rFonts w:hint="eastAsia" w:ascii="仿宋_GB2312" w:hAnsi="仿宋_GB2312" w:eastAsia="仿宋_GB2312" w:cs="仿宋_GB2312"/>
          <w:snapToGrid w:val="0"/>
          <w:color w:val="auto"/>
          <w:spacing w:val="0"/>
          <w:w w:val="100"/>
          <w:kern w:val="0"/>
          <w:position w:val="0"/>
          <w:sz w:val="32"/>
          <w:szCs w:val="32"/>
          <w:lang w:eastAsia="zh-CN"/>
        </w:rPr>
        <w:t>】</w:t>
      </w:r>
      <w:r>
        <w:rPr>
          <w:rFonts w:hint="eastAsia" w:ascii="仿宋_GB2312" w:hAnsi="仿宋_GB2312" w:eastAsia="仿宋_GB2312" w:cs="仿宋_GB2312"/>
          <w:snapToGrid w:val="0"/>
          <w:color w:val="auto"/>
          <w:spacing w:val="0"/>
          <w:w w:val="100"/>
          <w:kern w:val="0"/>
          <w:position w:val="0"/>
          <w:sz w:val="32"/>
          <w:szCs w:val="32"/>
        </w:rPr>
        <w:t>：</w:t>
      </w:r>
    </w:p>
    <w:p>
      <w:pPr>
        <w:adjustRightInd w:val="0"/>
        <w:snapToGrid w:val="0"/>
        <w:spacing w:line="590" w:lineRule="atLeast"/>
        <w:ind w:left="0" w:leftChars="0" w:right="0" w:firstLine="0" w:firstLineChars="0"/>
        <w:jc w:val="center"/>
        <w:rPr>
          <w:rFonts w:hint="eastAsia" w:ascii="仿宋_GB2312" w:hAnsi="仿宋_GB2312" w:eastAsia="仿宋_GB2312" w:cs="仿宋_GB2312"/>
          <w:snapToGrid w:val="0"/>
          <w:spacing w:val="0"/>
          <w:w w:val="100"/>
          <w:kern w:val="0"/>
          <w:position w:val="0"/>
          <w:sz w:val="44"/>
          <w:szCs w:val="44"/>
          <w:lang w:eastAsia="zh-CN"/>
        </w:rPr>
      </w:pPr>
      <w:r>
        <w:rPr>
          <w:rFonts w:hint="eastAsia" w:ascii="仿宋_GB2312" w:hAnsi="仿宋_GB2312" w:eastAsia="仿宋_GB2312" w:cs="仿宋_GB2312"/>
          <w:snapToGrid w:val="0"/>
          <w:spacing w:val="0"/>
          <w:w w:val="100"/>
          <w:kern w:val="0"/>
          <w:position w:val="0"/>
          <w:sz w:val="44"/>
          <w:szCs w:val="44"/>
        </w:rPr>
        <w:t>企业及竞争能力介绍</w:t>
      </w:r>
    </w:p>
    <w:p>
      <w:pPr>
        <w:pStyle w:val="2"/>
        <w:rPr>
          <w:rFonts w:hint="eastAsia" w:ascii="仿宋_GB2312" w:hAnsi="仿宋_GB2312" w:eastAsia="仿宋_GB2312" w:cs="仿宋_GB2312"/>
          <w:sz w:val="32"/>
          <w:szCs w:val="32"/>
        </w:rPr>
      </w:pPr>
    </w:p>
    <w:p>
      <w:pPr>
        <w:widowControl/>
        <w:adjustRightInd w:val="0"/>
        <w:snapToGrid w:val="0"/>
        <w:spacing w:line="590" w:lineRule="atLeast"/>
        <w:ind w:left="0" w:right="0" w:firstLine="643" w:firstLineChars="200"/>
        <w:jc w:val="both"/>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一、</w:t>
      </w:r>
      <w:r>
        <w:rPr>
          <w:rFonts w:hint="eastAsia" w:ascii="仿宋_GB2312" w:hAnsi="仿宋_GB2312" w:eastAsia="仿宋_GB2312" w:cs="仿宋_GB2312"/>
          <w:b/>
          <w:bCs/>
          <w:sz w:val="32"/>
          <w:szCs w:val="32"/>
        </w:rPr>
        <w:t>企业基本概况</w:t>
      </w:r>
    </w:p>
    <w:p>
      <w:pPr>
        <w:pStyle w:val="19"/>
        <w:tabs>
          <w:tab w:val="left" w:pos="2268"/>
        </w:tabs>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（一）企业经营发展历史</w:t>
      </w:r>
    </w:p>
    <w:p>
      <w:pPr>
        <w:pStyle w:val="19"/>
        <w:tabs>
          <w:tab w:val="left" w:pos="2268"/>
        </w:tabs>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19"/>
        <w:numPr>
          <w:ilvl w:val="0"/>
          <w:numId w:val="2"/>
        </w:numPr>
        <w:tabs>
          <w:tab w:val="left" w:pos="2268"/>
        </w:tabs>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企业控股股东或实际控制人基本情况</w:t>
      </w:r>
    </w:p>
    <w:p>
      <w:pPr>
        <w:pStyle w:val="19"/>
        <w:numPr>
          <w:ilvl w:val="-1"/>
          <w:numId w:val="0"/>
        </w:numPr>
        <w:tabs>
          <w:tab w:val="left" w:pos="2268"/>
        </w:tabs>
        <w:adjustRightInd w:val="0"/>
        <w:snapToGrid w:val="0"/>
        <w:spacing w:line="590" w:lineRule="atLeast"/>
        <w:ind w:left="420" w:leftChars="20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19"/>
        <w:numPr>
          <w:ilvl w:val="0"/>
          <w:numId w:val="2"/>
        </w:numPr>
        <w:tabs>
          <w:tab w:val="left" w:pos="2268"/>
        </w:tabs>
        <w:adjustRightInd w:val="0"/>
        <w:snapToGrid w:val="0"/>
        <w:spacing w:line="590" w:lineRule="atLeast"/>
        <w:ind w:left="0" w:leftChars="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企业董事、监事及高级管理人员基本情况</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lang w:val="en-US" w:eastAsia="zh-CN"/>
        </w:rPr>
        <w:t>及</w:t>
      </w:r>
      <w:r>
        <w:rPr>
          <w:rFonts w:hint="eastAsia" w:ascii="仿宋_GB2312" w:hAnsi="仿宋_GB2312" w:eastAsia="仿宋_GB2312" w:cs="仿宋_GB2312"/>
          <w:snapToGrid w:val="0"/>
          <w:spacing w:val="0"/>
          <w:w w:val="100"/>
          <w:kern w:val="0"/>
          <w:position w:val="0"/>
          <w:sz w:val="32"/>
          <w:szCs w:val="32"/>
        </w:rPr>
        <w:t>企业</w:t>
      </w:r>
      <w:r>
        <w:rPr>
          <w:rFonts w:hint="eastAsia" w:ascii="仿宋_GB2312" w:hAnsi="仿宋_GB2312" w:eastAsia="仿宋_GB2312" w:cs="仿宋_GB2312"/>
          <w:snapToGrid w:val="0"/>
          <w:spacing w:val="0"/>
          <w:w w:val="100"/>
          <w:kern w:val="0"/>
          <w:position w:val="0"/>
          <w:sz w:val="32"/>
          <w:szCs w:val="32"/>
          <w:lang w:val="en-US" w:eastAsia="zh-CN"/>
        </w:rPr>
        <w:t>其他</w:t>
      </w:r>
      <w:r>
        <w:rPr>
          <w:rFonts w:hint="eastAsia" w:ascii="仿宋_GB2312" w:hAnsi="仿宋_GB2312" w:eastAsia="仿宋_GB2312" w:cs="仿宋_GB2312"/>
          <w:snapToGrid w:val="0"/>
          <w:spacing w:val="0"/>
          <w:w w:val="100"/>
          <w:kern w:val="0"/>
          <w:position w:val="0"/>
          <w:sz w:val="32"/>
          <w:szCs w:val="32"/>
        </w:rPr>
        <w:t>人员状况</w:t>
      </w:r>
      <w:r>
        <w:rPr>
          <w:rFonts w:hint="eastAsia" w:ascii="仿宋_GB2312" w:hAnsi="仿宋_GB2312" w:eastAsia="仿宋_GB2312" w:cs="仿宋_GB2312"/>
          <w:snapToGrid w:val="0"/>
          <w:spacing w:val="0"/>
          <w:w w:val="100"/>
          <w:kern w:val="0"/>
          <w:position w:val="0"/>
          <w:sz w:val="32"/>
          <w:szCs w:val="32"/>
          <w:lang w:eastAsia="zh-CN"/>
        </w:rPr>
        <w:t>。</w:t>
      </w:r>
    </w:p>
    <w:p>
      <w:pPr>
        <w:pStyle w:val="19"/>
        <w:numPr>
          <w:ilvl w:val="-1"/>
          <w:numId w:val="0"/>
        </w:numPr>
        <w:tabs>
          <w:tab w:val="left" w:pos="2268"/>
        </w:tabs>
        <w:adjustRightInd w:val="0"/>
        <w:snapToGrid w:val="0"/>
        <w:spacing w:line="590" w:lineRule="atLeast"/>
        <w:ind w:left="420" w:leftChars="20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19"/>
        <w:numPr>
          <w:ilvl w:val="0"/>
          <w:numId w:val="2"/>
        </w:numPr>
        <w:tabs>
          <w:tab w:val="left" w:pos="2268"/>
        </w:tabs>
        <w:adjustRightInd w:val="0"/>
        <w:snapToGrid w:val="0"/>
        <w:spacing w:line="590" w:lineRule="atLeast"/>
        <w:ind w:left="0" w:leftChars="0" w:right="0" w:firstLine="640" w:firstLineChars="200"/>
        <w:jc w:val="both"/>
        <w:rPr>
          <w:rFonts w:hint="eastAsia" w:ascii="仿宋_GB2312" w:hAnsi="仿宋_GB2312" w:eastAsia="仿宋_GB2312" w:cs="仿宋_GB2312"/>
          <w:snapToGrid w:val="0"/>
          <w:spacing w:val="0"/>
          <w:w w:val="100"/>
          <w:kern w:val="0"/>
          <w:position w:val="0"/>
          <w:sz w:val="32"/>
          <w:szCs w:val="32"/>
          <w:lang w:val="en-US" w:eastAsia="zh-CN"/>
        </w:rPr>
      </w:pPr>
      <w:r>
        <w:rPr>
          <w:rFonts w:hint="eastAsia" w:ascii="仿宋_GB2312" w:hAnsi="仿宋_GB2312" w:eastAsia="仿宋_GB2312" w:cs="仿宋_GB2312"/>
          <w:snapToGrid w:val="0"/>
          <w:spacing w:val="0"/>
          <w:w w:val="100"/>
          <w:kern w:val="0"/>
          <w:position w:val="0"/>
          <w:sz w:val="32"/>
          <w:szCs w:val="32"/>
          <w:lang w:eastAsia="zh-CN"/>
        </w:rPr>
        <w:t>公司财务能力</w:t>
      </w:r>
      <w:r>
        <w:rPr>
          <w:rFonts w:hint="eastAsia" w:ascii="仿宋_GB2312" w:hAnsi="仿宋_GB2312" w:eastAsia="仿宋_GB2312" w:cs="仿宋_GB2312"/>
          <w:snapToGrid w:val="0"/>
          <w:spacing w:val="0"/>
          <w:w w:val="100"/>
          <w:kern w:val="0"/>
          <w:position w:val="0"/>
          <w:sz w:val="32"/>
          <w:szCs w:val="32"/>
          <w:lang w:val="en-US" w:eastAsia="zh-CN"/>
        </w:rPr>
        <w:t>概况，须提供近3个自然年的审计报告或财务报表（利润表、资产负债表、现金流量表）。</w:t>
      </w:r>
    </w:p>
    <w:p>
      <w:pPr>
        <w:pStyle w:val="19"/>
        <w:tabs>
          <w:tab w:val="left" w:pos="2268"/>
        </w:tabs>
        <w:adjustRightInd w:val="0"/>
        <w:snapToGrid w:val="0"/>
        <w:spacing w:line="590" w:lineRule="atLeast"/>
        <w:ind w:left="0" w:right="0" w:firstLine="643" w:firstLineChars="200"/>
        <w:jc w:val="both"/>
        <w:rPr>
          <w:rFonts w:hint="eastAsia" w:ascii="仿宋_GB2312" w:hAnsi="仿宋_GB2312" w:eastAsia="仿宋_GB2312" w:cs="仿宋_GB2312"/>
          <w:b/>
          <w:bCs/>
          <w:snapToGrid w:val="0"/>
          <w:spacing w:val="0"/>
          <w:w w:val="100"/>
          <w:kern w:val="0"/>
          <w:position w:val="0"/>
          <w:sz w:val="32"/>
          <w:szCs w:val="32"/>
        </w:rPr>
      </w:pPr>
      <w:r>
        <w:rPr>
          <w:rFonts w:hint="eastAsia" w:ascii="仿宋_GB2312" w:hAnsi="仿宋_GB2312" w:eastAsia="仿宋_GB2312" w:cs="仿宋_GB2312"/>
          <w:b/>
          <w:bCs/>
          <w:snapToGrid w:val="0"/>
          <w:spacing w:val="0"/>
          <w:w w:val="100"/>
          <w:kern w:val="0"/>
          <w:position w:val="0"/>
          <w:sz w:val="32"/>
          <w:szCs w:val="32"/>
        </w:rPr>
        <w:t>二、企业关键业务资源</w:t>
      </w:r>
      <w:bookmarkStart w:id="0" w:name="_Toc455315849"/>
      <w:bookmarkStart w:id="1" w:name="_Toc455315395"/>
    </w:p>
    <w:bookmarkEnd w:id="0"/>
    <w:bookmarkEnd w:id="1"/>
    <w:p>
      <w:pPr>
        <w:pStyle w:val="19"/>
        <w:tabs>
          <w:tab w:val="left" w:pos="2268"/>
        </w:tabs>
        <w:adjustRightInd w:val="0"/>
        <w:snapToGrid w:val="0"/>
        <w:spacing w:line="590" w:lineRule="atLeast"/>
        <w:ind w:left="0" w:leftChars="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（一）企业核心技术</w:t>
      </w:r>
    </w:p>
    <w:p>
      <w:pPr>
        <w:pStyle w:val="19"/>
        <w:tabs>
          <w:tab w:val="left" w:pos="2268"/>
        </w:tabs>
        <w:adjustRightInd w:val="0"/>
        <w:snapToGrid w:val="0"/>
        <w:spacing w:line="590" w:lineRule="atLeast"/>
        <w:ind w:left="0" w:leftChars="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19"/>
        <w:numPr>
          <w:ilvl w:val="0"/>
          <w:numId w:val="0"/>
        </w:numPr>
        <w:tabs>
          <w:tab w:val="left" w:pos="2268"/>
        </w:tabs>
        <w:adjustRightInd w:val="0"/>
        <w:snapToGrid w:val="0"/>
        <w:spacing w:line="590" w:lineRule="atLeast"/>
        <w:ind w:left="420" w:leftChars="200" w:right="0" w:firstLine="96" w:firstLineChars="3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lang w:val="en-US" w:eastAsia="zh-CN"/>
        </w:rPr>
        <w:t>二）</w:t>
      </w:r>
      <w:r>
        <w:rPr>
          <w:rFonts w:hint="eastAsia" w:ascii="仿宋_GB2312" w:hAnsi="仿宋_GB2312" w:eastAsia="仿宋_GB2312" w:cs="仿宋_GB2312"/>
          <w:snapToGrid w:val="0"/>
          <w:spacing w:val="0"/>
          <w:w w:val="100"/>
          <w:kern w:val="0"/>
          <w:position w:val="0"/>
          <w:sz w:val="32"/>
          <w:szCs w:val="32"/>
        </w:rPr>
        <w:t>特许经营权情况</w:t>
      </w:r>
    </w:p>
    <w:p>
      <w:pPr>
        <w:pStyle w:val="19"/>
        <w:numPr>
          <w:ilvl w:val="-1"/>
          <w:numId w:val="0"/>
        </w:numPr>
        <w:tabs>
          <w:tab w:val="left" w:pos="2268"/>
        </w:tabs>
        <w:adjustRightInd w:val="0"/>
        <w:snapToGrid w:val="0"/>
        <w:spacing w:line="590" w:lineRule="atLeast"/>
        <w:ind w:left="420" w:leftChars="20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19"/>
        <w:tabs>
          <w:tab w:val="left" w:pos="567"/>
          <w:tab w:val="left" w:pos="709"/>
        </w:tabs>
        <w:adjustRightInd w:val="0"/>
        <w:snapToGrid w:val="0"/>
        <w:spacing w:line="590" w:lineRule="atLeast"/>
        <w:ind w:left="0" w:right="0" w:firstLine="643" w:firstLineChars="200"/>
        <w:jc w:val="both"/>
        <w:rPr>
          <w:rFonts w:hint="eastAsia" w:ascii="仿宋_GB2312" w:hAnsi="仿宋_GB2312" w:eastAsia="仿宋_GB2312" w:cs="仿宋_GB2312"/>
          <w:b/>
          <w:bCs/>
          <w:snapToGrid w:val="0"/>
          <w:spacing w:val="0"/>
          <w:w w:val="100"/>
          <w:kern w:val="0"/>
          <w:position w:val="0"/>
          <w:sz w:val="32"/>
          <w:szCs w:val="32"/>
        </w:rPr>
      </w:pPr>
      <w:r>
        <w:rPr>
          <w:rFonts w:hint="eastAsia" w:ascii="仿宋_GB2312" w:hAnsi="仿宋_GB2312" w:eastAsia="仿宋_GB2312" w:cs="仿宋_GB2312"/>
          <w:b/>
          <w:bCs/>
          <w:snapToGrid w:val="0"/>
          <w:spacing w:val="0"/>
          <w:w w:val="100"/>
          <w:kern w:val="0"/>
          <w:position w:val="0"/>
          <w:sz w:val="32"/>
          <w:szCs w:val="32"/>
        </w:rPr>
        <w:t>三、企业业务概况</w:t>
      </w:r>
    </w:p>
    <w:p>
      <w:pPr>
        <w:pStyle w:val="19"/>
        <w:tabs>
          <w:tab w:val="left" w:pos="2268"/>
        </w:tabs>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（一）主要业务介绍</w:t>
      </w:r>
    </w:p>
    <w:p>
      <w:pPr>
        <w:pStyle w:val="19"/>
        <w:tabs>
          <w:tab w:val="left" w:pos="2268"/>
        </w:tabs>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19"/>
        <w:tabs>
          <w:tab w:val="left" w:pos="2268"/>
        </w:tabs>
        <w:adjustRightInd w:val="0"/>
        <w:snapToGrid w:val="0"/>
        <w:spacing w:afterLines="50"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lang w:val="en-US" w:eastAsia="zh-CN"/>
        </w:rPr>
      </w:pPr>
      <w:r>
        <w:rPr>
          <w:rFonts w:hint="eastAsia" w:ascii="仿宋_GB2312" w:hAnsi="仿宋_GB2312" w:eastAsia="仿宋_GB2312" w:cs="仿宋_GB2312"/>
          <w:snapToGrid w:val="0"/>
          <w:color w:val="auto"/>
          <w:spacing w:val="0"/>
          <w:w w:val="100"/>
          <w:kern w:val="0"/>
          <w:position w:val="0"/>
          <w:sz w:val="32"/>
          <w:szCs w:val="32"/>
        </w:rPr>
        <w:t>（二）主要</w:t>
      </w:r>
      <w:r>
        <w:rPr>
          <w:rFonts w:hint="eastAsia" w:ascii="仿宋_GB2312" w:hAnsi="仿宋_GB2312" w:eastAsia="仿宋_GB2312" w:cs="仿宋_GB2312"/>
          <w:snapToGrid w:val="0"/>
          <w:color w:val="auto"/>
          <w:spacing w:val="0"/>
          <w:w w:val="100"/>
          <w:kern w:val="0"/>
          <w:position w:val="0"/>
          <w:sz w:val="32"/>
          <w:szCs w:val="32"/>
          <w:lang w:val="en-US" w:eastAsia="zh-CN"/>
        </w:rPr>
        <w:t>资源（例如：相关授权文件、内容运营服务团队、商务团队、品牌合作方的广告、流量等资源）</w:t>
      </w:r>
    </w:p>
    <w:p>
      <w:pPr>
        <w:pStyle w:val="7"/>
        <w:adjustRightInd w:val="0"/>
        <w:snapToGrid w:val="0"/>
        <w:spacing w:line="590" w:lineRule="atLeast"/>
        <w:ind w:left="0" w:right="0" w:firstLine="643" w:firstLineChars="200"/>
        <w:jc w:val="both"/>
        <w:rPr>
          <w:rFonts w:hint="eastAsia" w:ascii="仿宋_GB2312" w:hAnsi="仿宋_GB2312" w:eastAsia="仿宋_GB2312" w:cs="仿宋_GB2312"/>
          <w:b/>
          <w:bCs/>
          <w:snapToGrid w:val="0"/>
          <w:color w:val="auto"/>
          <w:spacing w:val="0"/>
          <w:w w:val="100"/>
          <w:kern w:val="0"/>
          <w:position w:val="0"/>
          <w:sz w:val="32"/>
          <w:szCs w:val="32"/>
          <w:lang w:val="en-US"/>
        </w:rPr>
      </w:pPr>
      <w:r>
        <w:rPr>
          <w:rFonts w:hint="eastAsia" w:ascii="仿宋_GB2312" w:hAnsi="仿宋_GB2312" w:eastAsia="仿宋_GB2312" w:cs="仿宋_GB2312"/>
          <w:b/>
          <w:bCs/>
          <w:snapToGrid w:val="0"/>
          <w:color w:val="auto"/>
          <w:spacing w:val="0"/>
          <w:w w:val="100"/>
          <w:kern w:val="0"/>
          <w:position w:val="0"/>
          <w:sz w:val="32"/>
          <w:szCs w:val="32"/>
          <w:lang w:val="en-US" w:eastAsia="zh-CN"/>
        </w:rPr>
        <w:t>四</w:t>
      </w:r>
      <w:r>
        <w:rPr>
          <w:rFonts w:hint="eastAsia" w:ascii="仿宋_GB2312" w:hAnsi="仿宋_GB2312" w:eastAsia="仿宋_GB2312" w:cs="仿宋_GB2312"/>
          <w:b/>
          <w:bCs/>
          <w:snapToGrid w:val="0"/>
          <w:color w:val="auto"/>
          <w:spacing w:val="0"/>
          <w:w w:val="100"/>
          <w:kern w:val="0"/>
          <w:position w:val="0"/>
          <w:sz w:val="32"/>
          <w:szCs w:val="32"/>
          <w:lang w:val="en-US"/>
        </w:rPr>
        <w:t>、本项目专业胜任能力</w:t>
      </w:r>
    </w:p>
    <w:p>
      <w:pPr>
        <w:pStyle w:val="19"/>
        <w:tabs>
          <w:tab w:val="left" w:pos="567"/>
          <w:tab w:val="left" w:pos="709"/>
        </w:tabs>
        <w:adjustRightInd w:val="0"/>
        <w:snapToGrid w:val="0"/>
        <w:spacing w:line="590" w:lineRule="atLeast"/>
        <w:ind w:left="0" w:right="0" w:firstLine="640" w:firstLineChars="200"/>
        <w:jc w:val="both"/>
        <w:rPr>
          <w:rFonts w:hint="eastAsia" w:ascii="仿宋_GB2312" w:hAnsi="仿宋_GB2312" w:eastAsia="仿宋_GB2312" w:cs="仿宋_GB2312"/>
          <w:b w:val="0"/>
          <w:snapToGrid w:val="0"/>
          <w:color w:val="auto"/>
          <w:spacing w:val="0"/>
          <w:w w:val="100"/>
          <w:kern w:val="0"/>
          <w:position w:val="0"/>
          <w:sz w:val="32"/>
          <w:szCs w:val="32"/>
        </w:rPr>
      </w:pPr>
      <w:r>
        <w:rPr>
          <w:rFonts w:hint="eastAsia" w:ascii="仿宋_GB2312" w:hAnsi="仿宋_GB2312" w:eastAsia="仿宋_GB2312" w:cs="仿宋_GB2312"/>
          <w:b w:val="0"/>
          <w:snapToGrid w:val="0"/>
          <w:color w:val="auto"/>
          <w:spacing w:val="0"/>
          <w:w w:val="100"/>
          <w:kern w:val="0"/>
          <w:position w:val="0"/>
          <w:sz w:val="32"/>
          <w:szCs w:val="32"/>
        </w:rPr>
        <w:t>（一）本项目竞争优势</w:t>
      </w:r>
    </w:p>
    <w:p>
      <w:pPr>
        <w:pStyle w:val="19"/>
        <w:tabs>
          <w:tab w:val="left" w:pos="567"/>
          <w:tab w:val="left" w:pos="709"/>
        </w:tabs>
        <w:adjustRightInd w:val="0"/>
        <w:snapToGrid w:val="0"/>
        <w:spacing w:line="590" w:lineRule="atLeast"/>
        <w:ind w:left="0" w:right="0" w:firstLine="640" w:firstLineChars="200"/>
        <w:jc w:val="both"/>
        <w:rPr>
          <w:rFonts w:hint="eastAsia" w:ascii="仿宋_GB2312" w:hAnsi="仿宋_GB2312" w:eastAsia="仿宋_GB2312" w:cs="仿宋_GB2312"/>
          <w:b w:val="0"/>
          <w:snapToGrid w:val="0"/>
          <w:color w:val="auto"/>
          <w:spacing w:val="0"/>
          <w:w w:val="100"/>
          <w:kern w:val="0"/>
          <w:position w:val="0"/>
          <w:sz w:val="32"/>
          <w:szCs w:val="32"/>
        </w:rPr>
      </w:pPr>
      <w:r>
        <w:rPr>
          <w:rFonts w:hint="eastAsia" w:ascii="仿宋_GB2312" w:hAnsi="仿宋_GB2312" w:eastAsia="仿宋_GB2312" w:cs="仿宋_GB2312"/>
          <w:b w:val="0"/>
          <w:snapToGrid w:val="0"/>
          <w:color w:val="auto"/>
          <w:spacing w:val="0"/>
          <w:w w:val="100"/>
          <w:kern w:val="0"/>
          <w:position w:val="0"/>
          <w:sz w:val="32"/>
          <w:szCs w:val="32"/>
        </w:rPr>
        <w:t>1.</w:t>
      </w:r>
      <w:r>
        <w:rPr>
          <w:rFonts w:hint="eastAsia" w:ascii="仿宋_GB2312" w:hAnsi="仿宋_GB2312" w:eastAsia="仿宋_GB2312" w:cs="仿宋_GB2312"/>
          <w:b w:val="0"/>
          <w:snapToGrid w:val="0"/>
          <w:color w:val="auto"/>
          <w:spacing w:val="0"/>
          <w:w w:val="100"/>
          <w:kern w:val="0"/>
          <w:position w:val="0"/>
          <w:sz w:val="32"/>
          <w:szCs w:val="32"/>
          <w:lang w:val="en-US" w:eastAsia="zh-CN"/>
        </w:rPr>
        <w:t>内容运营服务项目成功案例展示，不限形式</w:t>
      </w:r>
      <w:r>
        <w:rPr>
          <w:rFonts w:hint="eastAsia" w:ascii="仿宋_GB2312" w:hAnsi="仿宋_GB2312" w:eastAsia="仿宋_GB2312" w:cs="仿宋_GB2312"/>
          <w:b w:val="0"/>
          <w:snapToGrid w:val="0"/>
          <w:color w:val="auto"/>
          <w:spacing w:val="0"/>
          <w:w w:val="100"/>
          <w:kern w:val="0"/>
          <w:position w:val="0"/>
          <w:sz w:val="32"/>
          <w:szCs w:val="32"/>
        </w:rPr>
        <w:t>；</w:t>
      </w:r>
    </w:p>
    <w:p>
      <w:pPr>
        <w:pStyle w:val="19"/>
        <w:tabs>
          <w:tab w:val="left" w:pos="567"/>
          <w:tab w:val="left" w:pos="709"/>
        </w:tabs>
        <w:adjustRightInd w:val="0"/>
        <w:snapToGrid w:val="0"/>
        <w:spacing w:line="590" w:lineRule="atLeast"/>
        <w:ind w:left="0" w:right="0" w:firstLine="640" w:firstLineChars="200"/>
        <w:jc w:val="both"/>
        <w:rPr>
          <w:rFonts w:hint="eastAsia" w:ascii="仿宋_GB2312" w:hAnsi="仿宋_GB2312" w:eastAsia="仿宋_GB2312" w:cs="仿宋_GB2312"/>
          <w:b w:val="0"/>
          <w:snapToGrid w:val="0"/>
          <w:color w:val="auto"/>
          <w:spacing w:val="0"/>
          <w:w w:val="100"/>
          <w:kern w:val="0"/>
          <w:position w:val="0"/>
          <w:sz w:val="32"/>
          <w:szCs w:val="32"/>
        </w:rPr>
      </w:pPr>
    </w:p>
    <w:p>
      <w:pPr>
        <w:pStyle w:val="19"/>
        <w:tabs>
          <w:tab w:val="left" w:pos="567"/>
          <w:tab w:val="left" w:pos="709"/>
        </w:tabs>
        <w:adjustRightInd w:val="0"/>
        <w:snapToGrid w:val="0"/>
        <w:spacing w:line="590" w:lineRule="atLeast"/>
        <w:ind w:left="0" w:right="0" w:firstLine="640" w:firstLineChars="200"/>
        <w:jc w:val="both"/>
        <w:rPr>
          <w:rFonts w:hint="eastAsia" w:ascii="仿宋_GB2312" w:hAnsi="仿宋_GB2312" w:eastAsia="仿宋_GB2312" w:cs="仿宋_GB2312"/>
          <w:b w:val="0"/>
          <w:snapToGrid w:val="0"/>
          <w:color w:val="auto"/>
          <w:spacing w:val="0"/>
          <w:w w:val="100"/>
          <w:kern w:val="0"/>
          <w:position w:val="0"/>
          <w:sz w:val="32"/>
          <w:szCs w:val="32"/>
          <w:lang w:val="en-US" w:eastAsia="zh-CN"/>
        </w:rPr>
      </w:pPr>
      <w:r>
        <w:rPr>
          <w:rFonts w:hint="eastAsia" w:ascii="仿宋_GB2312" w:hAnsi="仿宋_GB2312" w:eastAsia="仿宋_GB2312" w:cs="仿宋_GB2312"/>
          <w:b w:val="0"/>
          <w:snapToGrid w:val="0"/>
          <w:color w:val="auto"/>
          <w:spacing w:val="0"/>
          <w:w w:val="100"/>
          <w:kern w:val="0"/>
          <w:position w:val="0"/>
          <w:sz w:val="32"/>
          <w:szCs w:val="32"/>
          <w:lang w:val="en-US" w:eastAsia="zh-CN"/>
        </w:rPr>
        <w:t>2</w:t>
      </w:r>
      <w:r>
        <w:rPr>
          <w:rFonts w:hint="eastAsia" w:ascii="仿宋_GB2312" w:hAnsi="仿宋_GB2312" w:eastAsia="仿宋_GB2312" w:cs="仿宋_GB2312"/>
          <w:b w:val="0"/>
          <w:snapToGrid w:val="0"/>
          <w:color w:val="auto"/>
          <w:spacing w:val="0"/>
          <w:w w:val="100"/>
          <w:kern w:val="0"/>
          <w:position w:val="0"/>
          <w:sz w:val="32"/>
          <w:szCs w:val="32"/>
        </w:rPr>
        <w:t>.其他优势</w:t>
      </w:r>
      <w:r>
        <w:rPr>
          <w:rFonts w:hint="eastAsia" w:ascii="仿宋_GB2312" w:hAnsi="仿宋_GB2312" w:eastAsia="仿宋_GB2312" w:cs="仿宋_GB2312"/>
          <w:b w:val="0"/>
          <w:snapToGrid w:val="0"/>
          <w:color w:val="auto"/>
          <w:spacing w:val="0"/>
          <w:w w:val="100"/>
          <w:kern w:val="0"/>
          <w:position w:val="0"/>
          <w:sz w:val="32"/>
          <w:szCs w:val="32"/>
          <w:lang w:eastAsia="zh-CN"/>
        </w:rPr>
        <w:t>（</w:t>
      </w:r>
      <w:r>
        <w:rPr>
          <w:rFonts w:hint="eastAsia" w:ascii="仿宋_GB2312" w:hAnsi="仿宋_GB2312" w:eastAsia="仿宋_GB2312" w:cs="仿宋_GB2312"/>
          <w:b w:val="0"/>
          <w:snapToGrid w:val="0"/>
          <w:color w:val="auto"/>
          <w:spacing w:val="0"/>
          <w:w w:val="100"/>
          <w:kern w:val="0"/>
          <w:position w:val="0"/>
          <w:sz w:val="32"/>
          <w:szCs w:val="32"/>
          <w:lang w:val="en-US" w:eastAsia="zh-CN"/>
        </w:rPr>
        <w:t>如有附相关证明材料</w:t>
      </w:r>
      <w:r>
        <w:rPr>
          <w:rFonts w:hint="eastAsia" w:ascii="仿宋_GB2312" w:hAnsi="仿宋_GB2312" w:eastAsia="仿宋_GB2312" w:cs="仿宋_GB2312"/>
          <w:b w:val="0"/>
          <w:snapToGrid w:val="0"/>
          <w:color w:val="auto"/>
          <w:spacing w:val="0"/>
          <w:w w:val="100"/>
          <w:kern w:val="0"/>
          <w:position w:val="0"/>
          <w:sz w:val="32"/>
          <w:szCs w:val="32"/>
          <w:lang w:eastAsia="zh-CN"/>
        </w:rPr>
        <w:t>）</w:t>
      </w:r>
      <w:r>
        <w:rPr>
          <w:rFonts w:hint="eastAsia" w:ascii="仿宋_GB2312" w:hAnsi="仿宋_GB2312" w:eastAsia="仿宋_GB2312" w:cs="仿宋_GB2312"/>
          <w:b w:val="0"/>
          <w:snapToGrid w:val="0"/>
          <w:color w:val="auto"/>
          <w:spacing w:val="0"/>
          <w:w w:val="100"/>
          <w:kern w:val="0"/>
          <w:position w:val="0"/>
          <w:sz w:val="32"/>
          <w:szCs w:val="32"/>
        </w:rPr>
        <w:t>；</w:t>
      </w:r>
      <w:r>
        <w:rPr>
          <w:rFonts w:hint="eastAsia" w:ascii="仿宋_GB2312" w:hAnsi="仿宋_GB2312" w:eastAsia="仿宋_GB2312" w:cs="仿宋_GB2312"/>
          <w:b w:val="0"/>
          <w:snapToGrid w:val="0"/>
          <w:color w:val="auto"/>
          <w:spacing w:val="0"/>
          <w:w w:val="100"/>
          <w:kern w:val="0"/>
          <w:position w:val="0"/>
          <w:sz w:val="32"/>
          <w:szCs w:val="32"/>
          <w:lang w:val="en-US" w:eastAsia="zh-CN"/>
        </w:rPr>
        <w:tab/>
      </w:r>
    </w:p>
    <w:p>
      <w:pPr>
        <w:pStyle w:val="19"/>
        <w:tabs>
          <w:tab w:val="left" w:pos="567"/>
          <w:tab w:val="left" w:pos="709"/>
        </w:tabs>
        <w:adjustRightInd w:val="0"/>
        <w:snapToGrid w:val="0"/>
        <w:spacing w:line="590" w:lineRule="atLeast"/>
        <w:ind w:left="0" w:right="0" w:firstLine="640" w:firstLineChars="200"/>
        <w:jc w:val="both"/>
        <w:rPr>
          <w:rFonts w:hint="eastAsia" w:ascii="仿宋_GB2312" w:hAnsi="仿宋_GB2312" w:eastAsia="仿宋_GB2312" w:cs="仿宋_GB2312"/>
          <w:b w:val="0"/>
          <w:snapToGrid w:val="0"/>
          <w:color w:val="auto"/>
          <w:spacing w:val="0"/>
          <w:w w:val="100"/>
          <w:kern w:val="0"/>
          <w:position w:val="0"/>
          <w:sz w:val="32"/>
          <w:szCs w:val="32"/>
        </w:rPr>
      </w:pPr>
    </w:p>
    <w:p>
      <w:pPr>
        <w:pStyle w:val="19"/>
        <w:tabs>
          <w:tab w:val="left" w:pos="567"/>
          <w:tab w:val="left" w:pos="709"/>
        </w:tabs>
        <w:adjustRightInd w:val="0"/>
        <w:snapToGrid w:val="0"/>
        <w:spacing w:line="590" w:lineRule="atLeast"/>
        <w:ind w:left="0" w:right="0" w:firstLine="640" w:firstLineChars="200"/>
        <w:jc w:val="both"/>
        <w:rPr>
          <w:rFonts w:hint="eastAsia" w:ascii="仿宋_GB2312" w:hAnsi="仿宋_GB2312" w:eastAsia="仿宋_GB2312" w:cs="仿宋_GB2312"/>
          <w:b w:val="0"/>
          <w:snapToGrid w:val="0"/>
          <w:color w:val="auto"/>
          <w:spacing w:val="0"/>
          <w:w w:val="100"/>
          <w:kern w:val="0"/>
          <w:position w:val="0"/>
          <w:sz w:val="32"/>
          <w:szCs w:val="32"/>
        </w:rPr>
      </w:pPr>
      <w:r>
        <w:rPr>
          <w:rFonts w:hint="eastAsia" w:ascii="仿宋_GB2312" w:hAnsi="仿宋_GB2312" w:eastAsia="仿宋_GB2312" w:cs="仿宋_GB2312"/>
          <w:b w:val="0"/>
          <w:snapToGrid w:val="0"/>
          <w:color w:val="auto"/>
          <w:spacing w:val="0"/>
          <w:w w:val="100"/>
          <w:kern w:val="0"/>
          <w:position w:val="0"/>
          <w:sz w:val="32"/>
          <w:szCs w:val="32"/>
        </w:rPr>
        <w:t>（二）银行业同类项目的业务方案或实施方案</w:t>
      </w:r>
    </w:p>
    <w:p>
      <w:pPr>
        <w:pStyle w:val="19"/>
        <w:tabs>
          <w:tab w:val="left" w:pos="567"/>
          <w:tab w:val="left" w:pos="709"/>
        </w:tabs>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w:t>
      </w:r>
      <w:r>
        <w:rPr>
          <w:rFonts w:hint="eastAsia" w:ascii="仿宋_GB2312" w:hAnsi="仿宋_GB2312" w:eastAsia="仿宋_GB2312" w:cs="仿宋_GB2312"/>
          <w:snapToGrid w:val="0"/>
          <w:spacing w:val="0"/>
          <w:w w:val="100"/>
          <w:kern w:val="0"/>
          <w:position w:val="0"/>
          <w:sz w:val="32"/>
          <w:szCs w:val="32"/>
          <w:lang w:val="en-US" w:eastAsia="zh-CN"/>
        </w:rPr>
        <w:t>若有，</w:t>
      </w:r>
      <w:r>
        <w:rPr>
          <w:rFonts w:hint="eastAsia" w:ascii="仿宋_GB2312" w:hAnsi="仿宋_GB2312" w:eastAsia="仿宋_GB2312" w:cs="仿宋_GB2312"/>
          <w:snapToGrid w:val="0"/>
          <w:spacing w:val="0"/>
          <w:w w:val="100"/>
          <w:kern w:val="0"/>
          <w:position w:val="0"/>
          <w:sz w:val="32"/>
          <w:szCs w:val="32"/>
        </w:rPr>
        <w:t>最多不超过三个）</w:t>
      </w: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leftChars="0" w:right="0" w:firstLine="0" w:firstLineChars="0"/>
        <w:jc w:val="both"/>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lang w:eastAsia="zh-CN"/>
        </w:rPr>
        <w:t>【</w:t>
      </w:r>
      <w:r>
        <w:rPr>
          <w:rFonts w:hint="eastAsia" w:ascii="仿宋_GB2312" w:hAnsi="仿宋_GB2312" w:eastAsia="仿宋_GB2312" w:cs="仿宋_GB2312"/>
          <w:snapToGrid w:val="0"/>
          <w:color w:val="auto"/>
          <w:spacing w:val="0"/>
          <w:w w:val="100"/>
          <w:kern w:val="0"/>
          <w:position w:val="0"/>
          <w:sz w:val="32"/>
          <w:szCs w:val="32"/>
        </w:rPr>
        <w:t>报名材料六</w:t>
      </w:r>
      <w:r>
        <w:rPr>
          <w:rFonts w:hint="eastAsia" w:ascii="仿宋_GB2312" w:hAnsi="仿宋_GB2312" w:eastAsia="仿宋_GB2312" w:cs="仿宋_GB2312"/>
          <w:snapToGrid w:val="0"/>
          <w:color w:val="auto"/>
          <w:spacing w:val="0"/>
          <w:w w:val="100"/>
          <w:kern w:val="0"/>
          <w:position w:val="0"/>
          <w:sz w:val="32"/>
          <w:szCs w:val="32"/>
          <w:lang w:eastAsia="zh-CN"/>
        </w:rPr>
        <w:t>】（</w:t>
      </w:r>
      <w:r>
        <w:rPr>
          <w:rFonts w:hint="eastAsia" w:ascii="仿宋_GB2312" w:hAnsi="仿宋_GB2312" w:eastAsia="仿宋_GB2312" w:cs="仿宋_GB2312"/>
          <w:snapToGrid w:val="0"/>
          <w:color w:val="auto"/>
          <w:spacing w:val="0"/>
          <w:w w:val="100"/>
          <w:kern w:val="0"/>
          <w:position w:val="0"/>
          <w:sz w:val="32"/>
          <w:szCs w:val="32"/>
          <w:lang w:val="en-US" w:eastAsia="zh-CN"/>
        </w:rPr>
        <w:t>附件</w:t>
      </w:r>
      <w:r>
        <w:rPr>
          <w:rFonts w:hint="eastAsia" w:ascii="仿宋_GB2312" w:hAnsi="仿宋_GB2312" w:eastAsia="仿宋_GB2312" w:cs="仿宋_GB2312"/>
          <w:snapToGrid w:val="0"/>
          <w:color w:val="auto"/>
          <w:spacing w:val="0"/>
          <w:w w:val="100"/>
          <w:kern w:val="0"/>
          <w:position w:val="0"/>
          <w:sz w:val="32"/>
          <w:szCs w:val="32"/>
          <w:lang w:eastAsia="zh-CN"/>
        </w:rPr>
        <w:t>）：</w:t>
      </w:r>
      <w:r>
        <w:rPr>
          <w:rFonts w:hint="eastAsia" w:ascii="仿宋_GB2312" w:hAnsi="仿宋_GB2312" w:eastAsia="仿宋_GB2312" w:cs="仿宋_GB2312"/>
          <w:snapToGrid w:val="0"/>
          <w:color w:val="auto"/>
          <w:spacing w:val="0"/>
          <w:w w:val="100"/>
          <w:kern w:val="0"/>
          <w:position w:val="0"/>
          <w:sz w:val="32"/>
          <w:szCs w:val="32"/>
          <w:lang w:val="en-US" w:eastAsia="zh-CN"/>
        </w:rPr>
        <w:t>财务审计报告/财务报表。</w:t>
      </w: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报名材料</w:t>
      </w:r>
      <w:r>
        <w:rPr>
          <w:rFonts w:hint="eastAsia" w:ascii="仿宋_GB2312" w:hAnsi="仿宋_GB2312" w:eastAsia="仿宋_GB2312" w:cs="仿宋_GB2312"/>
          <w:snapToGrid w:val="0"/>
          <w:spacing w:val="0"/>
          <w:w w:val="100"/>
          <w:kern w:val="0"/>
          <w:position w:val="0"/>
          <w:sz w:val="32"/>
          <w:szCs w:val="32"/>
          <w:lang w:val="en-US" w:eastAsia="zh-CN"/>
        </w:rPr>
        <w:t>七</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w:t>
      </w:r>
    </w:p>
    <w:p>
      <w:pPr>
        <w:pStyle w:val="34"/>
        <w:adjustRightInd w:val="0"/>
        <w:snapToGrid w:val="0"/>
        <w:spacing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《供应商</w:t>
      </w:r>
      <w:r>
        <w:rPr>
          <w:rFonts w:hint="eastAsia" w:ascii="仿宋_GB2312" w:hAnsi="仿宋_GB2312" w:eastAsia="仿宋_GB2312" w:cs="仿宋_GB2312"/>
          <w:snapToGrid w:val="0"/>
          <w:spacing w:val="0"/>
          <w:w w:val="100"/>
          <w:kern w:val="0"/>
          <w:position w:val="0"/>
          <w:sz w:val="32"/>
          <w:szCs w:val="32"/>
          <w:lang w:val="en-US" w:eastAsia="zh-CN"/>
        </w:rPr>
        <w:t>报名</w:t>
      </w:r>
      <w:r>
        <w:rPr>
          <w:rFonts w:hint="eastAsia" w:ascii="仿宋_GB2312" w:hAnsi="仿宋_GB2312" w:eastAsia="仿宋_GB2312" w:cs="仿宋_GB2312"/>
          <w:snapToGrid w:val="0"/>
          <w:spacing w:val="0"/>
          <w:w w:val="100"/>
          <w:kern w:val="0"/>
          <w:position w:val="0"/>
          <w:sz w:val="32"/>
          <w:szCs w:val="32"/>
        </w:rPr>
        <w:t>表》中所列的合作案例合同关键页扫描件或成交证明文件扫描件（如中标通知书），以及合作机构出具的履约评价或评分（如有）</w:t>
      </w:r>
      <w:r>
        <w:rPr>
          <w:rFonts w:hint="eastAsia" w:ascii="仿宋_GB2312" w:hAnsi="仿宋_GB2312" w:eastAsia="仿宋_GB2312" w:cs="仿宋_GB2312"/>
          <w:snapToGrid w:val="0"/>
          <w:spacing w:val="0"/>
          <w:w w:val="100"/>
          <w:kern w:val="0"/>
          <w:position w:val="0"/>
          <w:sz w:val="32"/>
          <w:szCs w:val="32"/>
          <w:lang w:eastAsia="zh-CN"/>
        </w:rPr>
        <w:t>。</w:t>
      </w: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报名材料</w:t>
      </w:r>
      <w:r>
        <w:rPr>
          <w:rFonts w:hint="eastAsia" w:ascii="仿宋_GB2312" w:hAnsi="仿宋_GB2312" w:eastAsia="仿宋_GB2312" w:cs="仿宋_GB2312"/>
          <w:snapToGrid w:val="0"/>
          <w:spacing w:val="0"/>
          <w:w w:val="100"/>
          <w:kern w:val="0"/>
          <w:position w:val="0"/>
          <w:sz w:val="32"/>
          <w:szCs w:val="32"/>
          <w:lang w:val="en-US" w:eastAsia="zh-CN"/>
        </w:rPr>
        <w:t>八</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lang w:val="en-US" w:eastAsia="zh-CN"/>
        </w:rPr>
        <w:t>：</w:t>
      </w:r>
      <w:r>
        <w:rPr>
          <w:rFonts w:hint="eastAsia" w:ascii="仿宋_GB2312" w:hAnsi="仿宋_GB2312" w:eastAsia="仿宋_GB2312" w:cs="仿宋_GB2312"/>
          <w:snapToGrid w:val="0"/>
          <w:spacing w:val="0"/>
          <w:w w:val="100"/>
          <w:kern w:val="0"/>
          <w:position w:val="0"/>
          <w:sz w:val="32"/>
          <w:szCs w:val="32"/>
        </w:rPr>
        <w:t>无不良合作记录材料</w:t>
      </w: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lang w:eastAsia="zh-CN"/>
        </w:rPr>
      </w:pPr>
      <w:r>
        <w:rPr>
          <w:rFonts w:hint="eastAsia" w:ascii="仿宋_GB2312" w:hAnsi="仿宋_GB2312" w:eastAsia="仿宋_GB2312" w:cs="仿宋_GB2312"/>
          <w:snapToGrid w:val="0"/>
          <w:spacing w:val="0"/>
          <w:w w:val="100"/>
          <w:kern w:val="0"/>
          <w:position w:val="0"/>
          <w:sz w:val="32"/>
          <w:szCs w:val="32"/>
        </w:rPr>
        <w:t>提供供应商参加此</w:t>
      </w:r>
      <w:r>
        <w:rPr>
          <w:rFonts w:hint="eastAsia" w:ascii="仿宋_GB2312" w:hAnsi="仿宋_GB2312" w:eastAsia="仿宋_GB2312" w:cs="仿宋_GB2312"/>
          <w:snapToGrid w:val="0"/>
          <w:spacing w:val="0"/>
          <w:w w:val="100"/>
          <w:kern w:val="0"/>
          <w:position w:val="0"/>
          <w:sz w:val="32"/>
          <w:szCs w:val="32"/>
          <w:lang w:val="en-US" w:eastAsia="zh-CN"/>
        </w:rPr>
        <w:t>业务合作</w:t>
      </w:r>
      <w:r>
        <w:rPr>
          <w:rFonts w:hint="eastAsia" w:ascii="仿宋_GB2312" w:hAnsi="仿宋_GB2312" w:eastAsia="仿宋_GB2312" w:cs="仿宋_GB2312"/>
          <w:snapToGrid w:val="0"/>
          <w:spacing w:val="0"/>
          <w:w w:val="100"/>
          <w:kern w:val="0"/>
          <w:position w:val="0"/>
          <w:sz w:val="32"/>
          <w:szCs w:val="32"/>
        </w:rPr>
        <w:t>活动前三年内，“信用中国”网站（www.creditchina.gov.cn）和“国家企业信用信息公示系统”网站（www.gsxt.gov.cn）查询结果并加盖供应商公章。供应商参加此</w:t>
      </w:r>
      <w:r>
        <w:rPr>
          <w:rFonts w:hint="eastAsia" w:ascii="仿宋_GB2312" w:hAnsi="仿宋_GB2312" w:eastAsia="仿宋_GB2312" w:cs="仿宋_GB2312"/>
          <w:snapToGrid w:val="0"/>
          <w:spacing w:val="0"/>
          <w:w w:val="100"/>
          <w:kern w:val="0"/>
          <w:position w:val="0"/>
          <w:sz w:val="32"/>
          <w:szCs w:val="32"/>
          <w:lang w:val="en-US" w:eastAsia="zh-CN"/>
        </w:rPr>
        <w:t>业务合作</w:t>
      </w:r>
      <w:r>
        <w:rPr>
          <w:rFonts w:hint="eastAsia" w:ascii="仿宋_GB2312" w:hAnsi="仿宋_GB2312" w:eastAsia="仿宋_GB2312" w:cs="仿宋_GB2312"/>
          <w:snapToGrid w:val="0"/>
          <w:spacing w:val="0"/>
          <w:w w:val="100"/>
          <w:kern w:val="0"/>
          <w:position w:val="0"/>
          <w:sz w:val="32"/>
          <w:szCs w:val="32"/>
        </w:rPr>
        <w:t>活动前三年内，在经营活动中没有重大违法记录（指投标人因违法经营受到刑事处罚或者责令停产停业、吊销许可证或者执照、较大数额（200万元以上）罚款等行政处罚），且未被列入失信被执行人、重大税收违法案件当事人名单和严重违法失信企业名单</w:t>
      </w:r>
      <w:r>
        <w:rPr>
          <w:rFonts w:hint="eastAsia" w:ascii="仿宋_GB2312" w:hAnsi="仿宋_GB2312" w:eastAsia="仿宋_GB2312" w:cs="仿宋_GB2312"/>
          <w:snapToGrid w:val="0"/>
          <w:spacing w:val="0"/>
          <w:w w:val="100"/>
          <w:kern w:val="0"/>
          <w:position w:val="0"/>
          <w:sz w:val="32"/>
          <w:szCs w:val="32"/>
          <w:lang w:eastAsia="zh-CN"/>
        </w:rPr>
        <w:t>。</w:t>
      </w: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2"/>
        <w:rPr>
          <w:rFonts w:hint="eastAsia" w:ascii="仿宋_GB2312" w:hAnsi="仿宋_GB2312" w:eastAsia="仿宋_GB2312" w:cs="仿宋_GB2312"/>
          <w:snapToGrid/>
          <w:spacing w:val="0"/>
          <w:w w:val="100"/>
          <w:kern w:val="2"/>
          <w:position w:val="0"/>
          <w:sz w:val="32"/>
          <w:szCs w:val="32"/>
        </w:rPr>
      </w:pPr>
    </w:p>
    <w:p>
      <w:pPr>
        <w:pStyle w:val="19"/>
        <w:adjustRightInd w:val="0"/>
        <w:snapToGrid w:val="0"/>
        <w:spacing w:line="590" w:lineRule="atLeast"/>
        <w:ind w:left="0" w:right="0" w:firstLine="0" w:firstLineChars="0"/>
        <w:jc w:val="both"/>
        <w:rPr>
          <w:rFonts w:hint="eastAsia" w:ascii="仿宋_GB2312" w:hAnsi="仿宋_GB2312" w:eastAsia="仿宋_GB2312" w:cs="仿宋_GB2312"/>
          <w:b w:val="0"/>
          <w:snapToGrid w:val="0"/>
          <w:spacing w:val="0"/>
          <w:w w:val="100"/>
          <w:kern w:val="0"/>
          <w:position w:val="0"/>
          <w:sz w:val="32"/>
          <w:szCs w:val="32"/>
          <w:lang w:val="en-US" w:eastAsia="zh-CN"/>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报名材料</w:t>
      </w:r>
      <w:r>
        <w:rPr>
          <w:rFonts w:hint="eastAsia" w:ascii="仿宋_GB2312" w:hAnsi="仿宋_GB2312" w:eastAsia="仿宋_GB2312" w:cs="仿宋_GB2312"/>
          <w:snapToGrid w:val="0"/>
          <w:spacing w:val="0"/>
          <w:w w:val="100"/>
          <w:kern w:val="0"/>
          <w:position w:val="0"/>
          <w:sz w:val="32"/>
          <w:szCs w:val="32"/>
          <w:lang w:val="en-US" w:eastAsia="zh-CN"/>
        </w:rPr>
        <w:t>九</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b w:val="0"/>
          <w:bCs w:val="0"/>
          <w:snapToGrid w:val="0"/>
          <w:spacing w:val="0"/>
          <w:w w:val="100"/>
          <w:kern w:val="0"/>
          <w:position w:val="0"/>
          <w:sz w:val="32"/>
          <w:szCs w:val="32"/>
          <w:lang w:val="en-US" w:eastAsia="zh-CN"/>
        </w:rPr>
        <w:t>行业相关资质证明（如有）</w:t>
      </w:r>
    </w:p>
    <w:p>
      <w:pPr>
        <w:widowControl/>
        <w:adjustRightInd w:val="0"/>
        <w:snapToGrid w:val="0"/>
        <w:spacing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lang w:eastAsia="zh-CN"/>
        </w:rPr>
      </w:pPr>
    </w:p>
    <w:sectPr>
      <w:footerReference r:id="rId3" w:type="default"/>
      <w:pgSz w:w="11906" w:h="16838"/>
      <w:pgMar w:top="1899" w:right="1418" w:bottom="1843" w:left="1474" w:header="851" w:footer="992" w:gutter="0"/>
      <w:pgNumType w:start="0"/>
      <w:cols w:space="720" w:num="1"/>
      <w:titlePg/>
      <w:rtlGutter w:val="0"/>
      <w:docGrid w:type="lines" w:linePitch="59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简仿宋">
    <w:altName w:val="仿宋"/>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99092514"/>
    </w:sdtPr>
    <w:sdtContent>
      <w:p>
        <w:pPr>
          <w:pStyle w:val="10"/>
          <w:jc w:val="center"/>
        </w:pPr>
        <w:r>
          <w:fldChar w:fldCharType="begin"/>
        </w:r>
        <w:r>
          <w:instrText xml:space="preserve">PAGE   \* MERGEFORMAT</w:instrText>
        </w:r>
        <w:r>
          <w:fldChar w:fldCharType="separate"/>
        </w:r>
        <w:r>
          <w:rPr>
            <w:lang w:val="zh-CN"/>
          </w:rPr>
          <w:t>14</w:t>
        </w:r>
        <w: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japaneseCounting"/>
      <w:lvlText w:val="%1、"/>
      <w:lvlJc w:val="left"/>
      <w:pPr>
        <w:ind w:left="1350" w:hanging="720"/>
      </w:pPr>
      <w:rPr>
        <w:rFonts w:ascii="仿宋_GB2312" w:hAnsi="Calibri" w:eastAsia="仿宋_GB2312"/>
        <w:lang w:val="en-US"/>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36EAD7B4"/>
    <w:multiLevelType w:val="singleLevel"/>
    <w:tmpl w:val="36EAD7B4"/>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bordersDoNotSurroundHeader w:val="1"/>
  <w:bordersDoNotSurroundFooter w:val="1"/>
  <w:trackRevisions w:val="1"/>
  <w:documentProtection w:enforcement="0"/>
  <w:defaultTabStop w:val="420"/>
  <w:drawingGridHorizontalSpacing w:val="105"/>
  <w:drawingGridVerticalSpacing w:val="29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5F7"/>
    <w:rsid w:val="00001476"/>
    <w:rsid w:val="0000237A"/>
    <w:rsid w:val="00005DB9"/>
    <w:rsid w:val="000061CB"/>
    <w:rsid w:val="000076D2"/>
    <w:rsid w:val="00022020"/>
    <w:rsid w:val="000220B2"/>
    <w:rsid w:val="00026F27"/>
    <w:rsid w:val="00031505"/>
    <w:rsid w:val="000318BD"/>
    <w:rsid w:val="00031D04"/>
    <w:rsid w:val="0003586A"/>
    <w:rsid w:val="00035D49"/>
    <w:rsid w:val="00041326"/>
    <w:rsid w:val="00047460"/>
    <w:rsid w:val="00055DDF"/>
    <w:rsid w:val="0006188C"/>
    <w:rsid w:val="000666E8"/>
    <w:rsid w:val="000746FF"/>
    <w:rsid w:val="0008233A"/>
    <w:rsid w:val="0009532D"/>
    <w:rsid w:val="00095E0D"/>
    <w:rsid w:val="000A1193"/>
    <w:rsid w:val="000B0A4E"/>
    <w:rsid w:val="000C1215"/>
    <w:rsid w:val="000C3ED5"/>
    <w:rsid w:val="000D21AE"/>
    <w:rsid w:val="000D5BE5"/>
    <w:rsid w:val="000D7C7E"/>
    <w:rsid w:val="000E45A4"/>
    <w:rsid w:val="000E45B0"/>
    <w:rsid w:val="00104729"/>
    <w:rsid w:val="0010681B"/>
    <w:rsid w:val="00111D60"/>
    <w:rsid w:val="001205A5"/>
    <w:rsid w:val="00126EBF"/>
    <w:rsid w:val="001273B9"/>
    <w:rsid w:val="00146852"/>
    <w:rsid w:val="001503E7"/>
    <w:rsid w:val="0015639A"/>
    <w:rsid w:val="00162372"/>
    <w:rsid w:val="00172205"/>
    <w:rsid w:val="001725D4"/>
    <w:rsid w:val="001737FE"/>
    <w:rsid w:val="001764A1"/>
    <w:rsid w:val="001911C5"/>
    <w:rsid w:val="0019346C"/>
    <w:rsid w:val="001A0796"/>
    <w:rsid w:val="001A5739"/>
    <w:rsid w:val="001C00B0"/>
    <w:rsid w:val="001C048B"/>
    <w:rsid w:val="001C32CF"/>
    <w:rsid w:val="001C3A78"/>
    <w:rsid w:val="001C4BEB"/>
    <w:rsid w:val="001C6BE8"/>
    <w:rsid w:val="001D2B74"/>
    <w:rsid w:val="001D301E"/>
    <w:rsid w:val="001D353D"/>
    <w:rsid w:val="001D356F"/>
    <w:rsid w:val="001D43FF"/>
    <w:rsid w:val="001E05FD"/>
    <w:rsid w:val="001E5FF7"/>
    <w:rsid w:val="001F0882"/>
    <w:rsid w:val="001F4036"/>
    <w:rsid w:val="001F79B6"/>
    <w:rsid w:val="00201D93"/>
    <w:rsid w:val="00210ACE"/>
    <w:rsid w:val="002111C4"/>
    <w:rsid w:val="002216D3"/>
    <w:rsid w:val="0022310A"/>
    <w:rsid w:val="00230F71"/>
    <w:rsid w:val="00232424"/>
    <w:rsid w:val="0023711D"/>
    <w:rsid w:val="00240757"/>
    <w:rsid w:val="00250969"/>
    <w:rsid w:val="0025437F"/>
    <w:rsid w:val="002544DB"/>
    <w:rsid w:val="00265D57"/>
    <w:rsid w:val="00267DF3"/>
    <w:rsid w:val="0028201A"/>
    <w:rsid w:val="0029085D"/>
    <w:rsid w:val="0029423E"/>
    <w:rsid w:val="002A1319"/>
    <w:rsid w:val="002A1D91"/>
    <w:rsid w:val="002A2866"/>
    <w:rsid w:val="002B3F01"/>
    <w:rsid w:val="002B7C48"/>
    <w:rsid w:val="002C21DC"/>
    <w:rsid w:val="002C3FD4"/>
    <w:rsid w:val="002C6995"/>
    <w:rsid w:val="002D42C1"/>
    <w:rsid w:val="002E1048"/>
    <w:rsid w:val="002E2ED8"/>
    <w:rsid w:val="002E4AE1"/>
    <w:rsid w:val="00303E41"/>
    <w:rsid w:val="00305099"/>
    <w:rsid w:val="0033040D"/>
    <w:rsid w:val="00341EB0"/>
    <w:rsid w:val="00343210"/>
    <w:rsid w:val="00351671"/>
    <w:rsid w:val="0037422D"/>
    <w:rsid w:val="0037595D"/>
    <w:rsid w:val="0038477E"/>
    <w:rsid w:val="0039273D"/>
    <w:rsid w:val="00394F8D"/>
    <w:rsid w:val="00397B5D"/>
    <w:rsid w:val="003A46EC"/>
    <w:rsid w:val="003A4F1E"/>
    <w:rsid w:val="003A5BCC"/>
    <w:rsid w:val="003C1E14"/>
    <w:rsid w:val="003E401E"/>
    <w:rsid w:val="003E6F33"/>
    <w:rsid w:val="003F29CA"/>
    <w:rsid w:val="003F6804"/>
    <w:rsid w:val="004063FB"/>
    <w:rsid w:val="00415F68"/>
    <w:rsid w:val="0042135F"/>
    <w:rsid w:val="0042306A"/>
    <w:rsid w:val="00447107"/>
    <w:rsid w:val="00454C95"/>
    <w:rsid w:val="004762E0"/>
    <w:rsid w:val="00487CA4"/>
    <w:rsid w:val="0049188C"/>
    <w:rsid w:val="0049379B"/>
    <w:rsid w:val="0049789A"/>
    <w:rsid w:val="004A08CD"/>
    <w:rsid w:val="004A645D"/>
    <w:rsid w:val="004B08A8"/>
    <w:rsid w:val="004B0C25"/>
    <w:rsid w:val="004B4944"/>
    <w:rsid w:val="004B69D6"/>
    <w:rsid w:val="004C2754"/>
    <w:rsid w:val="004C3328"/>
    <w:rsid w:val="004C505B"/>
    <w:rsid w:val="004C6046"/>
    <w:rsid w:val="004D53C0"/>
    <w:rsid w:val="004D5C47"/>
    <w:rsid w:val="004E6FB2"/>
    <w:rsid w:val="004E77EF"/>
    <w:rsid w:val="004F386D"/>
    <w:rsid w:val="005032CC"/>
    <w:rsid w:val="00504511"/>
    <w:rsid w:val="005052BE"/>
    <w:rsid w:val="00511CFB"/>
    <w:rsid w:val="00513616"/>
    <w:rsid w:val="00514F8D"/>
    <w:rsid w:val="005173E5"/>
    <w:rsid w:val="00523C09"/>
    <w:rsid w:val="005315F7"/>
    <w:rsid w:val="005338C2"/>
    <w:rsid w:val="00535644"/>
    <w:rsid w:val="00542CBF"/>
    <w:rsid w:val="00543D63"/>
    <w:rsid w:val="00544619"/>
    <w:rsid w:val="00544733"/>
    <w:rsid w:val="00552315"/>
    <w:rsid w:val="005563CA"/>
    <w:rsid w:val="005601D8"/>
    <w:rsid w:val="005668E8"/>
    <w:rsid w:val="00567C7E"/>
    <w:rsid w:val="005713F5"/>
    <w:rsid w:val="00571497"/>
    <w:rsid w:val="00577E23"/>
    <w:rsid w:val="0058046D"/>
    <w:rsid w:val="00582B61"/>
    <w:rsid w:val="005B21DF"/>
    <w:rsid w:val="005B7133"/>
    <w:rsid w:val="005B7FA5"/>
    <w:rsid w:val="005C2AC3"/>
    <w:rsid w:val="005C66B8"/>
    <w:rsid w:val="005D54A2"/>
    <w:rsid w:val="005E4BCC"/>
    <w:rsid w:val="005E678E"/>
    <w:rsid w:val="005F1DB3"/>
    <w:rsid w:val="005F5379"/>
    <w:rsid w:val="00601288"/>
    <w:rsid w:val="00601F5B"/>
    <w:rsid w:val="006468BF"/>
    <w:rsid w:val="00663499"/>
    <w:rsid w:val="00664041"/>
    <w:rsid w:val="00664E82"/>
    <w:rsid w:val="00670DC7"/>
    <w:rsid w:val="00682A8F"/>
    <w:rsid w:val="00684FDA"/>
    <w:rsid w:val="006909CB"/>
    <w:rsid w:val="006927D9"/>
    <w:rsid w:val="006A0FB9"/>
    <w:rsid w:val="006A4733"/>
    <w:rsid w:val="006B4DE2"/>
    <w:rsid w:val="006B6B15"/>
    <w:rsid w:val="006B7A19"/>
    <w:rsid w:val="006C4529"/>
    <w:rsid w:val="006C6051"/>
    <w:rsid w:val="006D01B3"/>
    <w:rsid w:val="006E5A37"/>
    <w:rsid w:val="006F111E"/>
    <w:rsid w:val="00702DD4"/>
    <w:rsid w:val="00703D83"/>
    <w:rsid w:val="00706EAC"/>
    <w:rsid w:val="00712514"/>
    <w:rsid w:val="00720E92"/>
    <w:rsid w:val="00721D6C"/>
    <w:rsid w:val="0072206E"/>
    <w:rsid w:val="0072510F"/>
    <w:rsid w:val="00727C7B"/>
    <w:rsid w:val="00734CE2"/>
    <w:rsid w:val="007445D9"/>
    <w:rsid w:val="00744824"/>
    <w:rsid w:val="00752B32"/>
    <w:rsid w:val="00756475"/>
    <w:rsid w:val="00761C0C"/>
    <w:rsid w:val="0077252D"/>
    <w:rsid w:val="00773633"/>
    <w:rsid w:val="00774271"/>
    <w:rsid w:val="0077432B"/>
    <w:rsid w:val="00774A4E"/>
    <w:rsid w:val="007805EF"/>
    <w:rsid w:val="00781C5C"/>
    <w:rsid w:val="00782B61"/>
    <w:rsid w:val="00790F97"/>
    <w:rsid w:val="00792940"/>
    <w:rsid w:val="007948B9"/>
    <w:rsid w:val="007952BB"/>
    <w:rsid w:val="00796127"/>
    <w:rsid w:val="007A34BD"/>
    <w:rsid w:val="007B097F"/>
    <w:rsid w:val="007B3772"/>
    <w:rsid w:val="007B49B3"/>
    <w:rsid w:val="007C1697"/>
    <w:rsid w:val="007C279D"/>
    <w:rsid w:val="007C6B42"/>
    <w:rsid w:val="007E0218"/>
    <w:rsid w:val="007E1E74"/>
    <w:rsid w:val="007F1C1E"/>
    <w:rsid w:val="007F1CC0"/>
    <w:rsid w:val="007F24BB"/>
    <w:rsid w:val="00801792"/>
    <w:rsid w:val="00801D85"/>
    <w:rsid w:val="00811286"/>
    <w:rsid w:val="00816B46"/>
    <w:rsid w:val="00831B10"/>
    <w:rsid w:val="008430E3"/>
    <w:rsid w:val="00852931"/>
    <w:rsid w:val="00857740"/>
    <w:rsid w:val="008638C3"/>
    <w:rsid w:val="008717CB"/>
    <w:rsid w:val="00872D98"/>
    <w:rsid w:val="0087486B"/>
    <w:rsid w:val="0088285F"/>
    <w:rsid w:val="00884389"/>
    <w:rsid w:val="00885258"/>
    <w:rsid w:val="00895F6F"/>
    <w:rsid w:val="008A2CA2"/>
    <w:rsid w:val="008A2D72"/>
    <w:rsid w:val="008A4183"/>
    <w:rsid w:val="008A48BC"/>
    <w:rsid w:val="008B632E"/>
    <w:rsid w:val="008C729B"/>
    <w:rsid w:val="008C7385"/>
    <w:rsid w:val="008D766B"/>
    <w:rsid w:val="008E1889"/>
    <w:rsid w:val="008F1FAA"/>
    <w:rsid w:val="009001FE"/>
    <w:rsid w:val="00902E2D"/>
    <w:rsid w:val="00916B76"/>
    <w:rsid w:val="0091712A"/>
    <w:rsid w:val="009226EB"/>
    <w:rsid w:val="00927AC5"/>
    <w:rsid w:val="00932B9E"/>
    <w:rsid w:val="0093341C"/>
    <w:rsid w:val="009339C0"/>
    <w:rsid w:val="00944478"/>
    <w:rsid w:val="0094794F"/>
    <w:rsid w:val="009557E8"/>
    <w:rsid w:val="00961EBF"/>
    <w:rsid w:val="00964BA9"/>
    <w:rsid w:val="0096702B"/>
    <w:rsid w:val="0097261A"/>
    <w:rsid w:val="00974681"/>
    <w:rsid w:val="00985081"/>
    <w:rsid w:val="009A25D1"/>
    <w:rsid w:val="009A3BE8"/>
    <w:rsid w:val="009A6771"/>
    <w:rsid w:val="009B2EAD"/>
    <w:rsid w:val="009B792A"/>
    <w:rsid w:val="009D1458"/>
    <w:rsid w:val="009E4A2B"/>
    <w:rsid w:val="009F72E5"/>
    <w:rsid w:val="00A02F74"/>
    <w:rsid w:val="00A12415"/>
    <w:rsid w:val="00A22542"/>
    <w:rsid w:val="00A4176E"/>
    <w:rsid w:val="00A4429D"/>
    <w:rsid w:val="00A56C70"/>
    <w:rsid w:val="00A6130A"/>
    <w:rsid w:val="00A717E5"/>
    <w:rsid w:val="00A76346"/>
    <w:rsid w:val="00A76FFE"/>
    <w:rsid w:val="00A83B93"/>
    <w:rsid w:val="00A869EF"/>
    <w:rsid w:val="00A872DD"/>
    <w:rsid w:val="00A968E4"/>
    <w:rsid w:val="00A97DE1"/>
    <w:rsid w:val="00AA3036"/>
    <w:rsid w:val="00AA3D08"/>
    <w:rsid w:val="00AB13EF"/>
    <w:rsid w:val="00AB2848"/>
    <w:rsid w:val="00AB4713"/>
    <w:rsid w:val="00AB6F1C"/>
    <w:rsid w:val="00AC0830"/>
    <w:rsid w:val="00AD7351"/>
    <w:rsid w:val="00AE339E"/>
    <w:rsid w:val="00AE44DA"/>
    <w:rsid w:val="00AE5A58"/>
    <w:rsid w:val="00AE6231"/>
    <w:rsid w:val="00AF081D"/>
    <w:rsid w:val="00B073C9"/>
    <w:rsid w:val="00B076AE"/>
    <w:rsid w:val="00B1029B"/>
    <w:rsid w:val="00B152F2"/>
    <w:rsid w:val="00B17A5C"/>
    <w:rsid w:val="00B23174"/>
    <w:rsid w:val="00B477A0"/>
    <w:rsid w:val="00B47D8F"/>
    <w:rsid w:val="00B5324D"/>
    <w:rsid w:val="00B55A4E"/>
    <w:rsid w:val="00B56461"/>
    <w:rsid w:val="00B72052"/>
    <w:rsid w:val="00B77788"/>
    <w:rsid w:val="00B855D7"/>
    <w:rsid w:val="00B869E0"/>
    <w:rsid w:val="00B901D9"/>
    <w:rsid w:val="00B904CC"/>
    <w:rsid w:val="00B927CD"/>
    <w:rsid w:val="00B97035"/>
    <w:rsid w:val="00B97B76"/>
    <w:rsid w:val="00BA2FB8"/>
    <w:rsid w:val="00BA3D83"/>
    <w:rsid w:val="00BB378E"/>
    <w:rsid w:val="00BB4A36"/>
    <w:rsid w:val="00BB78AD"/>
    <w:rsid w:val="00BC7F5C"/>
    <w:rsid w:val="00BD1F0A"/>
    <w:rsid w:val="00BD59E9"/>
    <w:rsid w:val="00BE27B5"/>
    <w:rsid w:val="00BE3FF9"/>
    <w:rsid w:val="00BF2181"/>
    <w:rsid w:val="00C01881"/>
    <w:rsid w:val="00C11033"/>
    <w:rsid w:val="00C23405"/>
    <w:rsid w:val="00C24089"/>
    <w:rsid w:val="00C2730E"/>
    <w:rsid w:val="00C370DD"/>
    <w:rsid w:val="00C431A6"/>
    <w:rsid w:val="00C479F6"/>
    <w:rsid w:val="00C52AF5"/>
    <w:rsid w:val="00C57C89"/>
    <w:rsid w:val="00C70448"/>
    <w:rsid w:val="00C7158F"/>
    <w:rsid w:val="00C76DD8"/>
    <w:rsid w:val="00C87419"/>
    <w:rsid w:val="00C904FE"/>
    <w:rsid w:val="00CB1019"/>
    <w:rsid w:val="00CB379D"/>
    <w:rsid w:val="00CB7E21"/>
    <w:rsid w:val="00CC0B64"/>
    <w:rsid w:val="00CC5611"/>
    <w:rsid w:val="00CD2AD0"/>
    <w:rsid w:val="00CE10BE"/>
    <w:rsid w:val="00CF42A0"/>
    <w:rsid w:val="00CF7548"/>
    <w:rsid w:val="00CF77BE"/>
    <w:rsid w:val="00D10C87"/>
    <w:rsid w:val="00D13983"/>
    <w:rsid w:val="00D14E69"/>
    <w:rsid w:val="00D15F9A"/>
    <w:rsid w:val="00D2002A"/>
    <w:rsid w:val="00D23195"/>
    <w:rsid w:val="00D304AF"/>
    <w:rsid w:val="00D305F7"/>
    <w:rsid w:val="00D41089"/>
    <w:rsid w:val="00D4555D"/>
    <w:rsid w:val="00D53CE3"/>
    <w:rsid w:val="00D55544"/>
    <w:rsid w:val="00D7268B"/>
    <w:rsid w:val="00D74898"/>
    <w:rsid w:val="00D80E4E"/>
    <w:rsid w:val="00D81FD4"/>
    <w:rsid w:val="00D82688"/>
    <w:rsid w:val="00D84D44"/>
    <w:rsid w:val="00DB3659"/>
    <w:rsid w:val="00DC24C6"/>
    <w:rsid w:val="00DC28D6"/>
    <w:rsid w:val="00DC4407"/>
    <w:rsid w:val="00DD3810"/>
    <w:rsid w:val="00DD413B"/>
    <w:rsid w:val="00DE147D"/>
    <w:rsid w:val="00DE175E"/>
    <w:rsid w:val="00DE3D71"/>
    <w:rsid w:val="00DF497F"/>
    <w:rsid w:val="00DF5FF5"/>
    <w:rsid w:val="00DF7C2A"/>
    <w:rsid w:val="00E05A85"/>
    <w:rsid w:val="00E111AE"/>
    <w:rsid w:val="00E203E0"/>
    <w:rsid w:val="00E25C40"/>
    <w:rsid w:val="00E2660B"/>
    <w:rsid w:val="00E30995"/>
    <w:rsid w:val="00E424B9"/>
    <w:rsid w:val="00E51152"/>
    <w:rsid w:val="00E53374"/>
    <w:rsid w:val="00E5676C"/>
    <w:rsid w:val="00E575D1"/>
    <w:rsid w:val="00E670A1"/>
    <w:rsid w:val="00E6753E"/>
    <w:rsid w:val="00E71B97"/>
    <w:rsid w:val="00E80B67"/>
    <w:rsid w:val="00E8132E"/>
    <w:rsid w:val="00E82DF8"/>
    <w:rsid w:val="00E83D85"/>
    <w:rsid w:val="00E858CC"/>
    <w:rsid w:val="00E87F23"/>
    <w:rsid w:val="00E95DDA"/>
    <w:rsid w:val="00E97055"/>
    <w:rsid w:val="00E97594"/>
    <w:rsid w:val="00EA0798"/>
    <w:rsid w:val="00EA0880"/>
    <w:rsid w:val="00EA1532"/>
    <w:rsid w:val="00EB0899"/>
    <w:rsid w:val="00EB3D06"/>
    <w:rsid w:val="00EB45D1"/>
    <w:rsid w:val="00EC4A5F"/>
    <w:rsid w:val="00EC4DB5"/>
    <w:rsid w:val="00EF4C61"/>
    <w:rsid w:val="00F044CA"/>
    <w:rsid w:val="00F0670F"/>
    <w:rsid w:val="00F10E46"/>
    <w:rsid w:val="00F11B59"/>
    <w:rsid w:val="00F14911"/>
    <w:rsid w:val="00F27AB9"/>
    <w:rsid w:val="00F342F0"/>
    <w:rsid w:val="00F36044"/>
    <w:rsid w:val="00F3703F"/>
    <w:rsid w:val="00F4485E"/>
    <w:rsid w:val="00F5540B"/>
    <w:rsid w:val="00F60BE8"/>
    <w:rsid w:val="00F6379E"/>
    <w:rsid w:val="00F65418"/>
    <w:rsid w:val="00F72900"/>
    <w:rsid w:val="00F84882"/>
    <w:rsid w:val="00F850EF"/>
    <w:rsid w:val="00F85A6A"/>
    <w:rsid w:val="00F876DF"/>
    <w:rsid w:val="00F936D7"/>
    <w:rsid w:val="00FB34B5"/>
    <w:rsid w:val="00FC5814"/>
    <w:rsid w:val="00FD317E"/>
    <w:rsid w:val="00FD7268"/>
    <w:rsid w:val="00FE16B6"/>
    <w:rsid w:val="00FE6311"/>
    <w:rsid w:val="00FE7114"/>
    <w:rsid w:val="023E2A9F"/>
    <w:rsid w:val="02875833"/>
    <w:rsid w:val="02F85A41"/>
    <w:rsid w:val="03D444F8"/>
    <w:rsid w:val="043C3328"/>
    <w:rsid w:val="0457222B"/>
    <w:rsid w:val="045A2701"/>
    <w:rsid w:val="04C3735B"/>
    <w:rsid w:val="052F448C"/>
    <w:rsid w:val="05A62674"/>
    <w:rsid w:val="065906F6"/>
    <w:rsid w:val="068602C1"/>
    <w:rsid w:val="06B93F93"/>
    <w:rsid w:val="078548D7"/>
    <w:rsid w:val="08770B94"/>
    <w:rsid w:val="08C3786B"/>
    <w:rsid w:val="090D69E6"/>
    <w:rsid w:val="091B157F"/>
    <w:rsid w:val="096A4B81"/>
    <w:rsid w:val="096B3D97"/>
    <w:rsid w:val="098C4D36"/>
    <w:rsid w:val="0A95686D"/>
    <w:rsid w:val="0BC01DF3"/>
    <w:rsid w:val="0C0C7035"/>
    <w:rsid w:val="0C4B79E7"/>
    <w:rsid w:val="0C5B1651"/>
    <w:rsid w:val="0C662A91"/>
    <w:rsid w:val="0CF93AD9"/>
    <w:rsid w:val="0D0B39F3"/>
    <w:rsid w:val="0D0F3F38"/>
    <w:rsid w:val="0D7B752A"/>
    <w:rsid w:val="0D8C5246"/>
    <w:rsid w:val="0E111D56"/>
    <w:rsid w:val="0E205AB9"/>
    <w:rsid w:val="0E365A41"/>
    <w:rsid w:val="0FB935DE"/>
    <w:rsid w:val="10615BA6"/>
    <w:rsid w:val="10AE14A4"/>
    <w:rsid w:val="10E365C2"/>
    <w:rsid w:val="110E7CAB"/>
    <w:rsid w:val="118F5EED"/>
    <w:rsid w:val="12693E5A"/>
    <w:rsid w:val="12DF730E"/>
    <w:rsid w:val="13336391"/>
    <w:rsid w:val="13850AAE"/>
    <w:rsid w:val="143B0971"/>
    <w:rsid w:val="14596B6E"/>
    <w:rsid w:val="14732F9B"/>
    <w:rsid w:val="155F79C9"/>
    <w:rsid w:val="157C124F"/>
    <w:rsid w:val="15C90BF9"/>
    <w:rsid w:val="15E675F9"/>
    <w:rsid w:val="16DF49E6"/>
    <w:rsid w:val="17A73D95"/>
    <w:rsid w:val="18071063"/>
    <w:rsid w:val="18481362"/>
    <w:rsid w:val="18717FA7"/>
    <w:rsid w:val="189A39AA"/>
    <w:rsid w:val="19097221"/>
    <w:rsid w:val="191263E4"/>
    <w:rsid w:val="19925529"/>
    <w:rsid w:val="1A3B272E"/>
    <w:rsid w:val="1A3C196D"/>
    <w:rsid w:val="1AAF4A8F"/>
    <w:rsid w:val="1ABC05DC"/>
    <w:rsid w:val="1AD50A96"/>
    <w:rsid w:val="1B294C9D"/>
    <w:rsid w:val="1B736F3A"/>
    <w:rsid w:val="1C3560D4"/>
    <w:rsid w:val="1C6A024B"/>
    <w:rsid w:val="1CB25718"/>
    <w:rsid w:val="1CF43836"/>
    <w:rsid w:val="1D07422E"/>
    <w:rsid w:val="1E2851F8"/>
    <w:rsid w:val="1E4D4545"/>
    <w:rsid w:val="1EEC731F"/>
    <w:rsid w:val="1F3B094B"/>
    <w:rsid w:val="1F610B8A"/>
    <w:rsid w:val="20A630D0"/>
    <w:rsid w:val="20A67B9D"/>
    <w:rsid w:val="20B3013B"/>
    <w:rsid w:val="222C5C64"/>
    <w:rsid w:val="22316B89"/>
    <w:rsid w:val="2234192D"/>
    <w:rsid w:val="22734C95"/>
    <w:rsid w:val="229E68D0"/>
    <w:rsid w:val="22FD1376"/>
    <w:rsid w:val="233B46DE"/>
    <w:rsid w:val="236906A5"/>
    <w:rsid w:val="24106EEA"/>
    <w:rsid w:val="2509234F"/>
    <w:rsid w:val="26912CBB"/>
    <w:rsid w:val="27026D46"/>
    <w:rsid w:val="27476E00"/>
    <w:rsid w:val="275B1299"/>
    <w:rsid w:val="2784242B"/>
    <w:rsid w:val="280023AD"/>
    <w:rsid w:val="29393BC8"/>
    <w:rsid w:val="296F5A87"/>
    <w:rsid w:val="29791121"/>
    <w:rsid w:val="29855A2C"/>
    <w:rsid w:val="29EB5041"/>
    <w:rsid w:val="2A3E73D9"/>
    <w:rsid w:val="2A6A7128"/>
    <w:rsid w:val="2A9F6179"/>
    <w:rsid w:val="2AA0747E"/>
    <w:rsid w:val="2AB3069D"/>
    <w:rsid w:val="2ACB3B45"/>
    <w:rsid w:val="2AD716A5"/>
    <w:rsid w:val="2B723F53"/>
    <w:rsid w:val="2BFB210E"/>
    <w:rsid w:val="2C2D6BBA"/>
    <w:rsid w:val="2D0211E6"/>
    <w:rsid w:val="2D216218"/>
    <w:rsid w:val="2D556E66"/>
    <w:rsid w:val="2D611200"/>
    <w:rsid w:val="2D9C13E5"/>
    <w:rsid w:val="2DD81962"/>
    <w:rsid w:val="2E157DAA"/>
    <w:rsid w:val="2ECC5639"/>
    <w:rsid w:val="2F05498F"/>
    <w:rsid w:val="2F6E12E0"/>
    <w:rsid w:val="303134C3"/>
    <w:rsid w:val="303A3EAC"/>
    <w:rsid w:val="304A1F48"/>
    <w:rsid w:val="312B431B"/>
    <w:rsid w:val="31D461CB"/>
    <w:rsid w:val="31D616CE"/>
    <w:rsid w:val="32D35814"/>
    <w:rsid w:val="32E8567D"/>
    <w:rsid w:val="32F14B5C"/>
    <w:rsid w:val="330B3CCA"/>
    <w:rsid w:val="33C37FB3"/>
    <w:rsid w:val="34D406BB"/>
    <w:rsid w:val="363E0309"/>
    <w:rsid w:val="36894F05"/>
    <w:rsid w:val="36BB0042"/>
    <w:rsid w:val="38372075"/>
    <w:rsid w:val="39010E11"/>
    <w:rsid w:val="3923264B"/>
    <w:rsid w:val="3928432E"/>
    <w:rsid w:val="39446403"/>
    <w:rsid w:val="39C13BED"/>
    <w:rsid w:val="3A6122A9"/>
    <w:rsid w:val="3A9A3131"/>
    <w:rsid w:val="3B056063"/>
    <w:rsid w:val="3BE75E18"/>
    <w:rsid w:val="3C765414"/>
    <w:rsid w:val="3C921C34"/>
    <w:rsid w:val="3D926692"/>
    <w:rsid w:val="3E930F8D"/>
    <w:rsid w:val="3EE673BE"/>
    <w:rsid w:val="3F59277A"/>
    <w:rsid w:val="3F6A643F"/>
    <w:rsid w:val="3FA54DF8"/>
    <w:rsid w:val="3FDD197C"/>
    <w:rsid w:val="3FE05388"/>
    <w:rsid w:val="43F07D06"/>
    <w:rsid w:val="441B65CB"/>
    <w:rsid w:val="45177768"/>
    <w:rsid w:val="459D50B2"/>
    <w:rsid w:val="45C00E7A"/>
    <w:rsid w:val="462B5FAB"/>
    <w:rsid w:val="46573978"/>
    <w:rsid w:val="47257848"/>
    <w:rsid w:val="472D7FE9"/>
    <w:rsid w:val="47556E67"/>
    <w:rsid w:val="47E82E09"/>
    <w:rsid w:val="47FF2A2E"/>
    <w:rsid w:val="48013092"/>
    <w:rsid w:val="48773972"/>
    <w:rsid w:val="488D7D14"/>
    <w:rsid w:val="48C22822"/>
    <w:rsid w:val="494B4404"/>
    <w:rsid w:val="495D4B69"/>
    <w:rsid w:val="49776EBF"/>
    <w:rsid w:val="4A2139AD"/>
    <w:rsid w:val="4A5466C8"/>
    <w:rsid w:val="4A9E67FA"/>
    <w:rsid w:val="4AB379AC"/>
    <w:rsid w:val="4AED6579"/>
    <w:rsid w:val="4B0A7A98"/>
    <w:rsid w:val="4B5317A1"/>
    <w:rsid w:val="4B5C462F"/>
    <w:rsid w:val="4B754940"/>
    <w:rsid w:val="4C761047"/>
    <w:rsid w:val="4C875BE2"/>
    <w:rsid w:val="4CF01E04"/>
    <w:rsid w:val="4D3E25C6"/>
    <w:rsid w:val="4D5B7D04"/>
    <w:rsid w:val="4E8428DD"/>
    <w:rsid w:val="4E881E17"/>
    <w:rsid w:val="4E8C5491"/>
    <w:rsid w:val="4E9E18CE"/>
    <w:rsid w:val="4F30407B"/>
    <w:rsid w:val="4F9D7CE6"/>
    <w:rsid w:val="4FC002B7"/>
    <w:rsid w:val="4FFB4A48"/>
    <w:rsid w:val="50186577"/>
    <w:rsid w:val="50781E13"/>
    <w:rsid w:val="508942AC"/>
    <w:rsid w:val="51A10FD8"/>
    <w:rsid w:val="521D68E8"/>
    <w:rsid w:val="522B0FE4"/>
    <w:rsid w:val="52460782"/>
    <w:rsid w:val="52920542"/>
    <w:rsid w:val="52A66D10"/>
    <w:rsid w:val="53132A5C"/>
    <w:rsid w:val="534172A5"/>
    <w:rsid w:val="53BB5C3B"/>
    <w:rsid w:val="54A2071D"/>
    <w:rsid w:val="552846C5"/>
    <w:rsid w:val="557C0336"/>
    <w:rsid w:val="55D77440"/>
    <w:rsid w:val="55DE50EE"/>
    <w:rsid w:val="56043416"/>
    <w:rsid w:val="567B29ED"/>
    <w:rsid w:val="56B93B57"/>
    <w:rsid w:val="56DC6695"/>
    <w:rsid w:val="58032874"/>
    <w:rsid w:val="582165A1"/>
    <w:rsid w:val="593815EC"/>
    <w:rsid w:val="599F2295"/>
    <w:rsid w:val="5A226FEB"/>
    <w:rsid w:val="5A8A3D63"/>
    <w:rsid w:val="5A991C86"/>
    <w:rsid w:val="5B0053EE"/>
    <w:rsid w:val="5BA343ED"/>
    <w:rsid w:val="5C57280E"/>
    <w:rsid w:val="5C7C40C8"/>
    <w:rsid w:val="5D700D5D"/>
    <w:rsid w:val="5D803352"/>
    <w:rsid w:val="5DBB20D6"/>
    <w:rsid w:val="5DD451FE"/>
    <w:rsid w:val="5E6309BA"/>
    <w:rsid w:val="5E6A0F75"/>
    <w:rsid w:val="5E9B449A"/>
    <w:rsid w:val="5ECE0C99"/>
    <w:rsid w:val="5ED31D93"/>
    <w:rsid w:val="5F902F55"/>
    <w:rsid w:val="5FAC7002"/>
    <w:rsid w:val="60A00B94"/>
    <w:rsid w:val="60A972A5"/>
    <w:rsid w:val="60F91338"/>
    <w:rsid w:val="626F7B0B"/>
    <w:rsid w:val="63392BF6"/>
    <w:rsid w:val="640B2DAF"/>
    <w:rsid w:val="646969CC"/>
    <w:rsid w:val="64B719A4"/>
    <w:rsid w:val="64DE716A"/>
    <w:rsid w:val="65393821"/>
    <w:rsid w:val="655908A2"/>
    <w:rsid w:val="65CB14F9"/>
    <w:rsid w:val="667B3E2D"/>
    <w:rsid w:val="66960BD8"/>
    <w:rsid w:val="66B40B0F"/>
    <w:rsid w:val="66C60A29"/>
    <w:rsid w:val="66D05BAC"/>
    <w:rsid w:val="67785F3F"/>
    <w:rsid w:val="67ED5C14"/>
    <w:rsid w:val="68007E4F"/>
    <w:rsid w:val="6808013C"/>
    <w:rsid w:val="6838670D"/>
    <w:rsid w:val="68991C29"/>
    <w:rsid w:val="68B91405"/>
    <w:rsid w:val="68C33C74"/>
    <w:rsid w:val="69686DFF"/>
    <w:rsid w:val="69AD24C0"/>
    <w:rsid w:val="69CF7AA8"/>
    <w:rsid w:val="6A0D3D09"/>
    <w:rsid w:val="6A406AE2"/>
    <w:rsid w:val="6A682AA6"/>
    <w:rsid w:val="6AD611D4"/>
    <w:rsid w:val="6BA96FAE"/>
    <w:rsid w:val="6D18537D"/>
    <w:rsid w:val="6D1B720F"/>
    <w:rsid w:val="6D226789"/>
    <w:rsid w:val="70285980"/>
    <w:rsid w:val="702C5227"/>
    <w:rsid w:val="70757E8B"/>
    <w:rsid w:val="70D1200B"/>
    <w:rsid w:val="71976CE9"/>
    <w:rsid w:val="72517BCD"/>
    <w:rsid w:val="72546F16"/>
    <w:rsid w:val="72B92643"/>
    <w:rsid w:val="72E567CE"/>
    <w:rsid w:val="73337F2F"/>
    <w:rsid w:val="739048A5"/>
    <w:rsid w:val="73C7536F"/>
    <w:rsid w:val="74042666"/>
    <w:rsid w:val="74663604"/>
    <w:rsid w:val="75313FD1"/>
    <w:rsid w:val="758E5BD6"/>
    <w:rsid w:val="759B5BFF"/>
    <w:rsid w:val="75F83D9A"/>
    <w:rsid w:val="783244A8"/>
    <w:rsid w:val="78765F1B"/>
    <w:rsid w:val="7890275A"/>
    <w:rsid w:val="78AC58A5"/>
    <w:rsid w:val="794B50E9"/>
    <w:rsid w:val="7967335E"/>
    <w:rsid w:val="79BA159C"/>
    <w:rsid w:val="7A3D151B"/>
    <w:rsid w:val="7A5E49E4"/>
    <w:rsid w:val="7B1477E9"/>
    <w:rsid w:val="7B25426E"/>
    <w:rsid w:val="7B271119"/>
    <w:rsid w:val="7BC95205"/>
    <w:rsid w:val="7C664A57"/>
    <w:rsid w:val="7D237C5A"/>
    <w:rsid w:val="7D90436B"/>
    <w:rsid w:val="7E98785A"/>
    <w:rsid w:val="7EA50156"/>
    <w:rsid w:val="7F242C23"/>
    <w:rsid w:val="7FFC29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0" w:name="footnote text"/>
    <w:lsdException w:qFormat="1"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iPriority="99"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iPriority="99" w:semiHidden="0" w:name="Block Text"/>
    <w:lsdException w:qFormat="1" w:unhideWhenUsed="0" w:uiPriority="0"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left="1276" w:hanging="567"/>
      <w:jc w:val="both"/>
    </w:pPr>
    <w:rPr>
      <w:rFonts w:ascii="Calibri" w:hAnsi="Calibri" w:eastAsia="宋体" w:cs="Times New Roman"/>
      <w:kern w:val="2"/>
      <w:sz w:val="21"/>
      <w:szCs w:val="22"/>
      <w:lang w:val="en-US" w:eastAsia="zh-CN" w:bidi="ar-SA"/>
    </w:rPr>
  </w:style>
  <w:style w:type="paragraph" w:styleId="3">
    <w:name w:val="heading 2"/>
    <w:basedOn w:val="1"/>
    <w:next w:val="1"/>
    <w:link w:val="2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8"/>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27"/>
    <w:qFormat/>
    <w:uiPriority w:val="9"/>
    <w:pPr>
      <w:keepNext/>
      <w:keepLines/>
      <w:widowControl/>
      <w:tabs>
        <w:tab w:val="left" w:pos="1021"/>
      </w:tabs>
      <w:spacing w:before="40" w:after="40"/>
      <w:ind w:left="0" w:firstLine="567"/>
      <w:jc w:val="left"/>
      <w:outlineLvl w:val="3"/>
    </w:pPr>
    <w:rPr>
      <w:rFonts w:ascii="Cambria" w:hAnsi="Cambria"/>
      <w:b/>
      <w:bCs/>
      <w:sz w:val="24"/>
      <w:szCs w:val="28"/>
      <w:lang w:val="zh-CN"/>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6">
    <w:name w:val="annotation text"/>
    <w:basedOn w:val="1"/>
    <w:link w:val="31"/>
    <w:unhideWhenUsed/>
    <w:qFormat/>
    <w:uiPriority w:val="0"/>
    <w:pPr>
      <w:jc w:val="left"/>
    </w:pPr>
  </w:style>
  <w:style w:type="paragraph" w:styleId="7">
    <w:name w:val="Body Text"/>
    <w:basedOn w:val="1"/>
    <w:link w:val="30"/>
    <w:qFormat/>
    <w:uiPriority w:val="0"/>
    <w:pPr>
      <w:widowControl/>
      <w:spacing w:line="420" w:lineRule="auto"/>
      <w:ind w:left="0" w:firstLine="0"/>
      <w:jc w:val="center"/>
    </w:pPr>
    <w:rPr>
      <w:rFonts w:ascii="宋体" w:hAnsi="Times New Roman"/>
      <w:b/>
      <w:bCs/>
      <w:szCs w:val="21"/>
      <w:lang w:val="zh-CN"/>
    </w:rPr>
  </w:style>
  <w:style w:type="paragraph" w:styleId="8">
    <w:name w:val="Date"/>
    <w:basedOn w:val="1"/>
    <w:next w:val="1"/>
    <w:link w:val="25"/>
    <w:unhideWhenUsed/>
    <w:qFormat/>
    <w:uiPriority w:val="99"/>
    <w:pPr>
      <w:ind w:left="100" w:leftChars="2500"/>
    </w:pPr>
  </w:style>
  <w:style w:type="paragraph" w:styleId="9">
    <w:name w:val="Balloon Text"/>
    <w:basedOn w:val="1"/>
    <w:link w:val="24"/>
    <w:qFormat/>
    <w:uiPriority w:val="0"/>
    <w:rPr>
      <w:rFonts w:ascii="Times New Roman" w:hAnsi="Times New Roman"/>
      <w:kern w:val="0"/>
      <w:sz w:val="18"/>
      <w:szCs w:val="18"/>
    </w:rPr>
  </w:style>
  <w:style w:type="paragraph" w:styleId="10">
    <w:name w:val="footer"/>
    <w:basedOn w:val="1"/>
    <w:link w:val="23"/>
    <w:qFormat/>
    <w:uiPriority w:val="99"/>
    <w:pPr>
      <w:tabs>
        <w:tab w:val="center" w:pos="4153"/>
        <w:tab w:val="right" w:pos="8306"/>
      </w:tabs>
      <w:snapToGrid w:val="0"/>
      <w:jc w:val="left"/>
    </w:pPr>
    <w:rPr>
      <w:rFonts w:ascii="Times New Roman" w:hAnsi="Times New Roman"/>
      <w:kern w:val="0"/>
      <w:sz w:val="18"/>
      <w:szCs w:val="18"/>
    </w:rPr>
  </w:style>
  <w:style w:type="paragraph" w:styleId="11">
    <w:name w:val="header"/>
    <w:basedOn w:val="1"/>
    <w:link w:val="22"/>
    <w:qFormat/>
    <w:uiPriority w:val="0"/>
    <w:pPr>
      <w:pBdr>
        <w:bottom w:val="single" w:color="auto" w:sz="6" w:space="1"/>
      </w:pBdr>
      <w:tabs>
        <w:tab w:val="center" w:pos="4153"/>
        <w:tab w:val="right" w:pos="8306"/>
      </w:tabs>
      <w:snapToGrid w:val="0"/>
      <w:jc w:val="center"/>
    </w:pPr>
    <w:rPr>
      <w:rFonts w:ascii="Times New Roman" w:hAnsi="Times New Roman"/>
      <w:kern w:val="0"/>
      <w:sz w:val="18"/>
      <w:szCs w:val="18"/>
    </w:rPr>
  </w:style>
  <w:style w:type="character" w:styleId="14">
    <w:name w:val="Emphasis"/>
    <w:qFormat/>
    <w:uiPriority w:val="20"/>
    <w:rPr>
      <w:color w:val="CC0000"/>
    </w:rPr>
  </w:style>
  <w:style w:type="character" w:styleId="15">
    <w:name w:val="Hyperlink"/>
    <w:qFormat/>
    <w:uiPriority w:val="0"/>
    <w:rPr>
      <w:color w:val="0000FF"/>
      <w:u w:val="single"/>
    </w:rPr>
  </w:style>
  <w:style w:type="character" w:styleId="16">
    <w:name w:val="annotation reference"/>
    <w:basedOn w:val="13"/>
    <w:unhideWhenUsed/>
    <w:qFormat/>
    <w:uiPriority w:val="0"/>
    <w:rPr>
      <w:sz w:val="21"/>
      <w:szCs w:val="21"/>
    </w:rPr>
  </w:style>
  <w:style w:type="paragraph" w:customStyle="1" w:styleId="17">
    <w:name w:val="样式 正文缩进 + 首行缩进:  2.56 字符 段前: 0.6 行 段后: 0.6 行"/>
    <w:basedOn w:val="2"/>
    <w:qFormat/>
    <w:uiPriority w:val="0"/>
    <w:pPr>
      <w:spacing w:before="228" w:beforeLines="60" w:after="228" w:afterLines="60"/>
      <w:jc w:val="left"/>
    </w:pPr>
    <w:rPr>
      <w:rFonts w:ascii="微软简仿宋" w:hAnsi="宋体" w:cs="宋体"/>
      <w:snapToGrid w:val="0"/>
      <w:lang w:val="zh-CN"/>
    </w:rPr>
  </w:style>
  <w:style w:type="paragraph" w:customStyle="1" w:styleId="18">
    <w:name w:val="reader-word-layer"/>
    <w:basedOn w:val="1"/>
    <w:qFormat/>
    <w:uiPriority w:val="0"/>
    <w:pPr>
      <w:widowControl/>
      <w:spacing w:before="100" w:beforeAutospacing="1" w:after="100" w:afterAutospacing="1"/>
      <w:ind w:left="0" w:firstLine="0"/>
      <w:jc w:val="left"/>
    </w:pPr>
    <w:rPr>
      <w:rFonts w:ascii="宋体" w:hAnsi="宋体" w:cs="宋体"/>
      <w:kern w:val="0"/>
      <w:sz w:val="24"/>
      <w:szCs w:val="24"/>
    </w:rPr>
  </w:style>
  <w:style w:type="paragraph" w:customStyle="1" w:styleId="19">
    <w:name w:val="列出段落1"/>
    <w:basedOn w:val="1"/>
    <w:qFormat/>
    <w:uiPriority w:val="0"/>
    <w:pPr>
      <w:ind w:firstLine="420" w:firstLineChars="200"/>
    </w:pPr>
  </w:style>
  <w:style w:type="paragraph" w:customStyle="1" w:styleId="20">
    <w:name w:val="列出段落2"/>
    <w:basedOn w:val="1"/>
    <w:qFormat/>
    <w:uiPriority w:val="34"/>
    <w:pPr>
      <w:widowControl/>
      <w:ind w:left="0" w:firstLine="420"/>
    </w:pPr>
    <w:rPr>
      <w:rFonts w:cs="Calibri"/>
      <w:kern w:val="0"/>
      <w:szCs w:val="21"/>
    </w:rPr>
  </w:style>
  <w:style w:type="character" w:customStyle="1" w:styleId="21">
    <w:name w:val="11dpi"/>
    <w:basedOn w:val="13"/>
    <w:qFormat/>
    <w:uiPriority w:val="0"/>
  </w:style>
  <w:style w:type="character" w:customStyle="1" w:styleId="22">
    <w:name w:val="页眉 字符"/>
    <w:link w:val="11"/>
    <w:qFormat/>
    <w:uiPriority w:val="0"/>
    <w:rPr>
      <w:sz w:val="18"/>
      <w:szCs w:val="18"/>
    </w:rPr>
  </w:style>
  <w:style w:type="character" w:customStyle="1" w:styleId="23">
    <w:name w:val="页脚 字符"/>
    <w:link w:val="10"/>
    <w:qFormat/>
    <w:uiPriority w:val="99"/>
    <w:rPr>
      <w:sz w:val="18"/>
      <w:szCs w:val="18"/>
    </w:rPr>
  </w:style>
  <w:style w:type="character" w:customStyle="1" w:styleId="24">
    <w:name w:val="批注框文本 字符"/>
    <w:link w:val="9"/>
    <w:qFormat/>
    <w:uiPriority w:val="0"/>
    <w:rPr>
      <w:sz w:val="18"/>
      <w:szCs w:val="18"/>
    </w:rPr>
  </w:style>
  <w:style w:type="character" w:customStyle="1" w:styleId="25">
    <w:name w:val="日期 字符"/>
    <w:link w:val="8"/>
    <w:semiHidden/>
    <w:qFormat/>
    <w:uiPriority w:val="99"/>
    <w:rPr>
      <w:rFonts w:ascii="Calibri" w:hAnsi="Calibri"/>
      <w:kern w:val="2"/>
      <w:sz w:val="21"/>
      <w:szCs w:val="22"/>
    </w:rPr>
  </w:style>
  <w:style w:type="paragraph" w:customStyle="1" w:styleId="26">
    <w:name w:val="列出段落3"/>
    <w:basedOn w:val="1"/>
    <w:qFormat/>
    <w:uiPriority w:val="34"/>
    <w:pPr>
      <w:ind w:firstLine="420" w:firstLineChars="200"/>
    </w:pPr>
  </w:style>
  <w:style w:type="character" w:customStyle="1" w:styleId="27">
    <w:name w:val="标题 4 字符"/>
    <w:basedOn w:val="13"/>
    <w:link w:val="5"/>
    <w:qFormat/>
    <w:uiPriority w:val="9"/>
    <w:rPr>
      <w:rFonts w:ascii="Cambria" w:hAnsi="Cambria"/>
      <w:b/>
      <w:bCs/>
      <w:kern w:val="2"/>
      <w:sz w:val="24"/>
      <w:szCs w:val="28"/>
      <w:lang w:val="zh-CN" w:eastAsia="zh-CN"/>
    </w:rPr>
  </w:style>
  <w:style w:type="character" w:customStyle="1" w:styleId="28">
    <w:name w:val="标题 3 字符"/>
    <w:basedOn w:val="13"/>
    <w:link w:val="4"/>
    <w:semiHidden/>
    <w:qFormat/>
    <w:uiPriority w:val="9"/>
    <w:rPr>
      <w:rFonts w:ascii="Calibri" w:hAnsi="Calibri"/>
      <w:b/>
      <w:bCs/>
      <w:kern w:val="2"/>
      <w:sz w:val="32"/>
      <w:szCs w:val="32"/>
    </w:rPr>
  </w:style>
  <w:style w:type="character" w:customStyle="1" w:styleId="29">
    <w:name w:val="标题 2 字符"/>
    <w:basedOn w:val="13"/>
    <w:link w:val="3"/>
    <w:semiHidden/>
    <w:qFormat/>
    <w:uiPriority w:val="9"/>
    <w:rPr>
      <w:rFonts w:asciiTheme="majorHAnsi" w:hAnsiTheme="majorHAnsi" w:eastAsiaTheme="majorEastAsia" w:cstheme="majorBidi"/>
      <w:b/>
      <w:bCs/>
      <w:kern w:val="2"/>
      <w:sz w:val="32"/>
      <w:szCs w:val="32"/>
    </w:rPr>
  </w:style>
  <w:style w:type="character" w:customStyle="1" w:styleId="30">
    <w:name w:val="正文文本 字符"/>
    <w:basedOn w:val="13"/>
    <w:link w:val="7"/>
    <w:qFormat/>
    <w:uiPriority w:val="0"/>
    <w:rPr>
      <w:rFonts w:ascii="宋体"/>
      <w:b/>
      <w:bCs/>
      <w:kern w:val="2"/>
      <w:sz w:val="21"/>
      <w:szCs w:val="21"/>
      <w:lang w:val="zh-CN" w:eastAsia="zh-CN"/>
    </w:rPr>
  </w:style>
  <w:style w:type="character" w:customStyle="1" w:styleId="31">
    <w:name w:val="批注文字 字符"/>
    <w:basedOn w:val="13"/>
    <w:link w:val="6"/>
    <w:semiHidden/>
    <w:qFormat/>
    <w:uiPriority w:val="0"/>
    <w:rPr>
      <w:rFonts w:ascii="Calibri" w:hAnsi="Calibri"/>
      <w:kern w:val="2"/>
      <w:sz w:val="21"/>
      <w:szCs w:val="22"/>
    </w:rPr>
  </w:style>
  <w:style w:type="paragraph" w:customStyle="1" w:styleId="32">
    <w:name w:val="s6"/>
    <w:basedOn w:val="1"/>
    <w:qFormat/>
    <w:uiPriority w:val="0"/>
    <w:pPr>
      <w:widowControl/>
      <w:spacing w:before="100" w:beforeAutospacing="1" w:after="100" w:afterAutospacing="1"/>
      <w:ind w:left="0" w:firstLine="0"/>
      <w:jc w:val="left"/>
    </w:pPr>
    <w:rPr>
      <w:rFonts w:ascii="宋体" w:hAnsi="宋体" w:cs="宋体"/>
      <w:kern w:val="0"/>
      <w:sz w:val="24"/>
      <w:szCs w:val="24"/>
    </w:rPr>
  </w:style>
  <w:style w:type="character" w:customStyle="1" w:styleId="33">
    <w:name w:val="正文 CharProp Char"/>
    <w:qFormat/>
    <w:uiPriority w:val="0"/>
    <w:rPr>
      <w:kern w:val="2"/>
      <w:sz w:val="21"/>
      <w:szCs w:val="22"/>
      <w:lang w:val="en-US" w:eastAsia="zh-CN"/>
    </w:rPr>
  </w:style>
  <w:style w:type="paragraph" w:customStyle="1" w:styleId="34">
    <w:name w:val="仿宋三号"/>
    <w:basedOn w:val="26"/>
    <w:qFormat/>
    <w:uiPriority w:val="0"/>
    <w:rPr>
      <w:rFonts w:eastAsia="仿宋"/>
      <w:sz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DF2561-C72B-46F4-8F34-951FF39C4BE5}">
  <ds:schemaRefs/>
</ds:datastoreItem>
</file>

<file path=docProps/app.xml><?xml version="1.0" encoding="utf-8"?>
<Properties xmlns="http://schemas.openxmlformats.org/officeDocument/2006/extended-properties" xmlns:vt="http://schemas.openxmlformats.org/officeDocument/2006/docPropsVTypes">
  <Template>Normal.dotm</Template>
  <Pages>15</Pages>
  <Words>610</Words>
  <Characters>3477</Characters>
  <Lines>28</Lines>
  <Paragraphs>8</Paragraphs>
  <TotalTime>810</TotalTime>
  <ScaleCrop>false</ScaleCrop>
  <LinksUpToDate>false</LinksUpToDate>
  <CharactersWithSpaces>4079</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2020-03-20T07:40:00Z</dcterms:created>
  <dc:creator>王京生</dc:creator>
  <cp:lastModifiedBy>hongkaizhao_kzx</cp:lastModifiedBy>
  <cp:lastPrinted>2024-08-21T06:47:00Z</cp:lastPrinted>
  <dcterms:modified xsi:type="dcterms:W3CDTF">2025-03-12T05:51:12Z</dcterms:modified>
  <dc:title>王京生</dc:title>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C437F154912E41EAB6D6041E1DF3EBCD</vt:lpwstr>
  </property>
</Properties>
</file>