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highlight w:val="none"/>
        </w:rPr>
      </w:pPr>
      <w:bookmarkStart w:id="0" w:name="_GoBack"/>
      <w:r>
        <w:rPr>
          <w:rFonts w:hint="eastAsia" w:ascii="宋体" w:hAnsi="宋体" w:eastAsia="宋体" w:cs="宋体"/>
          <w:snapToGrid w:val="0"/>
          <w:spacing w:val="0"/>
          <w:w w:val="100"/>
          <w:kern w:val="0"/>
          <w:position w:val="0"/>
          <w:sz w:val="96"/>
          <w:szCs w:val="96"/>
          <w:highlight w:val="none"/>
          <w:lang w:val="en-US" w:eastAsia="zh-CN"/>
        </w:rPr>
        <w:t>供应商</w:t>
      </w:r>
      <w:r>
        <w:rPr>
          <w:rFonts w:hint="eastAsia" w:ascii="宋体" w:hAnsi="宋体" w:eastAsia="宋体" w:cs="宋体"/>
          <w:snapToGrid w:val="0"/>
          <w:spacing w:val="0"/>
          <w:w w:val="100"/>
          <w:kern w:val="0"/>
          <w:position w:val="0"/>
          <w:sz w:val="96"/>
          <w:szCs w:val="96"/>
          <w:highlight w:val="none"/>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highlight w:val="none"/>
        </w:rPr>
      </w:pPr>
      <w:r>
        <w:rPr>
          <w:rFonts w:hint="eastAsia" w:ascii="宋体" w:hAnsi="宋体" w:eastAsia="宋体" w:cs="宋体"/>
          <w:snapToGrid w:val="0"/>
          <w:spacing w:val="0"/>
          <w:w w:val="100"/>
          <w:kern w:val="0"/>
          <w:position w:val="0"/>
          <w:sz w:val="40"/>
          <w:szCs w:val="40"/>
          <w:highlight w:val="none"/>
        </w:rPr>
        <w:t>（征集公告编号：</w:t>
      </w:r>
      <w:r>
        <w:rPr>
          <w:rFonts w:hint="eastAsia" w:ascii="宋体" w:hAnsi="宋体" w:eastAsia="宋体" w:cs="宋体"/>
          <w:b w:val="0"/>
          <w:bCs w:val="0"/>
          <w:i w:val="0"/>
          <w:iCs w:val="0"/>
          <w:caps w:val="0"/>
          <w:snapToGrid w:val="0"/>
          <w:spacing w:val="0"/>
          <w:kern w:val="0"/>
          <w:sz w:val="40"/>
          <w:szCs w:val="40"/>
          <w:highlight w:val="none"/>
          <w:shd w:val="clear"/>
        </w:rPr>
        <w:t>202</w:t>
      </w:r>
      <w:r>
        <w:rPr>
          <w:rFonts w:hint="eastAsia" w:ascii="宋体" w:hAnsi="宋体" w:cs="宋体"/>
          <w:b w:val="0"/>
          <w:bCs w:val="0"/>
          <w:i w:val="0"/>
          <w:iCs w:val="0"/>
          <w:caps w:val="0"/>
          <w:snapToGrid w:val="0"/>
          <w:spacing w:val="0"/>
          <w:kern w:val="0"/>
          <w:sz w:val="40"/>
          <w:szCs w:val="40"/>
          <w:highlight w:val="none"/>
          <w:shd w:val="clear"/>
          <w:lang w:val="en-US" w:eastAsia="zh-CN"/>
        </w:rPr>
        <w:t>5</w:t>
      </w:r>
      <w:r>
        <w:rPr>
          <w:rFonts w:hint="eastAsia" w:ascii="宋体" w:hAnsi="宋体" w:eastAsia="宋体" w:cs="宋体"/>
          <w:b w:val="0"/>
          <w:bCs w:val="0"/>
          <w:i w:val="0"/>
          <w:iCs w:val="0"/>
          <w:caps w:val="0"/>
          <w:snapToGrid w:val="0"/>
          <w:spacing w:val="0"/>
          <w:kern w:val="0"/>
          <w:sz w:val="40"/>
          <w:szCs w:val="40"/>
          <w:highlight w:val="none"/>
          <w:shd w:val="clear"/>
        </w:rPr>
        <w:t>-ZJKZX-</w:t>
      </w:r>
      <w:r>
        <w:rPr>
          <w:rFonts w:hint="eastAsia" w:ascii="宋体" w:hAnsi="宋体" w:cs="宋体"/>
          <w:b w:val="0"/>
          <w:bCs w:val="0"/>
          <w:i w:val="0"/>
          <w:iCs w:val="0"/>
          <w:caps w:val="0"/>
          <w:snapToGrid w:val="0"/>
          <w:spacing w:val="0"/>
          <w:kern w:val="0"/>
          <w:sz w:val="40"/>
          <w:szCs w:val="40"/>
          <w:highlight w:val="none"/>
          <w:shd w:val="clear"/>
          <w:lang w:val="en-US" w:eastAsia="zh-CN"/>
        </w:rPr>
        <w:t>020</w:t>
      </w:r>
      <w:r>
        <w:rPr>
          <w:rFonts w:hint="eastAsia" w:ascii="宋体" w:hAnsi="宋体" w:eastAsia="宋体" w:cs="宋体"/>
          <w:snapToGrid w:val="0"/>
          <w:spacing w:val="0"/>
          <w:w w:val="100"/>
          <w:kern w:val="0"/>
          <w:position w:val="0"/>
          <w:sz w:val="40"/>
          <w:szCs w:val="40"/>
          <w:highlight w:val="none"/>
        </w:rPr>
        <w:t>）</w:t>
      </w:r>
    </w:p>
    <w:p>
      <w:pPr>
        <w:pStyle w:val="2"/>
        <w:ind w:left="0" w:firstLine="0"/>
        <w:rPr>
          <w:rFonts w:hint="default" w:ascii="Calibri" w:hAnsi="Calibri" w:eastAsia="宋体" w:cs="Times New Roman"/>
          <w:snapToGrid/>
          <w:spacing w:val="0"/>
          <w:w w:val="100"/>
          <w:kern w:val="2"/>
          <w:position w:val="0"/>
          <w:sz w:val="21"/>
          <w:highlight w:val="none"/>
        </w:rPr>
      </w:pPr>
    </w:p>
    <w:p>
      <w:pPr>
        <w:adjustRightInd w:val="0"/>
        <w:snapToGrid w:val="0"/>
        <w:spacing w:afterLines="50" w:line="590" w:lineRule="atLeast"/>
        <w:ind w:left="0" w:firstLine="0" w:firstLineChars="0"/>
        <w:jc w:val="left"/>
        <w:rPr>
          <w:rFonts w:hint="default" w:ascii="宋体" w:hAnsi="宋体" w:eastAsia="宋体" w:cs="宋体"/>
          <w:b w:val="0"/>
          <w:snapToGrid w:val="0"/>
          <w:spacing w:val="0"/>
          <w:w w:val="100"/>
          <w:kern w:val="0"/>
          <w:position w:val="0"/>
          <w:sz w:val="40"/>
          <w:szCs w:val="40"/>
          <w:highlight w:val="none"/>
          <w:lang w:val="en-US" w:eastAsia="zh-CN"/>
        </w:rPr>
      </w:pPr>
      <w:r>
        <w:rPr>
          <w:rFonts w:hint="eastAsia" w:ascii="宋体" w:hAnsi="宋体" w:eastAsia="宋体" w:cs="宋体"/>
          <w:b w:val="0"/>
          <w:snapToGrid w:val="0"/>
          <w:spacing w:val="0"/>
          <w:w w:val="100"/>
          <w:kern w:val="0"/>
          <w:position w:val="0"/>
          <w:sz w:val="40"/>
          <w:szCs w:val="40"/>
          <w:highlight w:val="none"/>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highlight w:val="none"/>
        </w:rPr>
      </w:pPr>
      <w:r>
        <w:rPr>
          <w:rFonts w:hint="eastAsia" w:ascii="宋体" w:hAnsi="宋体" w:eastAsia="宋体" w:cs="宋体"/>
          <w:b w:val="0"/>
          <w:snapToGrid w:val="0"/>
          <w:spacing w:val="0"/>
          <w:w w:val="100"/>
          <w:kern w:val="0"/>
          <w:position w:val="0"/>
          <w:sz w:val="40"/>
          <w:szCs w:val="40"/>
          <w:highlight w:val="none"/>
        </w:rPr>
        <w:t>报名日期：</w:t>
      </w:r>
      <w:r>
        <w:rPr>
          <w:rFonts w:hint="eastAsia" w:ascii="宋体" w:hAnsi="宋体" w:eastAsia="宋体" w:cs="宋体"/>
          <w:b w:val="0"/>
          <w:snapToGrid w:val="0"/>
          <w:spacing w:val="0"/>
          <w:w w:val="100"/>
          <w:kern w:val="0"/>
          <w:position w:val="0"/>
          <w:sz w:val="40"/>
          <w:szCs w:val="40"/>
          <w:highlight w:val="none"/>
          <w:lang w:val="en-US" w:eastAsia="zh-CN"/>
        </w:rPr>
        <w:t xml:space="preserve">  </w:t>
      </w:r>
      <w:r>
        <w:rPr>
          <w:rFonts w:hint="eastAsia" w:ascii="宋体" w:hAnsi="宋体" w:eastAsia="宋体" w:cs="宋体"/>
          <w:b w:val="0"/>
          <w:snapToGrid w:val="0"/>
          <w:spacing w:val="0"/>
          <w:w w:val="100"/>
          <w:kern w:val="0"/>
          <w:position w:val="0"/>
          <w:sz w:val="40"/>
          <w:szCs w:val="40"/>
          <w:highlight w:val="none"/>
        </w:rPr>
        <w:t>年</w:t>
      </w:r>
      <w:r>
        <w:rPr>
          <w:rFonts w:hint="eastAsia" w:ascii="宋体" w:hAnsi="宋体" w:eastAsia="宋体" w:cs="宋体"/>
          <w:b w:val="0"/>
          <w:snapToGrid w:val="0"/>
          <w:spacing w:val="0"/>
          <w:w w:val="100"/>
          <w:kern w:val="0"/>
          <w:position w:val="0"/>
          <w:sz w:val="40"/>
          <w:szCs w:val="40"/>
          <w:highlight w:val="none"/>
          <w:lang w:val="en-US" w:eastAsia="zh-CN"/>
        </w:rPr>
        <w:t xml:space="preserve">  </w:t>
      </w:r>
      <w:r>
        <w:rPr>
          <w:rFonts w:hint="eastAsia" w:ascii="宋体" w:hAnsi="宋体" w:eastAsia="宋体" w:cs="宋体"/>
          <w:b w:val="0"/>
          <w:snapToGrid w:val="0"/>
          <w:spacing w:val="0"/>
          <w:w w:val="100"/>
          <w:kern w:val="0"/>
          <w:position w:val="0"/>
          <w:sz w:val="40"/>
          <w:szCs w:val="40"/>
          <w:highlight w:val="none"/>
        </w:rPr>
        <w:t>月</w:t>
      </w:r>
      <w:r>
        <w:rPr>
          <w:rFonts w:hint="eastAsia" w:ascii="宋体" w:hAnsi="宋体" w:eastAsia="宋体" w:cs="宋体"/>
          <w:b w:val="0"/>
          <w:snapToGrid w:val="0"/>
          <w:spacing w:val="0"/>
          <w:w w:val="100"/>
          <w:kern w:val="0"/>
          <w:position w:val="0"/>
          <w:sz w:val="40"/>
          <w:szCs w:val="40"/>
          <w:highlight w:val="none"/>
          <w:lang w:val="en-US" w:eastAsia="zh-CN"/>
        </w:rPr>
        <w:t xml:space="preserve">  </w:t>
      </w:r>
      <w:r>
        <w:rPr>
          <w:rFonts w:hint="eastAsia" w:ascii="宋体" w:hAnsi="宋体" w:eastAsia="宋体" w:cs="宋体"/>
          <w:b w:val="0"/>
          <w:snapToGrid w:val="0"/>
          <w:spacing w:val="0"/>
          <w:w w:val="100"/>
          <w:kern w:val="0"/>
          <w:position w:val="0"/>
          <w:sz w:val="40"/>
          <w:szCs w:val="40"/>
          <w:highlight w:val="none"/>
        </w:rPr>
        <w:t>日</w:t>
      </w:r>
      <w:r>
        <w:rPr>
          <w:rFonts w:hint="eastAsia" w:ascii="宋体" w:hAnsi="宋体" w:eastAsia="宋体" w:cs="宋体"/>
          <w:snapToGrid w:val="0"/>
          <w:spacing w:val="0"/>
          <w:w w:val="100"/>
          <w:kern w:val="0"/>
          <w:position w:val="0"/>
          <w:sz w:val="28"/>
          <w:szCs w:val="28"/>
          <w:highlight w:val="none"/>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highlight w:val="none"/>
        </w:rPr>
      </w:pPr>
      <w:r>
        <w:rPr>
          <w:rFonts w:hint="eastAsia" w:ascii="宋体" w:hAnsi="宋体" w:eastAsia="宋体" w:cs="宋体"/>
          <w:b/>
          <w:bCs/>
          <w:snapToGrid w:val="0"/>
          <w:spacing w:val="0"/>
          <w:w w:val="100"/>
          <w:kern w:val="0"/>
          <w:position w:val="0"/>
          <w:sz w:val="44"/>
          <w:szCs w:val="44"/>
          <w:highlight w:val="none"/>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highlight w:val="none"/>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highlight w:val="none"/>
        </w:rPr>
      </w:pPr>
      <w:r>
        <w:rPr>
          <w:rFonts w:hint="eastAsia" w:ascii="仿宋_GB2312" w:hAnsi="仿宋_GB2312" w:eastAsia="仿宋_GB2312" w:cs="仿宋_GB2312"/>
          <w:b/>
          <w:bCs/>
          <w:snapToGrid w:val="0"/>
          <w:spacing w:val="0"/>
          <w:w w:val="100"/>
          <w:kern w:val="0"/>
          <w:position w:val="0"/>
          <w:sz w:val="32"/>
          <w:szCs w:val="32"/>
          <w:highlight w:val="none"/>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lang w:eastAsia="zh-CN"/>
        </w:rPr>
      </w:pPr>
      <w:r>
        <w:rPr>
          <w:rFonts w:hint="eastAsia" w:ascii="仿宋_GB2312" w:hAnsi="仿宋_GB2312" w:eastAsia="仿宋_GB2312" w:cs="仿宋_GB2312"/>
          <w:b w:val="0"/>
          <w:snapToGrid w:val="0"/>
          <w:spacing w:val="0"/>
          <w:w w:val="100"/>
          <w:kern w:val="0"/>
          <w:position w:val="0"/>
          <w:sz w:val="32"/>
          <w:szCs w:val="32"/>
          <w:highlight w:val="none"/>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三、企业法人营业执照</w:t>
      </w:r>
      <w:r>
        <w:rPr>
          <w:rFonts w:hint="eastAsia" w:ascii="仿宋_GB2312" w:hAnsi="仿宋_GB2312" w:eastAsia="仿宋_GB2312" w:cs="仿宋_GB2312"/>
          <w:b w:val="0"/>
          <w:snapToGrid w:val="0"/>
          <w:spacing w:val="0"/>
          <w:w w:val="100"/>
          <w:kern w:val="0"/>
          <w:position w:val="0"/>
          <w:sz w:val="32"/>
          <w:szCs w:val="32"/>
          <w:highlight w:val="none"/>
          <w:lang w:val="en-US" w:eastAsia="zh-CN"/>
        </w:rPr>
        <w:t>正</w:t>
      </w:r>
      <w:r>
        <w:rPr>
          <w:rFonts w:hint="eastAsia" w:ascii="仿宋_GB2312" w:hAnsi="仿宋_GB2312" w:eastAsia="仿宋_GB2312" w:cs="仿宋_GB2312"/>
          <w:b w:val="0"/>
          <w:snapToGrid w:val="0"/>
          <w:spacing w:val="0"/>
          <w:w w:val="100"/>
          <w:kern w:val="0"/>
          <w:position w:val="0"/>
          <w:sz w:val="32"/>
          <w:szCs w:val="32"/>
          <w:highlight w:val="none"/>
        </w:rPr>
        <w:t>本</w:t>
      </w:r>
      <w:r>
        <w:rPr>
          <w:rFonts w:hint="eastAsia" w:ascii="仿宋_GB2312" w:hAnsi="仿宋_GB2312" w:eastAsia="仿宋_GB2312" w:cs="仿宋_GB2312"/>
          <w:b w:val="0"/>
          <w:snapToGrid w:val="0"/>
          <w:spacing w:val="0"/>
          <w:w w:val="100"/>
          <w:kern w:val="0"/>
          <w:position w:val="0"/>
          <w:sz w:val="32"/>
          <w:szCs w:val="32"/>
          <w:highlight w:val="none"/>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lang w:val="en-US" w:eastAsia="zh-CN"/>
        </w:rPr>
      </w:pPr>
      <w:r>
        <w:rPr>
          <w:rFonts w:hint="eastAsia" w:ascii="仿宋_GB2312" w:hAnsi="仿宋_GB2312" w:eastAsia="仿宋_GB2312" w:cs="仿宋_GB2312"/>
          <w:b w:val="0"/>
          <w:snapToGrid w:val="0"/>
          <w:spacing w:val="0"/>
          <w:w w:val="100"/>
          <w:kern w:val="0"/>
          <w:position w:val="0"/>
          <w:sz w:val="32"/>
          <w:szCs w:val="32"/>
          <w:highlight w:val="none"/>
        </w:rPr>
        <w:t>四、业务代表授权</w:t>
      </w:r>
      <w:r>
        <w:rPr>
          <w:rFonts w:hint="eastAsia" w:ascii="仿宋_GB2312" w:hAnsi="仿宋_GB2312" w:eastAsia="仿宋_GB2312" w:cs="仿宋_GB2312"/>
          <w:b w:val="0"/>
          <w:snapToGrid w:val="0"/>
          <w:spacing w:val="0"/>
          <w:w w:val="100"/>
          <w:kern w:val="0"/>
          <w:position w:val="0"/>
          <w:sz w:val="32"/>
          <w:szCs w:val="32"/>
          <w:highlight w:val="none"/>
          <w:lang w:val="en-US" w:eastAsia="zh-CN"/>
        </w:rPr>
        <w:t>委托</w:t>
      </w:r>
      <w:r>
        <w:rPr>
          <w:rFonts w:hint="eastAsia" w:ascii="仿宋_GB2312" w:hAnsi="仿宋_GB2312" w:eastAsia="仿宋_GB2312" w:cs="仿宋_GB2312"/>
          <w:b w:val="0"/>
          <w:snapToGrid w:val="0"/>
          <w:spacing w:val="0"/>
          <w:w w:val="100"/>
          <w:kern w:val="0"/>
          <w:position w:val="0"/>
          <w:sz w:val="32"/>
          <w:szCs w:val="32"/>
          <w:highlight w:val="none"/>
        </w:rPr>
        <w:t>书</w:t>
      </w:r>
      <w:r>
        <w:rPr>
          <w:rFonts w:hint="eastAsia" w:ascii="仿宋_GB2312" w:hAnsi="仿宋_GB2312" w:eastAsia="仿宋_GB2312" w:cs="仿宋_GB2312"/>
          <w:b w:val="0"/>
          <w:snapToGrid w:val="0"/>
          <w:spacing w:val="0"/>
          <w:w w:val="100"/>
          <w:kern w:val="0"/>
          <w:position w:val="0"/>
          <w:sz w:val="32"/>
          <w:szCs w:val="32"/>
          <w:highlight w:val="none"/>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lang w:eastAsia="zh-CN"/>
        </w:rPr>
      </w:pPr>
      <w:r>
        <w:rPr>
          <w:rFonts w:hint="eastAsia" w:ascii="仿宋_GB2312" w:hAnsi="仿宋_GB2312" w:eastAsia="仿宋_GB2312" w:cs="仿宋_GB2312"/>
          <w:b w:val="0"/>
          <w:snapToGrid w:val="0"/>
          <w:spacing w:val="0"/>
          <w:w w:val="100"/>
          <w:kern w:val="0"/>
          <w:position w:val="0"/>
          <w:sz w:val="32"/>
          <w:szCs w:val="32"/>
          <w:highlight w:val="none"/>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lang w:eastAsia="zh-CN"/>
        </w:rPr>
      </w:pPr>
      <w:r>
        <w:rPr>
          <w:rFonts w:hint="eastAsia" w:ascii="仿宋_GB2312" w:hAnsi="仿宋_GB2312" w:eastAsia="仿宋_GB2312" w:cs="仿宋_GB2312"/>
          <w:b w:val="0"/>
          <w:snapToGrid w:val="0"/>
          <w:color w:val="auto"/>
          <w:spacing w:val="0"/>
          <w:w w:val="100"/>
          <w:kern w:val="0"/>
          <w:position w:val="0"/>
          <w:sz w:val="32"/>
          <w:szCs w:val="32"/>
          <w:highlight w:val="none"/>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lang w:eastAsia="zh-CN"/>
        </w:rPr>
      </w:pPr>
      <w:r>
        <w:rPr>
          <w:rFonts w:hint="eastAsia" w:ascii="仿宋_GB2312" w:hAnsi="仿宋_GB2312" w:eastAsia="仿宋_GB2312" w:cs="仿宋_GB2312"/>
          <w:b w:val="0"/>
          <w:snapToGrid w:val="0"/>
          <w:spacing w:val="0"/>
          <w:w w:val="100"/>
          <w:kern w:val="0"/>
          <w:position w:val="0"/>
          <w:sz w:val="32"/>
          <w:szCs w:val="32"/>
          <w:highlight w:val="none"/>
        </w:rPr>
        <w:t>七、</w:t>
      </w:r>
      <w:r>
        <w:rPr>
          <w:rFonts w:hint="eastAsia" w:ascii="仿宋_GB2312" w:hAnsi="仿宋_GB2312" w:eastAsia="仿宋_GB2312" w:cs="仿宋_GB2312"/>
          <w:b w:val="0"/>
          <w:snapToGrid w:val="0"/>
          <w:spacing w:val="0"/>
          <w:w w:val="100"/>
          <w:kern w:val="0"/>
          <w:position w:val="0"/>
          <w:sz w:val="32"/>
          <w:szCs w:val="32"/>
          <w:highlight w:val="none"/>
          <w:lang w:val="en-US" w:eastAsia="zh-CN"/>
        </w:rPr>
        <w:t>同类</w:t>
      </w:r>
      <w:r>
        <w:rPr>
          <w:rFonts w:hint="eastAsia" w:ascii="仿宋_GB2312" w:hAnsi="仿宋_GB2312" w:eastAsia="仿宋_GB2312" w:cs="仿宋_GB2312"/>
          <w:b w:val="0"/>
          <w:snapToGrid w:val="0"/>
          <w:spacing w:val="0"/>
          <w:w w:val="100"/>
          <w:kern w:val="0"/>
          <w:position w:val="0"/>
          <w:sz w:val="32"/>
          <w:szCs w:val="32"/>
          <w:highlight w:val="none"/>
        </w:rPr>
        <w:t>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lang w:val="en-US" w:eastAsia="zh-CN"/>
        </w:rPr>
      </w:pPr>
      <w:r>
        <w:rPr>
          <w:rFonts w:hint="eastAsia" w:ascii="仿宋_GB2312" w:hAnsi="仿宋_GB2312" w:eastAsia="仿宋_GB2312" w:cs="仿宋_GB2312"/>
          <w:b w:val="0"/>
          <w:snapToGrid w:val="0"/>
          <w:spacing w:val="0"/>
          <w:w w:val="100"/>
          <w:kern w:val="0"/>
          <w:position w:val="0"/>
          <w:sz w:val="32"/>
          <w:szCs w:val="32"/>
          <w:highlight w:val="none"/>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报名材料一</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highlight w:val="none"/>
        </w:rPr>
      </w:pPr>
      <w:r>
        <w:rPr>
          <w:rFonts w:hint="eastAsia" w:ascii="仿宋_GB2312" w:hAnsi="仿宋_GB2312" w:eastAsia="仿宋_GB2312" w:cs="仿宋_GB2312"/>
          <w:b/>
          <w:bCs/>
          <w:snapToGrid w:val="0"/>
          <w:spacing w:val="0"/>
          <w:w w:val="100"/>
          <w:kern w:val="0"/>
          <w:position w:val="0"/>
          <w:sz w:val="44"/>
          <w:szCs w:val="44"/>
          <w:highlight w:val="none"/>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需为中华人民共和国境内注册的独立法人</w:t>
      </w:r>
      <w:r>
        <w:rPr>
          <w:rFonts w:hint="eastAsia" w:ascii="仿宋_GB2312" w:hAnsi="仿宋_GB2312" w:eastAsia="仿宋_GB2312" w:cs="仿宋_GB2312"/>
          <w:sz w:val="32"/>
          <w:szCs w:val="32"/>
          <w:highlight w:val="none"/>
        </w:rPr>
        <w:t>；</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报名文件应包括：1个PDF格式的《</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报名文件》和1个EXECL格式的《</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我行仅接受电子报名，报名文件应在15M以内；所有报名文件的文件名应为：</w:t>
      </w:r>
      <w:r>
        <w:rPr>
          <w:rFonts w:hint="eastAsia" w:ascii="仿宋_GB2312" w:hAnsi="仿宋_GB2312" w:eastAsia="仿宋_GB2312" w:cs="仿宋_GB2312"/>
          <w:sz w:val="32"/>
          <w:szCs w:val="32"/>
          <w:highlight w:val="none"/>
          <w:lang w:val="en-US" w:eastAsia="zh-CN"/>
        </w:rPr>
        <w:t>征集公告编号（</w:t>
      </w:r>
      <w:r>
        <w:rPr>
          <w:rFonts w:hint="eastAsia" w:ascii="仿宋_GB2312" w:hAnsi="仿宋_GB2312" w:eastAsia="仿宋_GB2312" w:cs="仿宋_GB2312"/>
          <w:b w:val="0"/>
          <w:bCs w:val="0"/>
          <w:i w:val="0"/>
          <w:iCs w:val="0"/>
          <w:caps w:val="0"/>
          <w:spacing w:val="0"/>
          <w:sz w:val="32"/>
          <w:szCs w:val="32"/>
          <w:highlight w:val="none"/>
          <w:u w:val="single"/>
          <w:shd w:val="clear"/>
        </w:rPr>
        <w:t>202</w:t>
      </w:r>
      <w:r>
        <w:rPr>
          <w:rFonts w:hint="eastAsia" w:ascii="仿宋_GB2312" w:hAnsi="仿宋_GB2312" w:eastAsia="仿宋_GB2312" w:cs="仿宋_GB2312"/>
          <w:b w:val="0"/>
          <w:bCs w:val="0"/>
          <w:i w:val="0"/>
          <w:iCs w:val="0"/>
          <w:caps w:val="0"/>
          <w:spacing w:val="0"/>
          <w:sz w:val="32"/>
          <w:szCs w:val="32"/>
          <w:highlight w:val="none"/>
          <w:u w:val="single"/>
          <w:shd w:val="clear"/>
          <w:lang w:val="en-US" w:eastAsia="zh-CN"/>
        </w:rPr>
        <w:t>5</w:t>
      </w:r>
      <w:r>
        <w:rPr>
          <w:rFonts w:hint="eastAsia" w:ascii="仿宋_GB2312" w:hAnsi="仿宋_GB2312" w:eastAsia="仿宋_GB2312" w:cs="仿宋_GB2312"/>
          <w:b w:val="0"/>
          <w:bCs w:val="0"/>
          <w:i w:val="0"/>
          <w:iCs w:val="0"/>
          <w:caps w:val="0"/>
          <w:spacing w:val="0"/>
          <w:sz w:val="32"/>
          <w:szCs w:val="32"/>
          <w:highlight w:val="none"/>
          <w:u w:val="single"/>
          <w:shd w:val="clear"/>
        </w:rPr>
        <w:t>-ZJKZX-</w:t>
      </w:r>
      <w:r>
        <w:rPr>
          <w:rFonts w:hint="eastAsia" w:ascii="仿宋_GB2312" w:hAnsi="仿宋_GB2312" w:eastAsia="仿宋_GB2312" w:cs="仿宋_GB2312"/>
          <w:b w:val="0"/>
          <w:bCs w:val="0"/>
          <w:i w:val="0"/>
          <w:iCs w:val="0"/>
          <w:caps w:val="0"/>
          <w:spacing w:val="0"/>
          <w:sz w:val="32"/>
          <w:szCs w:val="32"/>
          <w:highlight w:val="none"/>
          <w:u w:val="single"/>
          <w:shd w:val="clear"/>
          <w:lang w:val="en-US" w:eastAsia="zh-CN"/>
        </w:rPr>
        <w:t>020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在报名审核及后续</w:t>
      </w: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工作程序中，我行</w:t>
      </w:r>
      <w:r>
        <w:rPr>
          <w:rFonts w:hint="eastAsia" w:ascii="仿宋_GB2312" w:hAnsi="仿宋_GB2312" w:eastAsia="仿宋_GB2312" w:cs="仿宋_GB2312"/>
          <w:sz w:val="32"/>
          <w:szCs w:val="32"/>
          <w:highlight w:val="none"/>
          <w:lang w:val="en-US" w:eastAsia="zh-CN"/>
        </w:rPr>
        <w:t>财务</w:t>
      </w:r>
      <w:r>
        <w:rPr>
          <w:rFonts w:hint="eastAsia" w:ascii="仿宋_GB2312" w:hAnsi="仿宋_GB2312" w:eastAsia="仿宋_GB2312" w:cs="仿宋_GB2312"/>
          <w:sz w:val="32"/>
          <w:szCs w:val="32"/>
          <w:highlight w:val="none"/>
        </w:rPr>
        <w:t>部门（团队）如认为必要，可安排对供应商进行实地考察，</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应积极配合我行考察工作。不配合或拒绝考察的，我行将取消其报名资格、记入</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诚信档案并限制其后续参加我行</w:t>
      </w:r>
      <w:r>
        <w:rPr>
          <w:rFonts w:hint="eastAsia" w:ascii="仿宋_GB2312" w:hAnsi="仿宋_GB2312" w:eastAsia="仿宋_GB2312" w:cs="仿宋_GB2312"/>
          <w:sz w:val="32"/>
          <w:szCs w:val="32"/>
          <w:highlight w:val="none"/>
          <w:lang w:val="en-US" w:eastAsia="zh-CN"/>
        </w:rPr>
        <w:t>业务合作</w:t>
      </w:r>
      <w:r>
        <w:rPr>
          <w:rFonts w:hint="eastAsia" w:ascii="仿宋_GB2312" w:hAnsi="仿宋_GB2312" w:eastAsia="仿宋_GB2312" w:cs="仿宋_GB2312"/>
          <w:sz w:val="32"/>
          <w:szCs w:val="32"/>
          <w:highlight w:val="none"/>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我行收到报名材料后，</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不需要电话确认</w:t>
      </w:r>
      <w:r>
        <w:rPr>
          <w:rFonts w:hint="eastAsia" w:ascii="仿宋_GB2312" w:hAnsi="仿宋_GB2312" w:eastAsia="仿宋_GB2312" w:cs="仿宋_GB2312"/>
          <w:sz w:val="32"/>
          <w:szCs w:val="32"/>
          <w:highlight w:val="none"/>
          <w:lang w:eastAsia="zh-CN"/>
        </w:rPr>
        <w:t>，</w:t>
      </w:r>
      <w:r>
        <w:rPr>
          <w:rFonts w:hint="eastAsia" w:ascii="仿宋_GB2312" w:hAnsi="仿宋" w:eastAsia="仿宋_GB2312"/>
          <w:sz w:val="32"/>
          <w:szCs w:val="32"/>
          <w:highlight w:val="none"/>
        </w:rPr>
        <w:t>报名成功并不表示我行通过其资格审核，或接受其参与本项目的采购工作，</w:t>
      </w:r>
      <w:r>
        <w:rPr>
          <w:rFonts w:hint="eastAsia" w:ascii="仿宋_GB2312" w:hAnsi="仿宋_GB2312" w:eastAsia="仿宋_GB2312" w:cs="仿宋_GB2312"/>
          <w:sz w:val="32"/>
          <w:szCs w:val="32"/>
          <w:highlight w:val="none"/>
        </w:rPr>
        <w:t>我行有权对</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报名审核通过后，我行将根据项目进度通过电话或邮件通知相应</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诚信档案并限制其后续参加我行</w:t>
      </w:r>
      <w:r>
        <w:rPr>
          <w:rFonts w:hint="eastAsia" w:ascii="仿宋_GB2312" w:hAnsi="仿宋_GB2312" w:eastAsia="仿宋_GB2312" w:cs="仿宋_GB2312"/>
          <w:sz w:val="32"/>
          <w:szCs w:val="32"/>
          <w:highlight w:val="none"/>
          <w:lang w:val="en-US" w:eastAsia="zh-CN"/>
        </w:rPr>
        <w:t>业务合作</w:t>
      </w:r>
      <w:r>
        <w:rPr>
          <w:rFonts w:hint="eastAsia" w:ascii="仿宋_GB2312" w:hAnsi="仿宋_GB2312" w:eastAsia="仿宋_GB2312" w:cs="仿宋_GB2312"/>
          <w:sz w:val="32"/>
          <w:szCs w:val="32"/>
          <w:highlight w:val="none"/>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我行</w:t>
      </w:r>
      <w:r>
        <w:rPr>
          <w:rFonts w:hint="eastAsia" w:ascii="仿宋_GB2312" w:hAnsi="仿宋_GB2312" w:eastAsia="仿宋_GB2312" w:cs="仿宋_GB2312"/>
          <w:sz w:val="32"/>
          <w:szCs w:val="32"/>
          <w:highlight w:val="none"/>
          <w:lang w:val="en-US" w:eastAsia="zh-CN"/>
        </w:rPr>
        <w:t>财务</w:t>
      </w:r>
      <w:r>
        <w:rPr>
          <w:rFonts w:hint="eastAsia" w:ascii="仿宋_GB2312" w:hAnsi="仿宋_GB2312" w:eastAsia="仿宋_GB2312" w:cs="仿宋_GB2312"/>
          <w:sz w:val="32"/>
          <w:szCs w:val="32"/>
          <w:highlight w:val="none"/>
        </w:rPr>
        <w:t>部门（团队）对</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所有报名</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均视为已无保留地同意我行在</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highlight w:val="none"/>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highlight w:val="none"/>
          <w:lang w:eastAsia="zh-CN"/>
        </w:rPr>
      </w:pPr>
      <w:r>
        <w:rPr>
          <w:rFonts w:hint="eastAsia" w:ascii="仿宋_GB2312" w:hAnsi="仿宋_GB2312" w:eastAsia="仿宋_GB2312" w:cs="仿宋_GB2312"/>
          <w:snapToGrid w:val="0"/>
          <w:spacing w:val="0"/>
          <w:w w:val="100"/>
          <w:kern w:val="0"/>
          <w:position w:val="0"/>
          <w:sz w:val="32"/>
          <w:szCs w:val="32"/>
          <w:highlight w:val="none"/>
        </w:rPr>
        <w:t>企业名称（盖章）：</w:t>
      </w:r>
    </w:p>
    <w:p>
      <w:pPr>
        <w:adjustRightInd w:val="0"/>
        <w:snapToGrid w:val="0"/>
        <w:spacing w:line="590" w:lineRule="atLeast"/>
        <w:ind w:left="0" w:leftChars="0" w:right="0" w:firstLine="6400" w:firstLineChars="20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年</w:t>
      </w: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月</w:t>
      </w: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日</w:t>
      </w:r>
    </w:p>
    <w:p>
      <w:pPr>
        <w:pStyle w:val="2"/>
        <w:ind w:left="0" w:firstLine="0"/>
        <w:rPr>
          <w:rFonts w:hint="eastAsia" w:ascii="仿宋_GB2312" w:hAnsi="仿宋_GB2312" w:eastAsia="仿宋_GB2312" w:cs="仿宋_GB2312"/>
          <w:snapToGrid w:val="0"/>
          <w:spacing w:val="0"/>
          <w:w w:val="100"/>
          <w:kern w:val="0"/>
          <w:position w:val="0"/>
          <w:sz w:val="32"/>
          <w:szCs w:val="32"/>
          <w:highlight w:val="none"/>
        </w:rPr>
      </w:pPr>
    </w:p>
    <w:p>
      <w:pPr>
        <w:pStyle w:val="2"/>
        <w:ind w:left="0" w:firstLine="0"/>
        <w:rPr>
          <w:rFonts w:hint="eastAsia" w:ascii="仿宋_GB2312" w:hAnsi="仿宋_GB2312" w:eastAsia="仿宋_GB2312" w:cs="仿宋_GB2312"/>
          <w:snapToGrid w:val="0"/>
          <w:spacing w:val="0"/>
          <w:w w:val="100"/>
          <w:kern w:val="0"/>
          <w:position w:val="0"/>
          <w:sz w:val="32"/>
          <w:szCs w:val="32"/>
          <w:highlight w:val="none"/>
        </w:rPr>
      </w:pPr>
    </w:p>
    <w:p>
      <w:pPr>
        <w:pStyle w:val="2"/>
        <w:ind w:left="0" w:firstLine="0"/>
        <w:rPr>
          <w:rFonts w:hint="eastAsia" w:ascii="仿宋_GB2312" w:hAnsi="仿宋_GB2312" w:eastAsia="仿宋_GB2312" w:cs="仿宋_GB2312"/>
          <w:snapToGrid w:val="0"/>
          <w:spacing w:val="0"/>
          <w:w w:val="100"/>
          <w:kern w:val="0"/>
          <w:position w:val="0"/>
          <w:sz w:val="32"/>
          <w:szCs w:val="32"/>
          <w:highlight w:val="none"/>
        </w:rPr>
      </w:pPr>
    </w:p>
    <w:p>
      <w:pPr>
        <w:pStyle w:val="2"/>
        <w:ind w:left="0" w:firstLine="0"/>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lang w:eastAsia="zh-CN"/>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lang w:eastAsia="zh-CN"/>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报名材料二</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highlight w:val="none"/>
        </w:rPr>
      </w:pPr>
      <w:r>
        <w:rPr>
          <w:rFonts w:hint="eastAsia" w:ascii="仿宋_GB2312" w:hAnsi="仿宋_GB2312" w:eastAsia="仿宋_GB2312" w:cs="仿宋_GB2312"/>
          <w:b/>
          <w:bCs/>
          <w:snapToGrid w:val="0"/>
          <w:spacing w:val="0"/>
          <w:w w:val="100"/>
          <w:kern w:val="0"/>
          <w:position w:val="0"/>
          <w:sz w:val="44"/>
          <w:szCs w:val="44"/>
          <w:highlight w:val="none"/>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为了保证</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highlight w:val="none"/>
          <w:lang w:eastAsia="zh-CN"/>
        </w:rPr>
        <w:t>业务合作</w:t>
      </w:r>
      <w:r>
        <w:rPr>
          <w:rFonts w:hint="eastAsia" w:ascii="仿宋_GB2312" w:hAnsi="仿宋_GB2312" w:eastAsia="仿宋_GB2312" w:cs="仿宋_GB2312"/>
          <w:snapToGrid w:val="0"/>
          <w:spacing w:val="0"/>
          <w:w w:val="100"/>
          <w:kern w:val="0"/>
          <w:position w:val="0"/>
          <w:sz w:val="32"/>
          <w:szCs w:val="32"/>
          <w:highlight w:val="none"/>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制度和程序的严肃性；在</w:t>
      </w:r>
      <w:r>
        <w:rPr>
          <w:rFonts w:hint="eastAsia" w:ascii="仿宋_GB2312" w:hAnsi="仿宋_GB2312" w:eastAsia="仿宋_GB2312" w:cs="仿宋_GB2312"/>
          <w:snapToGrid w:val="0"/>
          <w:spacing w:val="0"/>
          <w:w w:val="100"/>
          <w:kern w:val="0"/>
          <w:position w:val="0"/>
          <w:sz w:val="32"/>
          <w:szCs w:val="32"/>
          <w:highlight w:val="none"/>
          <w:lang w:val="en-US" w:eastAsia="zh-CN"/>
        </w:rPr>
        <w:t>采购</w:t>
      </w:r>
      <w:r>
        <w:rPr>
          <w:rFonts w:hint="eastAsia" w:ascii="仿宋_GB2312" w:hAnsi="仿宋_GB2312" w:eastAsia="仿宋_GB2312" w:cs="仿宋_GB2312"/>
          <w:snapToGrid w:val="0"/>
          <w:spacing w:val="0"/>
          <w:w w:val="100"/>
          <w:kern w:val="0"/>
          <w:position w:val="0"/>
          <w:sz w:val="32"/>
          <w:szCs w:val="32"/>
          <w:highlight w:val="none"/>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2.单独或伙同</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单位人员实施虚增多增</w:t>
      </w:r>
      <w:r>
        <w:rPr>
          <w:rFonts w:hint="eastAsia" w:ascii="仿宋_GB2312" w:hAnsi="仿宋_GB2312" w:eastAsia="仿宋_GB2312" w:cs="仿宋_GB2312"/>
          <w:b w:val="0"/>
          <w:snapToGrid w:val="0"/>
          <w:spacing w:val="0"/>
          <w:w w:val="100"/>
          <w:kern w:val="0"/>
          <w:position w:val="0"/>
          <w:sz w:val="32"/>
          <w:szCs w:val="32"/>
          <w:highlight w:val="none"/>
          <w:lang w:val="en-US" w:eastAsia="zh-CN"/>
        </w:rPr>
        <w:t>合作</w:t>
      </w:r>
      <w:r>
        <w:rPr>
          <w:rFonts w:hint="eastAsia" w:ascii="仿宋_GB2312" w:hAnsi="仿宋_GB2312" w:eastAsia="仿宋_GB2312" w:cs="仿宋_GB2312"/>
          <w:b w:val="0"/>
          <w:snapToGrid w:val="0"/>
          <w:spacing w:val="0"/>
          <w:w w:val="100"/>
          <w:kern w:val="0"/>
          <w:position w:val="0"/>
          <w:sz w:val="32"/>
          <w:szCs w:val="32"/>
          <w:highlight w:val="none"/>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3.在</w:t>
      </w:r>
      <w:r>
        <w:rPr>
          <w:rFonts w:hint="eastAsia" w:ascii="仿宋_GB2312" w:hAnsi="仿宋_GB2312" w:eastAsia="仿宋_GB2312" w:cs="仿宋_GB2312"/>
          <w:b w:val="0"/>
          <w:snapToGrid w:val="0"/>
          <w:spacing w:val="0"/>
          <w:w w:val="100"/>
          <w:kern w:val="0"/>
          <w:position w:val="0"/>
          <w:sz w:val="32"/>
          <w:szCs w:val="32"/>
          <w:highlight w:val="none"/>
          <w:lang w:val="en-US" w:eastAsia="zh-CN"/>
        </w:rPr>
        <w:t>供应商</w:t>
      </w:r>
      <w:r>
        <w:rPr>
          <w:rFonts w:hint="eastAsia" w:ascii="仿宋_GB2312" w:hAnsi="仿宋_GB2312" w:eastAsia="仿宋_GB2312" w:cs="仿宋_GB2312"/>
          <w:b w:val="0"/>
          <w:snapToGrid w:val="0"/>
          <w:spacing w:val="0"/>
          <w:w w:val="100"/>
          <w:kern w:val="0"/>
          <w:position w:val="0"/>
          <w:sz w:val="32"/>
          <w:szCs w:val="32"/>
          <w:highlight w:val="none"/>
        </w:rPr>
        <w:t>审核、选型测试、</w:t>
      </w:r>
      <w:r>
        <w:rPr>
          <w:rFonts w:hint="eastAsia" w:ascii="仿宋_GB2312" w:hAnsi="仿宋_GB2312" w:eastAsia="仿宋_GB2312" w:cs="仿宋_GB2312"/>
          <w:b w:val="0"/>
          <w:snapToGrid w:val="0"/>
          <w:spacing w:val="0"/>
          <w:w w:val="100"/>
          <w:kern w:val="0"/>
          <w:position w:val="0"/>
          <w:sz w:val="32"/>
          <w:szCs w:val="32"/>
          <w:highlight w:val="none"/>
          <w:lang w:val="en-US" w:eastAsia="zh-CN"/>
        </w:rPr>
        <w:t>商务</w:t>
      </w:r>
      <w:r>
        <w:rPr>
          <w:rFonts w:hint="eastAsia" w:ascii="仿宋_GB2312" w:hAnsi="仿宋_GB2312" w:eastAsia="仿宋_GB2312" w:cs="仿宋_GB2312"/>
          <w:b w:val="0"/>
          <w:snapToGrid w:val="0"/>
          <w:spacing w:val="0"/>
          <w:w w:val="100"/>
          <w:kern w:val="0"/>
          <w:position w:val="0"/>
          <w:sz w:val="32"/>
          <w:szCs w:val="32"/>
          <w:highlight w:val="none"/>
        </w:rPr>
        <w:t>评审、合同签署、产品验收、合同履约、</w:t>
      </w:r>
      <w:r>
        <w:rPr>
          <w:rFonts w:hint="eastAsia" w:ascii="仿宋_GB2312" w:hAnsi="仿宋_GB2312" w:eastAsia="仿宋_GB2312" w:cs="仿宋_GB2312"/>
          <w:b w:val="0"/>
          <w:snapToGrid w:val="0"/>
          <w:spacing w:val="0"/>
          <w:w w:val="100"/>
          <w:kern w:val="0"/>
          <w:position w:val="0"/>
          <w:sz w:val="32"/>
          <w:szCs w:val="32"/>
          <w:highlight w:val="none"/>
          <w:lang w:val="en-US" w:eastAsia="zh-CN"/>
        </w:rPr>
        <w:t>供应商</w:t>
      </w:r>
      <w:r>
        <w:rPr>
          <w:rFonts w:hint="eastAsia" w:ascii="仿宋_GB2312" w:hAnsi="仿宋_GB2312" w:eastAsia="仿宋_GB2312" w:cs="仿宋_GB2312"/>
          <w:b w:val="0"/>
          <w:snapToGrid w:val="0"/>
          <w:spacing w:val="0"/>
          <w:w w:val="100"/>
          <w:kern w:val="0"/>
          <w:position w:val="0"/>
          <w:sz w:val="32"/>
          <w:szCs w:val="32"/>
          <w:highlight w:val="none"/>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4.赠送或以借用等各种形式给予</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5.支付、报销应由</w:t>
      </w:r>
      <w:r>
        <w:rPr>
          <w:rFonts w:hint="eastAsia" w:ascii="仿宋_GB2312" w:hAnsi="仿宋_GB2312" w:eastAsia="仿宋_GB2312" w:cs="仿宋_GB2312"/>
          <w:b w:val="0"/>
          <w:snapToGrid w:val="0"/>
          <w:spacing w:val="0"/>
          <w:w w:val="100"/>
          <w:kern w:val="0"/>
          <w:position w:val="0"/>
          <w:sz w:val="32"/>
          <w:szCs w:val="32"/>
          <w:highlight w:val="none"/>
          <w:lang w:val="en-US" w:eastAsia="zh-CN"/>
        </w:rPr>
        <w:t>商务</w:t>
      </w:r>
      <w:r>
        <w:rPr>
          <w:rFonts w:hint="eastAsia" w:ascii="仿宋_GB2312" w:hAnsi="仿宋_GB2312" w:eastAsia="仿宋_GB2312" w:cs="仿宋_GB2312"/>
          <w:b w:val="0"/>
          <w:snapToGrid w:val="0"/>
          <w:spacing w:val="0"/>
          <w:w w:val="100"/>
          <w:kern w:val="0"/>
          <w:position w:val="0"/>
          <w:sz w:val="32"/>
          <w:szCs w:val="32"/>
          <w:highlight w:val="none"/>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6．为</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7.为</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8.其他有可能影响</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highlight w:val="none"/>
          <w:lang w:val="en-US" w:eastAsia="zh-CN"/>
        </w:rPr>
        <w:t>商务</w:t>
      </w:r>
      <w:r>
        <w:rPr>
          <w:rFonts w:hint="eastAsia" w:ascii="仿宋_GB2312" w:hAnsi="仿宋_GB2312" w:eastAsia="仿宋_GB2312" w:cs="仿宋_GB2312"/>
          <w:b w:val="0"/>
          <w:snapToGrid w:val="0"/>
          <w:spacing w:val="0"/>
          <w:w w:val="100"/>
          <w:kern w:val="0"/>
          <w:position w:val="0"/>
          <w:sz w:val="32"/>
          <w:szCs w:val="32"/>
          <w:highlight w:val="none"/>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highlight w:val="none"/>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highlight w:val="none"/>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年</w:t>
      </w: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月</w:t>
      </w: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br w:type="page"/>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三</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：企业法人营业执照</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highlight w:val="none"/>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w:t>
      </w:r>
      <w:r>
        <w:rPr>
          <w:rFonts w:hint="eastAsia" w:ascii="仿宋_GB2312" w:hAnsi="仿宋_GB2312" w:eastAsia="仿宋_GB2312" w:cs="仿宋_GB2312"/>
          <w:snapToGrid w:val="0"/>
          <w:spacing w:val="0"/>
          <w:w w:val="100"/>
          <w:kern w:val="0"/>
          <w:position w:val="0"/>
          <w:sz w:val="32"/>
          <w:szCs w:val="32"/>
          <w:highlight w:val="none"/>
          <w:lang w:val="en-US" w:eastAsia="zh-CN"/>
        </w:rPr>
        <w:t>四</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highlight w:val="none"/>
        </w:rPr>
      </w:pPr>
      <w:r>
        <w:rPr>
          <w:rFonts w:hint="eastAsia" w:ascii="仿宋_GB2312" w:hAnsi="仿宋_GB2312" w:eastAsia="仿宋_GB2312" w:cs="仿宋_GB2312"/>
          <w:b/>
          <w:bCs/>
          <w:snapToGrid w:val="0"/>
          <w:color w:val="auto"/>
          <w:spacing w:val="0"/>
          <w:w w:val="100"/>
          <w:kern w:val="0"/>
          <w:position w:val="0"/>
          <w:sz w:val="44"/>
          <w:szCs w:val="44"/>
          <w:highlight w:val="none"/>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兹委派我公司工作人员</w:t>
      </w:r>
      <w:r>
        <w:rPr>
          <w:rFonts w:hint="eastAsia" w:ascii="仿宋_GB2312" w:hAnsi="仿宋_GB2312" w:eastAsia="仿宋_GB2312" w:cs="仿宋_GB2312"/>
          <w:snapToGrid w:val="0"/>
          <w:color w:val="auto"/>
          <w:spacing w:val="0"/>
          <w:w w:val="100"/>
          <w:kern w:val="0"/>
          <w:position w:val="0"/>
          <w:sz w:val="32"/>
          <w:szCs w:val="32"/>
          <w:highlight w:val="none"/>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日至</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1072"/>
        <w:gridCol w:w="1338"/>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姓名</w:t>
            </w:r>
          </w:p>
        </w:tc>
        <w:tc>
          <w:tcPr>
            <w:tcW w:w="1072"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性别</w:t>
            </w:r>
          </w:p>
        </w:tc>
        <w:tc>
          <w:tcPr>
            <w:tcW w:w="133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1072"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133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Autospacing="0" w:line="590" w:lineRule="atLeast"/>
        <w:ind w:left="0" w:right="0" w:firstLine="5120" w:firstLineChars="16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四</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（附件）：</w:t>
      </w:r>
    </w:p>
    <w:p>
      <w:pPr>
        <w:pStyle w:val="18"/>
        <w:adjustRightInd w:val="0"/>
        <w:snapToGrid w:val="0"/>
        <w:spacing w:before="0" w:beforeAutospacing="0" w:after="0" w:afterAutospacing="0" w:line="590" w:lineRule="atLeast"/>
        <w:ind w:left="0" w:right="0" w:firstLine="643" w:firstLineChars="200"/>
        <w:jc w:val="both"/>
        <w:rPr>
          <w:rFonts w:hint="default" w:ascii="仿宋_GB2312" w:hAnsi="仿宋_GB2312" w:eastAsia="仿宋_GB2312" w:cs="仿宋_GB2312"/>
          <w:b/>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b/>
          <w:snapToGrid w:val="0"/>
          <w:color w:val="auto"/>
          <w:spacing w:val="0"/>
          <w:w w:val="100"/>
          <w:kern w:val="0"/>
          <w:position w:val="0"/>
          <w:sz w:val="32"/>
          <w:szCs w:val="32"/>
          <w:highlight w:val="none"/>
        </w:rPr>
        <w:t>（企业全称）</w:t>
      </w:r>
      <w:r>
        <w:rPr>
          <w:rFonts w:hint="eastAsia" w:ascii="仿宋_GB2312" w:hAnsi="仿宋_GB2312" w:eastAsia="仿宋_GB2312" w:cs="仿宋_GB2312"/>
          <w:b/>
          <w:snapToGrid w:val="0"/>
          <w:color w:val="auto"/>
          <w:spacing w:val="0"/>
          <w:w w:val="100"/>
          <w:kern w:val="0"/>
          <w:position w:val="0"/>
          <w:sz w:val="32"/>
          <w:szCs w:val="32"/>
          <w:highlight w:val="none"/>
          <w:u w:val="single"/>
          <w:lang w:eastAsia="zh-CN"/>
        </w:rPr>
        <w:t>：</w:t>
      </w:r>
      <w:r>
        <w:rPr>
          <w:rFonts w:hint="eastAsia" w:ascii="仿宋_GB2312" w:hAnsi="仿宋_GB2312" w:eastAsia="仿宋_GB2312" w:cs="仿宋_GB2312"/>
          <w:b/>
          <w:snapToGrid w:val="0"/>
          <w:color w:val="auto"/>
          <w:spacing w:val="0"/>
          <w:w w:val="100"/>
          <w:kern w:val="0"/>
          <w:position w:val="0"/>
          <w:sz w:val="32"/>
          <w:szCs w:val="32"/>
          <w:highlight w:val="none"/>
          <w:u w:val="single"/>
          <w:lang w:val="en-US" w:eastAsia="zh-CN"/>
        </w:rPr>
        <w:t xml:space="preserve">                               </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ascii="仿宋_GB2312" w:eastAsia="仿宋_GB2312"/>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393065</wp:posOffset>
                </wp:positionH>
                <wp:positionV relativeFrom="paragraph">
                  <wp:posOffset>309245</wp:posOffset>
                </wp:positionV>
                <wp:extent cx="4648200" cy="2571115"/>
                <wp:effectExtent l="4445" t="4445" r="14605" b="15240"/>
                <wp:wrapNone/>
                <wp:docPr id="1" name="AutoShape 1026"/>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w:pict>
              <v:roundrect id="AutoShape 1026" o:spid="_x0000_s1026" o:spt="2" style="position:absolute;left:0pt;margin-left:30.95pt;margin-top:24.35pt;height:202.45pt;width:366pt;z-index:251659264;mso-width-relative:page;mso-height-relative:page;" fillcolor="#FFFFFF" filled="t" stroked="t" coordsize="21600,21600" arcsize="0.166666666666667" o:gfxdata="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d9+&#10;MdoAAAAJAQAADwAAAAAAAAABACAAAAAiAAAAZHJzL2Rvd25yZXYueG1sUEsBAhQAFAAAAAgAh07i&#10;QJwB7+tZAgAA0QQAAA4AAAAAAAAAAQAgAAAAKQEAAGRycy9lMm9Eb2MueG1sUEsFBgAAAAAGAAYA&#10;WQEAAPQFAAAAAA==&#10;">
                <v:fill on="t" opacity="0f" focussize="0,0"/>
                <v:stroke color="#000000" joinstyle="round" dashstyle="longDash"/>
                <v:imagedata o:title=""/>
                <o:lock v:ext="edit" aspectratio="f"/>
              </v:roundrect>
            </w:pict>
          </mc:Fallback>
        </mc:AlternateConten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报名材料五</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highlight w:val="none"/>
        </w:rPr>
      </w:pPr>
      <w:r>
        <w:rPr>
          <w:rFonts w:hint="eastAsia" w:ascii="仿宋_GB2312" w:hAnsi="仿宋_GB2312" w:eastAsia="仿宋_GB2312" w:cs="仿宋_GB2312"/>
          <w:b/>
          <w:bCs/>
          <w:snapToGrid w:val="0"/>
          <w:color w:val="auto"/>
          <w:spacing w:val="0"/>
          <w:w w:val="100"/>
          <w:kern w:val="0"/>
          <w:position w:val="0"/>
          <w:sz w:val="44"/>
          <w:szCs w:val="44"/>
          <w:highlight w:val="none"/>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drawing>
          <wp:inline distT="0" distB="0" distL="0" distR="0">
            <wp:extent cx="3606165" cy="4906645"/>
            <wp:effectExtent l="0" t="0" r="13335" b="825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06165" cy="4906645"/>
                    </a:xfrm>
                    <a:prstGeom prst="rect">
                      <a:avLst/>
                    </a:prstGeom>
                    <a:noFill/>
                    <a:ln>
                      <a:noFill/>
                    </a:ln>
                  </pic:spPr>
                </pic:pic>
              </a:graphicData>
            </a:graphic>
          </wp:inline>
        </w:drawing>
      </w:r>
    </w:p>
    <w:p>
      <w:pPr>
        <w:pStyle w:val="2"/>
        <w:rPr>
          <w:rFonts w:hint="eastAsia" w:ascii="仿宋_GB2312" w:hAnsi="仿宋_GB2312" w:eastAsia="仿宋_GB2312" w:cs="仿宋_GB2312"/>
          <w:snapToGrid w:val="0"/>
          <w:spacing w:val="0"/>
          <w:w w:val="100"/>
          <w:kern w:val="0"/>
          <w:position w:val="0"/>
          <w:sz w:val="32"/>
          <w:szCs w:val="32"/>
          <w:highlight w:val="none"/>
        </w:rPr>
      </w:pPr>
    </w:p>
    <w:p>
      <w:pPr>
        <w:pStyle w:val="2"/>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报名材料六</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highlight w:val="none"/>
          <w:lang w:eastAsia="zh-CN"/>
        </w:rPr>
      </w:pPr>
      <w:r>
        <w:rPr>
          <w:rFonts w:hint="eastAsia" w:ascii="仿宋_GB2312" w:hAnsi="仿宋_GB2312" w:eastAsia="仿宋_GB2312" w:cs="仿宋_GB2312"/>
          <w:snapToGrid w:val="0"/>
          <w:spacing w:val="0"/>
          <w:w w:val="100"/>
          <w:kern w:val="0"/>
          <w:position w:val="0"/>
          <w:sz w:val="44"/>
          <w:szCs w:val="44"/>
          <w:highlight w:val="none"/>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highlight w:val="none"/>
        </w:rPr>
      </w:pPr>
      <w:r>
        <w:rPr>
          <w:rFonts w:hint="eastAsia" w:ascii="仿宋_GB2312" w:hAnsi="仿宋_GB2312" w:eastAsia="仿宋_GB2312" w:cs="仿宋_GB2312"/>
          <w:snapToGrid w:val="0"/>
          <w:color w:val="FF0000"/>
          <w:spacing w:val="0"/>
          <w:w w:val="100"/>
          <w:kern w:val="0"/>
          <w:position w:val="0"/>
          <w:sz w:val="32"/>
          <w:szCs w:val="32"/>
          <w:highlight w:val="none"/>
        </w:rPr>
        <w:t>（请按照下列顺序和内容</w:t>
      </w:r>
      <w:r>
        <w:rPr>
          <w:rFonts w:hint="eastAsia" w:ascii="仿宋_GB2312" w:hAnsi="仿宋_GB2312" w:eastAsia="仿宋_GB2312" w:cs="仿宋_GB2312"/>
          <w:snapToGrid w:val="0"/>
          <w:color w:val="FF0000"/>
          <w:spacing w:val="0"/>
          <w:w w:val="100"/>
          <w:kern w:val="0"/>
          <w:position w:val="0"/>
          <w:sz w:val="32"/>
          <w:szCs w:val="32"/>
          <w:highlight w:val="none"/>
          <w:lang w:val="en-US" w:eastAsia="zh-CN"/>
        </w:rPr>
        <w:t>回复</w:t>
      </w:r>
      <w:r>
        <w:rPr>
          <w:rFonts w:hint="eastAsia" w:ascii="仿宋_GB2312" w:hAnsi="仿宋_GB2312" w:eastAsia="仿宋_GB2312" w:cs="仿宋_GB2312"/>
          <w:snapToGrid w:val="0"/>
          <w:color w:val="FF0000"/>
          <w:spacing w:val="0"/>
          <w:w w:val="100"/>
          <w:kern w:val="0"/>
          <w:position w:val="0"/>
          <w:sz w:val="32"/>
          <w:szCs w:val="32"/>
          <w:highlight w:val="none"/>
        </w:rPr>
        <w:t>）</w:t>
      </w:r>
    </w:p>
    <w:p>
      <w:pPr>
        <w:pStyle w:val="2"/>
        <w:rPr>
          <w:rFonts w:hint="eastAsia" w:ascii="仿宋_GB2312" w:hAnsi="仿宋_GB2312" w:eastAsia="仿宋_GB2312" w:cs="仿宋_GB2312"/>
          <w:sz w:val="32"/>
          <w:szCs w:val="32"/>
          <w:highlight w:val="none"/>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企业基本概况</w:t>
      </w:r>
    </w:p>
    <w:p>
      <w:pPr>
        <w:pStyle w:val="19"/>
        <w:numPr>
          <w:ilvl w:val="0"/>
          <w:numId w:val="2"/>
        </w:numPr>
        <w:tabs>
          <w:tab w:val="left" w:pos="2268"/>
        </w:tabs>
        <w:adjustRightInd/>
        <w:snapToGrid/>
        <w:spacing w:line="600" w:lineRule="exact"/>
        <w:ind w:left="0" w:right="0" w:firstLine="420" w:firstLineChars="0"/>
        <w:jc w:val="left"/>
        <w:rPr>
          <w:rFonts w:hint="eastAsia" w:ascii="仿宋_GB2312" w:hAnsi="Calibri" w:eastAsia="仿宋_GB2312" w:cs="Times New Roman"/>
          <w:snapToGrid/>
          <w:spacing w:val="0"/>
          <w:w w:val="100"/>
          <w:kern w:val="2"/>
          <w:position w:val="0"/>
          <w:sz w:val="32"/>
          <w:szCs w:val="32"/>
          <w:highlight w:val="none"/>
        </w:rPr>
      </w:pPr>
      <w:r>
        <w:rPr>
          <w:rFonts w:hint="eastAsia" w:ascii="仿宋_GB2312" w:hAnsi="Calibri" w:eastAsia="仿宋_GB2312" w:cs="Times New Roman"/>
          <w:snapToGrid/>
          <w:spacing w:val="0"/>
          <w:w w:val="100"/>
          <w:kern w:val="2"/>
          <w:position w:val="0"/>
          <w:sz w:val="32"/>
          <w:szCs w:val="32"/>
          <w:highlight w:val="none"/>
        </w:rPr>
        <w:t>企业经营发展历史</w:t>
      </w:r>
    </w:p>
    <w:p>
      <w:pPr>
        <w:pStyle w:val="19"/>
        <w:numPr>
          <w:ilvl w:val="-1"/>
          <w:numId w:val="0"/>
        </w:numPr>
        <w:tabs>
          <w:tab w:val="left" w:pos="2268"/>
        </w:tabs>
        <w:adjustRightInd/>
        <w:snapToGrid/>
        <w:spacing w:line="600" w:lineRule="exact"/>
        <w:ind w:left="420" w:right="0" w:firstLine="0" w:firstLineChars="0"/>
        <w:jc w:val="left"/>
        <w:rPr>
          <w:rFonts w:hint="eastAsia" w:ascii="仿宋_GB2312" w:hAnsi="Calibri" w:eastAsia="仿宋_GB2312" w:cs="Times New Roman"/>
          <w:snapToGrid/>
          <w:spacing w:val="0"/>
          <w:w w:val="100"/>
          <w:kern w:val="2"/>
          <w:position w:val="0"/>
          <w:sz w:val="32"/>
          <w:szCs w:val="32"/>
          <w:highlight w:val="none"/>
        </w:rPr>
      </w:pPr>
    </w:p>
    <w:p>
      <w:pPr>
        <w:pStyle w:val="19"/>
        <w:numPr>
          <w:ilvl w:val="0"/>
          <w:numId w:val="2"/>
        </w:numPr>
        <w:tabs>
          <w:tab w:val="left" w:pos="2268"/>
        </w:tabs>
        <w:adjustRightInd/>
        <w:snapToGrid/>
        <w:spacing w:line="600" w:lineRule="exact"/>
        <w:ind w:left="0" w:leftChars="0" w:right="0" w:firstLine="420" w:firstLineChars="0"/>
        <w:jc w:val="left"/>
        <w:rPr>
          <w:rFonts w:hint="eastAsia" w:ascii="仿宋_GB2312" w:hAnsi="Calibri" w:eastAsia="仿宋_GB2312" w:cs="Times New Roman"/>
          <w:snapToGrid/>
          <w:spacing w:val="0"/>
          <w:w w:val="100"/>
          <w:kern w:val="2"/>
          <w:position w:val="0"/>
          <w:sz w:val="32"/>
          <w:szCs w:val="32"/>
          <w:highlight w:val="none"/>
        </w:rPr>
      </w:pPr>
      <w:r>
        <w:rPr>
          <w:rFonts w:hint="eastAsia" w:ascii="仿宋_GB2312" w:hAnsi="Calibri" w:eastAsia="仿宋_GB2312" w:cs="Times New Roman"/>
          <w:snapToGrid/>
          <w:spacing w:val="0"/>
          <w:w w:val="100"/>
          <w:kern w:val="2"/>
          <w:position w:val="0"/>
          <w:sz w:val="32"/>
          <w:szCs w:val="32"/>
          <w:highlight w:val="none"/>
        </w:rPr>
        <w:t>企业控股股东或实际控制人基本情况</w:t>
      </w:r>
    </w:p>
    <w:p>
      <w:pPr>
        <w:pStyle w:val="19"/>
        <w:numPr>
          <w:ilvl w:val="-1"/>
          <w:numId w:val="0"/>
        </w:numPr>
        <w:tabs>
          <w:tab w:val="left" w:pos="2268"/>
        </w:tabs>
        <w:adjustRightInd/>
        <w:snapToGrid/>
        <w:spacing w:line="600" w:lineRule="exact"/>
        <w:ind w:left="0" w:leftChars="0" w:right="0" w:firstLine="0" w:firstLineChars="0"/>
        <w:jc w:val="left"/>
        <w:rPr>
          <w:rFonts w:hint="eastAsia" w:ascii="仿宋_GB2312" w:hAnsi="仿宋_GB2312" w:eastAsia="仿宋_GB2312" w:cs="仿宋_GB2312"/>
          <w:snapToGrid w:val="0"/>
          <w:spacing w:val="0"/>
          <w:w w:val="100"/>
          <w:kern w:val="0"/>
          <w:position w:val="0"/>
          <w:sz w:val="32"/>
          <w:szCs w:val="32"/>
          <w:highlight w:val="none"/>
        </w:rPr>
      </w:pPr>
    </w:p>
    <w:p>
      <w:pPr>
        <w:pStyle w:val="19"/>
        <w:numPr>
          <w:ilvl w:val="0"/>
          <w:numId w:val="2"/>
        </w:numPr>
        <w:tabs>
          <w:tab w:val="left" w:pos="2268"/>
        </w:tabs>
        <w:adjustRightInd/>
        <w:snapToGrid/>
        <w:spacing w:line="600" w:lineRule="exact"/>
        <w:ind w:left="0" w:leftChars="0" w:right="0" w:firstLine="420" w:firstLineChars="0"/>
        <w:jc w:val="left"/>
        <w:rPr>
          <w:rFonts w:hint="eastAsia" w:ascii="仿宋_GB2312" w:hAnsi="Calibri" w:eastAsia="仿宋_GB2312" w:cs="Times New Roman"/>
          <w:snapToGrid/>
          <w:spacing w:val="0"/>
          <w:w w:val="100"/>
          <w:kern w:val="2"/>
          <w:position w:val="0"/>
          <w:sz w:val="32"/>
          <w:szCs w:val="32"/>
          <w:highlight w:val="none"/>
          <w:lang w:val="en-US" w:eastAsia="zh-CN"/>
        </w:rPr>
      </w:pPr>
      <w:r>
        <w:rPr>
          <w:rFonts w:hint="eastAsia" w:ascii="仿宋_GB2312" w:hAnsi="Calibri" w:eastAsia="仿宋_GB2312" w:cs="Times New Roman"/>
          <w:snapToGrid/>
          <w:spacing w:val="0"/>
          <w:w w:val="100"/>
          <w:kern w:val="2"/>
          <w:position w:val="0"/>
          <w:sz w:val="32"/>
          <w:szCs w:val="32"/>
          <w:highlight w:val="none"/>
        </w:rPr>
        <w:t>企业人员</w:t>
      </w:r>
      <w:r>
        <w:rPr>
          <w:rFonts w:hint="eastAsia" w:ascii="仿宋_GB2312" w:eastAsia="仿宋_GB2312" w:cs="Times New Roman"/>
          <w:snapToGrid/>
          <w:spacing w:val="0"/>
          <w:w w:val="100"/>
          <w:kern w:val="2"/>
          <w:position w:val="0"/>
          <w:sz w:val="32"/>
          <w:szCs w:val="32"/>
          <w:highlight w:val="none"/>
          <w:lang w:val="en-US" w:eastAsia="zh-CN"/>
        </w:rPr>
        <w:t>规模基本</w:t>
      </w:r>
      <w:r>
        <w:rPr>
          <w:rFonts w:hint="eastAsia" w:ascii="仿宋_GB2312" w:hAnsi="Calibri" w:eastAsia="仿宋_GB2312" w:cs="Times New Roman"/>
          <w:snapToGrid/>
          <w:spacing w:val="0"/>
          <w:w w:val="100"/>
          <w:kern w:val="2"/>
          <w:position w:val="0"/>
          <w:sz w:val="32"/>
          <w:szCs w:val="32"/>
          <w:highlight w:val="none"/>
        </w:rPr>
        <w:t>状况</w:t>
      </w:r>
    </w:p>
    <w:p>
      <w:pPr>
        <w:pStyle w:val="19"/>
        <w:numPr>
          <w:ilvl w:val="-1"/>
          <w:numId w:val="0"/>
        </w:numPr>
        <w:tabs>
          <w:tab w:val="left" w:pos="2268"/>
        </w:tabs>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leftChars="0" w:right="0" w:firstLine="420" w:firstLineChars="0"/>
        <w:jc w:val="both"/>
        <w:rPr>
          <w:rFonts w:hint="eastAsia" w:ascii="仿宋_GB2312" w:hAnsi="仿宋_GB2312" w:eastAsia="仿宋_GB2312" w:cs="仿宋_GB2312"/>
          <w:snapToGrid w:val="0"/>
          <w:spacing w:val="0"/>
          <w:w w:val="100"/>
          <w:kern w:val="0"/>
          <w:position w:val="0"/>
          <w:sz w:val="32"/>
          <w:szCs w:val="32"/>
          <w:highlight w:val="none"/>
          <w:lang w:val="en-US" w:eastAsia="zh-CN"/>
        </w:rPr>
      </w:pPr>
      <w:r>
        <w:rPr>
          <w:rFonts w:hint="eastAsia" w:ascii="仿宋_GB2312" w:hAnsi="仿宋_GB2312" w:eastAsia="仿宋_GB2312" w:cs="仿宋_GB2312"/>
          <w:snapToGrid w:val="0"/>
          <w:spacing w:val="0"/>
          <w:w w:val="100"/>
          <w:kern w:val="0"/>
          <w:position w:val="0"/>
          <w:sz w:val="32"/>
          <w:szCs w:val="32"/>
          <w:highlight w:val="none"/>
          <w:lang w:eastAsia="zh-CN"/>
        </w:rPr>
        <w:t>公司财务能力</w:t>
      </w:r>
      <w:r>
        <w:rPr>
          <w:rFonts w:hint="eastAsia" w:ascii="仿宋_GB2312" w:hAnsi="仿宋_GB2312" w:eastAsia="仿宋_GB2312" w:cs="仿宋_GB2312"/>
          <w:snapToGrid w:val="0"/>
          <w:spacing w:val="0"/>
          <w:w w:val="100"/>
          <w:kern w:val="0"/>
          <w:position w:val="0"/>
          <w:sz w:val="32"/>
          <w:szCs w:val="32"/>
          <w:highlight w:val="none"/>
          <w:lang w:val="en-US" w:eastAsia="zh-CN"/>
        </w:rPr>
        <w:t>概况，须提供近3个自然年的审计报告或财务报表（利润表、资产负债表、现金流量表）。——</w:t>
      </w:r>
      <w:r>
        <w:rPr>
          <w:rFonts w:hint="eastAsia" w:ascii="仿宋_GB2312" w:hAnsi="仿宋_GB2312" w:eastAsia="仿宋_GB2312" w:cs="仿宋_GB2312"/>
          <w:snapToGrid w:val="0"/>
          <w:color w:val="FF0000"/>
          <w:spacing w:val="0"/>
          <w:w w:val="100"/>
          <w:kern w:val="0"/>
          <w:position w:val="0"/>
          <w:sz w:val="32"/>
          <w:szCs w:val="32"/>
          <w:highlight w:val="none"/>
          <w:lang w:val="en-US" w:eastAsia="zh-CN"/>
        </w:rPr>
        <w:t>（材料六附件）</w:t>
      </w:r>
    </w:p>
    <w:p>
      <w:pPr>
        <w:pStyle w:val="19"/>
        <w:numPr>
          <w:ilvl w:val="-1"/>
          <w:numId w:val="0"/>
        </w:numPr>
        <w:tabs>
          <w:tab w:val="left" w:pos="2268"/>
        </w:tabs>
        <w:adjustRightInd w:val="0"/>
        <w:snapToGrid w:val="0"/>
        <w:spacing w:line="590" w:lineRule="atLeast"/>
        <w:ind w:left="0" w:leftChars="0" w:right="0" w:firstLine="643" w:firstLineChars="200"/>
        <w:jc w:val="both"/>
        <w:rPr>
          <w:rFonts w:hint="default" w:ascii="仿宋_GB2312" w:hAnsi="仿宋_GB2312" w:eastAsia="仿宋_GB2312" w:cs="仿宋_GB2312"/>
          <w:snapToGrid w:val="0"/>
          <w:spacing w:val="0"/>
          <w:w w:val="100"/>
          <w:kern w:val="0"/>
          <w:position w:val="0"/>
          <w:sz w:val="32"/>
          <w:szCs w:val="32"/>
          <w:highlight w:val="none"/>
          <w:lang w:val="en-US" w:eastAsia="zh-CN"/>
        </w:rPr>
      </w:pPr>
      <w:r>
        <w:rPr>
          <w:rFonts w:hint="eastAsia" w:ascii="仿宋_GB2312" w:hAnsi="仿宋_GB2312" w:eastAsia="仿宋_GB2312" w:cs="仿宋_GB2312"/>
          <w:b/>
          <w:bCs/>
          <w:snapToGrid w:val="0"/>
          <w:spacing w:val="0"/>
          <w:w w:val="100"/>
          <w:kern w:val="0"/>
          <w:position w:val="0"/>
          <w:sz w:val="32"/>
          <w:szCs w:val="32"/>
          <w:highlight w:val="none"/>
        </w:rPr>
        <w:t>二、企业关键业务资源</w:t>
      </w:r>
      <w:r>
        <w:rPr>
          <w:rFonts w:hint="eastAsia" w:ascii="仿宋_GB2312" w:hAnsi="仿宋_GB2312" w:eastAsia="仿宋_GB2312" w:cs="仿宋_GB2312"/>
          <w:b w:val="0"/>
          <w:bCs w:val="0"/>
          <w:snapToGrid w:val="0"/>
          <w:color w:val="000000" w:themeColor="text1"/>
          <w:spacing w:val="0"/>
          <w:w w:val="100"/>
          <w:kern w:val="0"/>
          <w:position w:val="0"/>
          <w:sz w:val="32"/>
          <w:szCs w:val="32"/>
          <w:highlight w:val="none"/>
          <w:u w:val="none"/>
          <w:lang w:val="en-US" w:eastAsia="zh-CN"/>
          <w14:textFill>
            <w14:solidFill>
              <w14:schemeClr w14:val="tx1"/>
            </w14:solidFill>
          </w14:textFill>
        </w:rPr>
        <w:t>(例如：</w:t>
      </w:r>
      <w:r>
        <w:rPr>
          <w:rFonts w:hint="eastAsia" w:ascii="仿宋_GB2312" w:hAnsi="仿宋_GB2312" w:eastAsia="仿宋_GB2312" w:cs="仿宋_GB2312"/>
          <w:snapToGrid w:val="0"/>
          <w:color w:val="000000" w:themeColor="text1"/>
          <w:spacing w:val="0"/>
          <w:w w:val="100"/>
          <w:kern w:val="0"/>
          <w:position w:val="0"/>
          <w:sz w:val="32"/>
          <w:szCs w:val="32"/>
          <w:highlight w:val="none"/>
          <w:u w:val="none"/>
          <w:lang w:val="en-US" w:eastAsia="zh-CN"/>
          <w14:textFill>
            <w14:solidFill>
              <w14:schemeClr w14:val="tx1"/>
            </w14:solidFill>
          </w14:textFill>
        </w:rPr>
        <w:t>招聘资源、储备能力等)</w:t>
      </w:r>
    </w:p>
    <w:p>
      <w:pPr>
        <w:pStyle w:val="19"/>
        <w:numPr>
          <w:ilvl w:val="-1"/>
          <w:numId w:val="0"/>
        </w:numPr>
        <w:tabs>
          <w:tab w:val="left" w:pos="2268"/>
        </w:tabs>
        <w:adjustRightInd w:val="0"/>
        <w:snapToGrid w:val="0"/>
        <w:spacing w:line="590" w:lineRule="atLeast"/>
        <w:ind w:left="420" w:leftChars="200" w:right="0" w:firstLine="0" w:firstLineChars="0"/>
        <w:jc w:val="both"/>
        <w:rPr>
          <w:rFonts w:hint="default" w:ascii="仿宋_GB2312" w:hAnsi="仿宋_GB2312" w:eastAsia="仿宋_GB2312" w:cs="仿宋_GB2312"/>
          <w:snapToGrid w:val="0"/>
          <w:spacing w:val="0"/>
          <w:w w:val="100"/>
          <w:kern w:val="0"/>
          <w:position w:val="0"/>
          <w:sz w:val="32"/>
          <w:szCs w:val="32"/>
          <w:highlight w:val="none"/>
          <w:lang w:val="en-US" w:eastAsia="zh-CN"/>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highlight w:val="none"/>
        </w:rPr>
      </w:pPr>
      <w:r>
        <w:rPr>
          <w:rFonts w:hint="eastAsia" w:ascii="仿宋_GB2312" w:hAnsi="仿宋_GB2312" w:eastAsia="仿宋_GB2312" w:cs="仿宋_GB2312"/>
          <w:b/>
          <w:bCs/>
          <w:snapToGrid w:val="0"/>
          <w:spacing w:val="0"/>
          <w:w w:val="100"/>
          <w:kern w:val="0"/>
          <w:position w:val="0"/>
          <w:sz w:val="32"/>
          <w:szCs w:val="32"/>
          <w:highlight w:val="none"/>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highlight w:val="none"/>
          <w:lang w:val="en-US"/>
        </w:rPr>
      </w:pPr>
      <w:r>
        <w:rPr>
          <w:rFonts w:hint="eastAsia" w:ascii="仿宋_GB2312" w:hAnsi="仿宋_GB2312" w:eastAsia="仿宋_GB2312" w:cs="仿宋_GB2312"/>
          <w:b/>
          <w:bCs/>
          <w:snapToGrid w:val="0"/>
          <w:spacing w:val="0"/>
          <w:w w:val="100"/>
          <w:kern w:val="0"/>
          <w:position w:val="0"/>
          <w:sz w:val="32"/>
          <w:szCs w:val="32"/>
          <w:highlight w:val="none"/>
          <w:lang w:val="en-US" w:eastAsia="zh-CN"/>
        </w:rPr>
        <w:t>四</w:t>
      </w:r>
      <w:r>
        <w:rPr>
          <w:rFonts w:hint="eastAsia" w:ascii="仿宋_GB2312" w:hAnsi="仿宋_GB2312" w:eastAsia="仿宋_GB2312" w:cs="仿宋_GB2312"/>
          <w:b/>
          <w:bCs/>
          <w:snapToGrid w:val="0"/>
          <w:spacing w:val="0"/>
          <w:w w:val="100"/>
          <w:kern w:val="0"/>
          <w:position w:val="0"/>
          <w:sz w:val="32"/>
          <w:szCs w:val="32"/>
          <w:highlight w:val="none"/>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color w:val="000000" w:themeColor="text1"/>
          <w:spacing w:val="0"/>
          <w:w w:val="100"/>
          <w:kern w:val="0"/>
          <w:position w:val="0"/>
          <w:sz w:val="32"/>
          <w:szCs w:val="32"/>
          <w:highlight w:val="none"/>
          <w:u w:val="none"/>
          <w14:textFill>
            <w14:solidFill>
              <w14:schemeClr w14:val="tx1"/>
            </w14:solidFill>
          </w14:textFill>
        </w:rPr>
        <w:t>1.</w:t>
      </w:r>
      <w:r>
        <w:rPr>
          <w:rFonts w:hint="eastAsia" w:ascii="仿宋_GB2312" w:hAnsi="仿宋_GB2312" w:eastAsia="仿宋_GB2312" w:cs="仿宋_GB2312"/>
          <w:i w:val="0"/>
          <w:iCs w:val="0"/>
          <w:caps w:val="0"/>
          <w:snapToGrid w:val="0"/>
          <w:color w:val="auto"/>
          <w:spacing w:val="10"/>
          <w:w w:val="100"/>
          <w:kern w:val="0"/>
          <w:position w:val="0"/>
          <w:sz w:val="32"/>
          <w:szCs w:val="28"/>
          <w:highlight w:val="none"/>
          <w:u w:val="none"/>
          <w:shd w:val="clear" w:fill="FFFFFF"/>
          <w:lang w:val="en-US" w:eastAsia="zh-CN" w:bidi="ar"/>
        </w:rPr>
        <w:t>需具备有同类</w:t>
      </w:r>
      <w:r>
        <w:rPr>
          <w:rFonts w:hint="eastAsia" w:ascii="仿宋_GB2312" w:hAnsi="仿宋_GB2312" w:eastAsia="仿宋_GB2312" w:cs="仿宋_GB2312"/>
          <w:b w:val="0"/>
          <w:snapToGrid w:val="0"/>
          <w:color w:val="000000" w:themeColor="text1"/>
          <w:spacing w:val="0"/>
          <w:w w:val="100"/>
          <w:kern w:val="0"/>
          <w:position w:val="0"/>
          <w:sz w:val="32"/>
          <w:szCs w:val="32"/>
          <w:highlight w:val="none"/>
          <w:u w:val="none"/>
          <w:lang w:val="en-US" w:eastAsia="zh-CN"/>
          <w14:textFill>
            <w14:solidFill>
              <w14:schemeClr w14:val="tx1"/>
            </w14:solidFill>
          </w14:textFill>
        </w:rPr>
        <w:t>项目成功案例展示，不限形式至多10个。（例如：**年**月**日中标案例）</w:t>
      </w:r>
      <w:r>
        <w:rPr>
          <w:rFonts w:hint="eastAsia" w:ascii="仿宋_GB2312" w:hAnsi="仿宋_GB2312" w:eastAsia="仿宋_GB2312" w:cs="仿宋_GB2312"/>
          <w:b w:val="0"/>
          <w:snapToGrid w:val="0"/>
          <w:spacing w:val="0"/>
          <w:w w:val="100"/>
          <w:kern w:val="0"/>
          <w:position w:val="0"/>
          <w:sz w:val="32"/>
          <w:szCs w:val="32"/>
          <w:highlight w:val="none"/>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0" w:firstLineChars="200"/>
        <w:jc w:val="both"/>
        <w:rPr>
          <w:rFonts w:hint="default" w:ascii="仿宋_GB2312" w:hAnsi="仿宋_GB2312" w:eastAsia="仿宋_GB2312" w:cs="仿宋_GB2312"/>
          <w:b w:val="0"/>
          <w:snapToGrid w:val="0"/>
          <w:spacing w:val="0"/>
          <w:w w:val="100"/>
          <w:kern w:val="0"/>
          <w:position w:val="0"/>
          <w:sz w:val="32"/>
          <w:szCs w:val="32"/>
          <w:highlight w:val="none"/>
          <w:lang w:val="en-US" w:eastAsia="zh-CN"/>
        </w:rPr>
      </w:pPr>
      <w:r>
        <w:rPr>
          <w:rFonts w:hint="eastAsia" w:ascii="仿宋_GB2312" w:hAnsi="仿宋_GB2312" w:eastAsia="仿宋_GB2312" w:cs="仿宋_GB2312"/>
          <w:b w:val="0"/>
          <w:snapToGrid w:val="0"/>
          <w:spacing w:val="0"/>
          <w:w w:val="100"/>
          <w:kern w:val="0"/>
          <w:position w:val="0"/>
          <w:sz w:val="32"/>
          <w:szCs w:val="32"/>
          <w:highlight w:val="none"/>
          <w:lang w:val="en-US" w:eastAsia="zh-CN"/>
        </w:rPr>
        <w:t>2</w:t>
      </w:r>
      <w:r>
        <w:rPr>
          <w:rFonts w:hint="eastAsia" w:ascii="仿宋_GB2312" w:hAnsi="仿宋_GB2312" w:eastAsia="仿宋_GB2312" w:cs="仿宋_GB2312"/>
          <w:b w:val="0"/>
          <w:snapToGrid w:val="0"/>
          <w:spacing w:val="0"/>
          <w:w w:val="100"/>
          <w:kern w:val="0"/>
          <w:position w:val="0"/>
          <w:sz w:val="32"/>
          <w:szCs w:val="32"/>
          <w:highlight w:val="none"/>
        </w:rPr>
        <w:t>.其他优势</w:t>
      </w:r>
      <w:r>
        <w:rPr>
          <w:rFonts w:hint="eastAsia" w:ascii="仿宋_GB2312" w:hAnsi="仿宋_GB2312" w:eastAsia="仿宋_GB2312" w:cs="仿宋_GB2312"/>
          <w:b w:val="0"/>
          <w:snapToGrid w:val="0"/>
          <w:spacing w:val="0"/>
          <w:w w:val="100"/>
          <w:kern w:val="0"/>
          <w:position w:val="0"/>
          <w:sz w:val="32"/>
          <w:szCs w:val="32"/>
          <w:highlight w:val="none"/>
          <w:lang w:eastAsia="zh-CN"/>
        </w:rPr>
        <w:t>（</w:t>
      </w:r>
      <w:r>
        <w:rPr>
          <w:rFonts w:hint="eastAsia" w:ascii="仿宋_GB2312" w:hAnsi="仿宋_GB2312" w:eastAsia="仿宋_GB2312" w:cs="仿宋_GB2312"/>
          <w:b w:val="0"/>
          <w:snapToGrid w:val="0"/>
          <w:spacing w:val="0"/>
          <w:w w:val="100"/>
          <w:kern w:val="0"/>
          <w:position w:val="0"/>
          <w:sz w:val="32"/>
          <w:szCs w:val="32"/>
          <w:highlight w:val="none"/>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highlight w:val="none"/>
          <w:lang w:eastAsia="zh-CN"/>
        </w:rPr>
        <w:t>）</w:t>
      </w:r>
      <w:r>
        <w:rPr>
          <w:rFonts w:hint="eastAsia" w:ascii="仿宋_GB2312" w:hAnsi="仿宋_GB2312" w:eastAsia="仿宋_GB2312" w:cs="仿宋_GB2312"/>
          <w:b w:val="0"/>
          <w:snapToGrid w:val="0"/>
          <w:spacing w:val="0"/>
          <w:w w:val="100"/>
          <w:kern w:val="0"/>
          <w:position w:val="0"/>
          <w:sz w:val="32"/>
          <w:szCs w:val="32"/>
          <w:highlight w:val="none"/>
        </w:rPr>
        <w:t>；</w:t>
      </w:r>
      <w:r>
        <w:rPr>
          <w:rFonts w:hint="eastAsia" w:ascii="仿宋_GB2312" w:hAnsi="仿宋_GB2312" w:eastAsia="仿宋_GB2312" w:cs="仿宋_GB2312"/>
          <w:b w:val="0"/>
          <w:snapToGrid w:val="0"/>
          <w:spacing w:val="0"/>
          <w:w w:val="100"/>
          <w:kern w:val="0"/>
          <w:position w:val="0"/>
          <w:sz w:val="32"/>
          <w:szCs w:val="32"/>
          <w:highlight w:val="none"/>
          <w:lang w:val="en-US" w:eastAsia="zh-CN"/>
        </w:rPr>
        <w:t>包括但不限于公司资质</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b w:val="0"/>
          <w:snapToGrid w:val="0"/>
          <w:color w:val="000000" w:themeColor="text1"/>
          <w:spacing w:val="0"/>
          <w:w w:val="100"/>
          <w:kern w:val="0"/>
          <w:position w:val="0"/>
          <w:sz w:val="32"/>
          <w:szCs w:val="32"/>
          <w:highlight w:val="none"/>
          <w:u w:val="none"/>
          <w14:textFill>
            <w14:solidFill>
              <w14:schemeClr w14:val="tx1"/>
            </w14:solidFill>
          </w14:textFill>
        </w:rPr>
        <w:t>（二）项目的业务方案或实施方案</w:t>
      </w:r>
      <w:r>
        <w:rPr>
          <w:rFonts w:hint="eastAsia" w:ascii="仿宋_GB2312" w:hAnsi="仿宋_GB2312" w:eastAsia="仿宋_GB2312" w:cs="仿宋_GB2312"/>
          <w:b w:val="0"/>
          <w:snapToGrid w:val="0"/>
          <w:color w:val="000000" w:themeColor="text1"/>
          <w:spacing w:val="0"/>
          <w:w w:val="100"/>
          <w:kern w:val="0"/>
          <w:positio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snapToGrid w:val="0"/>
          <w:color w:val="000000" w:themeColor="text1"/>
          <w:spacing w:val="0"/>
          <w:w w:val="100"/>
          <w:kern w:val="0"/>
          <w:position w:val="0"/>
          <w:sz w:val="32"/>
          <w:szCs w:val="32"/>
          <w:highlight w:val="none"/>
          <w:u w:val="none"/>
          <w:lang w:val="en-US" w:eastAsia="zh-CN"/>
          <w14:textFill>
            <w14:solidFill>
              <w14:schemeClr w14:val="tx1"/>
            </w14:solidFill>
          </w14:textFill>
        </w:rPr>
        <w:t>内容包括但不限于服务团队介绍、日常运营管理方案等</w:t>
      </w:r>
      <w:r>
        <w:rPr>
          <w:rFonts w:hint="eastAsia" w:ascii="仿宋_GB2312" w:hAnsi="仿宋_GB2312" w:eastAsia="仿宋_GB2312" w:cs="仿宋_GB2312"/>
          <w:b w:val="0"/>
          <w:snapToGrid w:val="0"/>
          <w:color w:val="000000" w:themeColor="text1"/>
          <w:spacing w:val="0"/>
          <w:w w:val="100"/>
          <w:kern w:val="0"/>
          <w:positio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snapToGrid w:val="0"/>
          <w:spacing w:val="0"/>
          <w:w w:val="100"/>
          <w:kern w:val="0"/>
          <w:position w:val="0"/>
          <w:sz w:val="32"/>
          <w:szCs w:val="32"/>
          <w:highlight w:val="none"/>
        </w:rPr>
        <w:t>（</w:t>
      </w:r>
      <w:r>
        <w:rPr>
          <w:rFonts w:hint="eastAsia" w:ascii="仿宋_GB2312" w:hAnsi="仿宋_GB2312" w:eastAsia="仿宋_GB2312" w:cs="仿宋_GB2312"/>
          <w:snapToGrid w:val="0"/>
          <w:spacing w:val="0"/>
          <w:w w:val="100"/>
          <w:kern w:val="0"/>
          <w:position w:val="0"/>
          <w:sz w:val="32"/>
          <w:szCs w:val="32"/>
          <w:highlight w:val="none"/>
          <w:lang w:val="en-US" w:eastAsia="zh-CN"/>
        </w:rPr>
        <w:t>若有，</w:t>
      </w:r>
      <w:r>
        <w:rPr>
          <w:rFonts w:hint="eastAsia" w:ascii="仿宋_GB2312" w:hAnsi="仿宋_GB2312" w:eastAsia="仿宋_GB2312" w:cs="仿宋_GB2312"/>
          <w:snapToGrid w:val="0"/>
          <w:spacing w:val="0"/>
          <w:w w:val="100"/>
          <w:kern w:val="0"/>
          <w:position w:val="0"/>
          <w:sz w:val="32"/>
          <w:szCs w:val="32"/>
          <w:highlight w:val="none"/>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报名材料六</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附件</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lang w:eastAsia="zh-CN"/>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w:t>
      </w:r>
      <w:r>
        <w:rPr>
          <w:rFonts w:hint="eastAsia" w:ascii="仿宋_GB2312" w:hAnsi="仿宋_GB2312" w:eastAsia="仿宋_GB2312" w:cs="仿宋_GB2312"/>
          <w:snapToGrid w:val="0"/>
          <w:spacing w:val="0"/>
          <w:w w:val="100"/>
          <w:kern w:val="0"/>
          <w:position w:val="0"/>
          <w:sz w:val="32"/>
          <w:szCs w:val="32"/>
          <w:highlight w:val="none"/>
          <w:lang w:val="en-US" w:eastAsia="zh-CN"/>
        </w:rPr>
        <w:t>七</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《供应商</w:t>
      </w:r>
      <w:r>
        <w:rPr>
          <w:rFonts w:hint="eastAsia" w:ascii="仿宋_GB2312" w:hAnsi="仿宋_GB2312" w:eastAsia="仿宋_GB2312" w:cs="仿宋_GB2312"/>
          <w:snapToGrid w:val="0"/>
          <w:spacing w:val="0"/>
          <w:w w:val="100"/>
          <w:kern w:val="0"/>
          <w:position w:val="0"/>
          <w:sz w:val="32"/>
          <w:szCs w:val="32"/>
          <w:highlight w:val="none"/>
          <w:lang w:val="en-US" w:eastAsia="zh-CN"/>
        </w:rPr>
        <w:t>报名</w:t>
      </w:r>
      <w:r>
        <w:rPr>
          <w:rFonts w:hint="eastAsia" w:ascii="仿宋_GB2312" w:hAnsi="仿宋_GB2312" w:eastAsia="仿宋_GB2312" w:cs="仿宋_GB2312"/>
          <w:snapToGrid w:val="0"/>
          <w:spacing w:val="0"/>
          <w:w w:val="100"/>
          <w:kern w:val="0"/>
          <w:position w:val="0"/>
          <w:sz w:val="32"/>
          <w:szCs w:val="32"/>
          <w:highlight w:val="none"/>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highlight w:val="none"/>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w:t>
      </w:r>
      <w:r>
        <w:rPr>
          <w:rFonts w:hint="eastAsia" w:ascii="仿宋_GB2312" w:hAnsi="仿宋_GB2312" w:eastAsia="仿宋_GB2312" w:cs="仿宋_GB2312"/>
          <w:snapToGrid w:val="0"/>
          <w:spacing w:val="0"/>
          <w:w w:val="100"/>
          <w:kern w:val="0"/>
          <w:position w:val="0"/>
          <w:sz w:val="32"/>
          <w:szCs w:val="32"/>
          <w:highlight w:val="none"/>
          <w:lang w:val="en-US" w:eastAsia="zh-CN"/>
        </w:rPr>
        <w:t>八</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lang w:val="en-US" w:eastAsia="zh-CN"/>
        </w:rPr>
        <w:t>：</w:t>
      </w:r>
      <w:r>
        <w:rPr>
          <w:rFonts w:hint="eastAsia" w:ascii="仿宋_GB2312" w:hAnsi="仿宋_GB2312" w:eastAsia="仿宋_GB2312" w:cs="仿宋_GB2312"/>
          <w:snapToGrid w:val="0"/>
          <w:spacing w:val="0"/>
          <w:w w:val="100"/>
          <w:kern w:val="0"/>
          <w:position w:val="0"/>
          <w:sz w:val="32"/>
          <w:szCs w:val="32"/>
          <w:highlight w:val="none"/>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lang w:eastAsia="zh-CN"/>
        </w:rPr>
      </w:pPr>
      <w:r>
        <w:rPr>
          <w:rFonts w:hint="eastAsia" w:ascii="仿宋_GB2312" w:hAnsi="仿宋_GB2312" w:eastAsia="仿宋_GB2312" w:cs="仿宋_GB2312"/>
          <w:snapToGrid w:val="0"/>
          <w:spacing w:val="0"/>
          <w:w w:val="100"/>
          <w:kern w:val="0"/>
          <w:position w:val="0"/>
          <w:sz w:val="32"/>
          <w:szCs w:val="32"/>
          <w:highlight w:val="none"/>
        </w:rPr>
        <w:t>提供供应商参加此</w:t>
      </w:r>
      <w:r>
        <w:rPr>
          <w:rFonts w:hint="eastAsia" w:ascii="仿宋_GB2312" w:hAnsi="仿宋_GB2312" w:eastAsia="仿宋_GB2312" w:cs="仿宋_GB2312"/>
          <w:snapToGrid w:val="0"/>
          <w:spacing w:val="0"/>
          <w:w w:val="100"/>
          <w:kern w:val="0"/>
          <w:position w:val="0"/>
          <w:sz w:val="32"/>
          <w:szCs w:val="32"/>
          <w:highlight w:val="none"/>
          <w:lang w:val="en-US" w:eastAsia="zh-CN"/>
        </w:rPr>
        <w:t>采购业务合作</w:t>
      </w:r>
      <w:r>
        <w:rPr>
          <w:rFonts w:hint="eastAsia" w:ascii="仿宋_GB2312" w:hAnsi="仿宋_GB2312" w:eastAsia="仿宋_GB2312" w:cs="仿宋_GB2312"/>
          <w:snapToGrid w:val="0"/>
          <w:spacing w:val="0"/>
          <w:w w:val="100"/>
          <w:kern w:val="0"/>
          <w:position w:val="0"/>
          <w:sz w:val="32"/>
          <w:szCs w:val="32"/>
          <w:highlight w:val="none"/>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highlight w:val="none"/>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2"/>
        <w:rPr>
          <w:rFonts w:hint="eastAsia" w:ascii="仿宋_GB2312" w:hAnsi="仿宋_GB2312" w:eastAsia="仿宋_GB2312" w:cs="仿宋_GB2312"/>
          <w:snapToGrid/>
          <w:spacing w:val="0"/>
          <w:w w:val="100"/>
          <w:kern w:val="2"/>
          <w:position w:val="0"/>
          <w:sz w:val="32"/>
          <w:szCs w:val="32"/>
          <w:highlight w:val="none"/>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w:t>
      </w:r>
      <w:r>
        <w:rPr>
          <w:rFonts w:hint="eastAsia" w:ascii="仿宋_GB2312" w:hAnsi="仿宋_GB2312" w:eastAsia="仿宋_GB2312" w:cs="仿宋_GB2312"/>
          <w:snapToGrid w:val="0"/>
          <w:spacing w:val="0"/>
          <w:w w:val="100"/>
          <w:kern w:val="0"/>
          <w:position w:val="0"/>
          <w:sz w:val="32"/>
          <w:szCs w:val="32"/>
          <w:highlight w:val="none"/>
          <w:lang w:val="en-US" w:eastAsia="zh-CN"/>
        </w:rPr>
        <w:t>九</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b w:val="0"/>
          <w:bCs w:val="0"/>
          <w:snapToGrid w:val="0"/>
          <w:spacing w:val="0"/>
          <w:w w:val="100"/>
          <w:kern w:val="0"/>
          <w:position w:val="0"/>
          <w:sz w:val="32"/>
          <w:szCs w:val="32"/>
          <w:highlight w:val="none"/>
          <w:lang w:val="en-US" w:eastAsia="zh-CN"/>
        </w:rPr>
        <w:t>行业相关资质证明（如有）</w:t>
      </w:r>
      <w:bookmarkEnd w:id="0"/>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CE9E6"/>
    <w:multiLevelType w:val="singleLevel"/>
    <w:tmpl w:val="8DCCE9E6"/>
    <w:lvl w:ilvl="0" w:tentative="0">
      <w:start w:val="1"/>
      <w:numFmt w:val="chineseCounting"/>
      <w:suff w:val="nothing"/>
      <w:lvlText w:val="（%1）"/>
      <w:lvlJc w:val="left"/>
      <w:pPr>
        <w:ind w:left="0" w:firstLine="420"/>
      </w:pPr>
      <w:rPr>
        <w:rFonts w:hint="eastAsia"/>
      </w:rPr>
    </w:lvl>
  </w:abstractNum>
  <w:abstractNum w:abstractNumId="1">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1126938"/>
    <w:rsid w:val="0206170B"/>
    <w:rsid w:val="023E2A9F"/>
    <w:rsid w:val="02875833"/>
    <w:rsid w:val="02F85A41"/>
    <w:rsid w:val="037C3EE2"/>
    <w:rsid w:val="03B10EED"/>
    <w:rsid w:val="03D444F8"/>
    <w:rsid w:val="03E12DDD"/>
    <w:rsid w:val="043C3328"/>
    <w:rsid w:val="0457222B"/>
    <w:rsid w:val="045A2701"/>
    <w:rsid w:val="04C3735B"/>
    <w:rsid w:val="052F448C"/>
    <w:rsid w:val="05A62674"/>
    <w:rsid w:val="065906F6"/>
    <w:rsid w:val="068602C1"/>
    <w:rsid w:val="06B93F93"/>
    <w:rsid w:val="06E0134E"/>
    <w:rsid w:val="078548D7"/>
    <w:rsid w:val="08770B94"/>
    <w:rsid w:val="08AD6161"/>
    <w:rsid w:val="08C3786B"/>
    <w:rsid w:val="090A5A61"/>
    <w:rsid w:val="090D69E6"/>
    <w:rsid w:val="091B157F"/>
    <w:rsid w:val="09434BD8"/>
    <w:rsid w:val="096A4B81"/>
    <w:rsid w:val="096B3D97"/>
    <w:rsid w:val="098C4D36"/>
    <w:rsid w:val="0A08213D"/>
    <w:rsid w:val="0A1C1011"/>
    <w:rsid w:val="0A95686D"/>
    <w:rsid w:val="0ADE147D"/>
    <w:rsid w:val="0BC01DF3"/>
    <w:rsid w:val="0C0C7035"/>
    <w:rsid w:val="0C4B79E7"/>
    <w:rsid w:val="0C5B1651"/>
    <w:rsid w:val="0C662A91"/>
    <w:rsid w:val="0CF93AD9"/>
    <w:rsid w:val="0D0B39F3"/>
    <w:rsid w:val="0D0F3F38"/>
    <w:rsid w:val="0D7B752A"/>
    <w:rsid w:val="0D8C5246"/>
    <w:rsid w:val="0D9B5F01"/>
    <w:rsid w:val="0D9F3DC1"/>
    <w:rsid w:val="0DC2120B"/>
    <w:rsid w:val="0DC444A6"/>
    <w:rsid w:val="0E111D56"/>
    <w:rsid w:val="0E205AB9"/>
    <w:rsid w:val="0E365A41"/>
    <w:rsid w:val="0EA45633"/>
    <w:rsid w:val="0FB935DE"/>
    <w:rsid w:val="102A4C15"/>
    <w:rsid w:val="10615BA6"/>
    <w:rsid w:val="10AE14A4"/>
    <w:rsid w:val="10E365C2"/>
    <w:rsid w:val="110E7CAB"/>
    <w:rsid w:val="11484717"/>
    <w:rsid w:val="118F5EED"/>
    <w:rsid w:val="125B7B50"/>
    <w:rsid w:val="12693E5A"/>
    <w:rsid w:val="12DF730E"/>
    <w:rsid w:val="13010E76"/>
    <w:rsid w:val="13336391"/>
    <w:rsid w:val="1358712A"/>
    <w:rsid w:val="13850AAE"/>
    <w:rsid w:val="143B0971"/>
    <w:rsid w:val="14596B6E"/>
    <w:rsid w:val="14732F9B"/>
    <w:rsid w:val="155F79C9"/>
    <w:rsid w:val="1565514D"/>
    <w:rsid w:val="157C124F"/>
    <w:rsid w:val="15C90BF9"/>
    <w:rsid w:val="15E675F9"/>
    <w:rsid w:val="16DF49E6"/>
    <w:rsid w:val="173D3CA8"/>
    <w:rsid w:val="1777230E"/>
    <w:rsid w:val="17A73D95"/>
    <w:rsid w:val="18071063"/>
    <w:rsid w:val="18481362"/>
    <w:rsid w:val="18553EC2"/>
    <w:rsid w:val="18717FA7"/>
    <w:rsid w:val="189A39AA"/>
    <w:rsid w:val="19097221"/>
    <w:rsid w:val="191263E4"/>
    <w:rsid w:val="19925529"/>
    <w:rsid w:val="19A25B91"/>
    <w:rsid w:val="1A3B272E"/>
    <w:rsid w:val="1A3C196D"/>
    <w:rsid w:val="1AAF4A8F"/>
    <w:rsid w:val="1ABC05DC"/>
    <w:rsid w:val="1AD50A96"/>
    <w:rsid w:val="1AD74C74"/>
    <w:rsid w:val="1B0D536D"/>
    <w:rsid w:val="1B294C9D"/>
    <w:rsid w:val="1B577319"/>
    <w:rsid w:val="1B736F3A"/>
    <w:rsid w:val="1C3560D4"/>
    <w:rsid w:val="1C6A024B"/>
    <w:rsid w:val="1CB25718"/>
    <w:rsid w:val="1CCF41FE"/>
    <w:rsid w:val="1CF43836"/>
    <w:rsid w:val="1D07422E"/>
    <w:rsid w:val="1DA764A2"/>
    <w:rsid w:val="1E2851F8"/>
    <w:rsid w:val="1E4D4545"/>
    <w:rsid w:val="1EEB243A"/>
    <w:rsid w:val="1EEC731F"/>
    <w:rsid w:val="1F3B094B"/>
    <w:rsid w:val="1F610B8A"/>
    <w:rsid w:val="1F9250D4"/>
    <w:rsid w:val="20A630D0"/>
    <w:rsid w:val="20A67B9D"/>
    <w:rsid w:val="20B3013B"/>
    <w:rsid w:val="222C5C64"/>
    <w:rsid w:val="22316B89"/>
    <w:rsid w:val="2234192D"/>
    <w:rsid w:val="22734C95"/>
    <w:rsid w:val="229E68D0"/>
    <w:rsid w:val="22A4571F"/>
    <w:rsid w:val="22FD1376"/>
    <w:rsid w:val="233B46DE"/>
    <w:rsid w:val="236906A5"/>
    <w:rsid w:val="24106EEA"/>
    <w:rsid w:val="2509234F"/>
    <w:rsid w:val="250C6CCD"/>
    <w:rsid w:val="259D113B"/>
    <w:rsid w:val="26912CBB"/>
    <w:rsid w:val="26C174A2"/>
    <w:rsid w:val="27026D46"/>
    <w:rsid w:val="27445815"/>
    <w:rsid w:val="27476E00"/>
    <w:rsid w:val="275B1299"/>
    <w:rsid w:val="2784242B"/>
    <w:rsid w:val="278F4B53"/>
    <w:rsid w:val="280023AD"/>
    <w:rsid w:val="282B26B7"/>
    <w:rsid w:val="28D4148C"/>
    <w:rsid w:val="29393BC8"/>
    <w:rsid w:val="29630E20"/>
    <w:rsid w:val="296F5A87"/>
    <w:rsid w:val="29791121"/>
    <w:rsid w:val="29855A2C"/>
    <w:rsid w:val="29A22E0D"/>
    <w:rsid w:val="29BA0485"/>
    <w:rsid w:val="29EB5041"/>
    <w:rsid w:val="2A04115E"/>
    <w:rsid w:val="2A3E73D9"/>
    <w:rsid w:val="2A6A7128"/>
    <w:rsid w:val="2A9F6179"/>
    <w:rsid w:val="2AA0747E"/>
    <w:rsid w:val="2AB3069D"/>
    <w:rsid w:val="2ACB3B45"/>
    <w:rsid w:val="2AD716A5"/>
    <w:rsid w:val="2B2F0D33"/>
    <w:rsid w:val="2B723F53"/>
    <w:rsid w:val="2BFB210E"/>
    <w:rsid w:val="2C2D6BBA"/>
    <w:rsid w:val="2D0211E6"/>
    <w:rsid w:val="2D216218"/>
    <w:rsid w:val="2D556E66"/>
    <w:rsid w:val="2D611200"/>
    <w:rsid w:val="2D9C13E5"/>
    <w:rsid w:val="2E157DAA"/>
    <w:rsid w:val="2E2956AA"/>
    <w:rsid w:val="2E9C5704"/>
    <w:rsid w:val="2ECC5639"/>
    <w:rsid w:val="2F05498F"/>
    <w:rsid w:val="2F6E12E0"/>
    <w:rsid w:val="303134C3"/>
    <w:rsid w:val="303A3EAC"/>
    <w:rsid w:val="304A1F48"/>
    <w:rsid w:val="312B431B"/>
    <w:rsid w:val="31D461CB"/>
    <w:rsid w:val="31D616CE"/>
    <w:rsid w:val="3286076D"/>
    <w:rsid w:val="32D35814"/>
    <w:rsid w:val="32E8567D"/>
    <w:rsid w:val="32F14B5C"/>
    <w:rsid w:val="330B3CCA"/>
    <w:rsid w:val="33C37FB3"/>
    <w:rsid w:val="33FF266E"/>
    <w:rsid w:val="343C585F"/>
    <w:rsid w:val="34A7726E"/>
    <w:rsid w:val="34D406BB"/>
    <w:rsid w:val="35D33DD4"/>
    <w:rsid w:val="363E0309"/>
    <w:rsid w:val="36894F05"/>
    <w:rsid w:val="37C25F06"/>
    <w:rsid w:val="38372075"/>
    <w:rsid w:val="39010E11"/>
    <w:rsid w:val="3923264B"/>
    <w:rsid w:val="3928432E"/>
    <w:rsid w:val="39446403"/>
    <w:rsid w:val="39C13BED"/>
    <w:rsid w:val="3A6122A9"/>
    <w:rsid w:val="3A9A3131"/>
    <w:rsid w:val="3ADD64E7"/>
    <w:rsid w:val="3B056063"/>
    <w:rsid w:val="3BE75E18"/>
    <w:rsid w:val="3C184C27"/>
    <w:rsid w:val="3C921C34"/>
    <w:rsid w:val="3CA4693B"/>
    <w:rsid w:val="3D7A76CA"/>
    <w:rsid w:val="3D926692"/>
    <w:rsid w:val="3E930F8D"/>
    <w:rsid w:val="3ECE03C0"/>
    <w:rsid w:val="3EE673BE"/>
    <w:rsid w:val="3EF968B3"/>
    <w:rsid w:val="3F402ED5"/>
    <w:rsid w:val="3F59277A"/>
    <w:rsid w:val="3F6A643F"/>
    <w:rsid w:val="3FA54DF8"/>
    <w:rsid w:val="3FDD197C"/>
    <w:rsid w:val="3FE05388"/>
    <w:rsid w:val="402569CB"/>
    <w:rsid w:val="403D5BF0"/>
    <w:rsid w:val="405273AB"/>
    <w:rsid w:val="407A07CB"/>
    <w:rsid w:val="40CD46E1"/>
    <w:rsid w:val="41717CAC"/>
    <w:rsid w:val="425F3226"/>
    <w:rsid w:val="432237E8"/>
    <w:rsid w:val="434C1F89"/>
    <w:rsid w:val="43D67BA7"/>
    <w:rsid w:val="43F07D06"/>
    <w:rsid w:val="441B65CB"/>
    <w:rsid w:val="44643237"/>
    <w:rsid w:val="45177768"/>
    <w:rsid w:val="45236DFE"/>
    <w:rsid w:val="459D50B2"/>
    <w:rsid w:val="45C00E7A"/>
    <w:rsid w:val="46063D31"/>
    <w:rsid w:val="462B5FAB"/>
    <w:rsid w:val="46573978"/>
    <w:rsid w:val="46E374BB"/>
    <w:rsid w:val="47257848"/>
    <w:rsid w:val="472D7FE9"/>
    <w:rsid w:val="47556E67"/>
    <w:rsid w:val="47AD21BA"/>
    <w:rsid w:val="47E82E09"/>
    <w:rsid w:val="47FF2A2E"/>
    <w:rsid w:val="48013092"/>
    <w:rsid w:val="48773972"/>
    <w:rsid w:val="488D7D14"/>
    <w:rsid w:val="48AE64D4"/>
    <w:rsid w:val="48C22822"/>
    <w:rsid w:val="494B4404"/>
    <w:rsid w:val="495D4B69"/>
    <w:rsid w:val="49776EBF"/>
    <w:rsid w:val="4A2139AD"/>
    <w:rsid w:val="4A5466C8"/>
    <w:rsid w:val="4A9E67FA"/>
    <w:rsid w:val="4AB379AC"/>
    <w:rsid w:val="4AED6579"/>
    <w:rsid w:val="4B0A7A98"/>
    <w:rsid w:val="4B5317A1"/>
    <w:rsid w:val="4B5C462F"/>
    <w:rsid w:val="4B754940"/>
    <w:rsid w:val="4BA94C04"/>
    <w:rsid w:val="4C761047"/>
    <w:rsid w:val="4C875BE2"/>
    <w:rsid w:val="4C972972"/>
    <w:rsid w:val="4CB15C27"/>
    <w:rsid w:val="4CF01E04"/>
    <w:rsid w:val="4D117B55"/>
    <w:rsid w:val="4D2675DA"/>
    <w:rsid w:val="4D3E25C6"/>
    <w:rsid w:val="4D5B7D04"/>
    <w:rsid w:val="4D8E566D"/>
    <w:rsid w:val="4E8428DD"/>
    <w:rsid w:val="4E881E17"/>
    <w:rsid w:val="4E8C5491"/>
    <w:rsid w:val="4E9E18CE"/>
    <w:rsid w:val="4F1311B1"/>
    <w:rsid w:val="4F30407B"/>
    <w:rsid w:val="4F833B36"/>
    <w:rsid w:val="4F944AAD"/>
    <w:rsid w:val="4F9D7CE6"/>
    <w:rsid w:val="4FC002B7"/>
    <w:rsid w:val="4FFB4A48"/>
    <w:rsid w:val="50186577"/>
    <w:rsid w:val="50734954"/>
    <w:rsid w:val="50781E13"/>
    <w:rsid w:val="508942AC"/>
    <w:rsid w:val="517B7E35"/>
    <w:rsid w:val="51A10FD8"/>
    <w:rsid w:val="51C31B8A"/>
    <w:rsid w:val="51C403BB"/>
    <w:rsid w:val="521D68E8"/>
    <w:rsid w:val="522B0FE4"/>
    <w:rsid w:val="52452337"/>
    <w:rsid w:val="52460782"/>
    <w:rsid w:val="52535BB2"/>
    <w:rsid w:val="527D0C6A"/>
    <w:rsid w:val="52920542"/>
    <w:rsid w:val="52A66D10"/>
    <w:rsid w:val="52E23187"/>
    <w:rsid w:val="53132A5C"/>
    <w:rsid w:val="53337E5C"/>
    <w:rsid w:val="534172A5"/>
    <w:rsid w:val="53513EE3"/>
    <w:rsid w:val="536E2E07"/>
    <w:rsid w:val="53A503D0"/>
    <w:rsid w:val="53BB5C3B"/>
    <w:rsid w:val="546B750E"/>
    <w:rsid w:val="54A2071D"/>
    <w:rsid w:val="552846C5"/>
    <w:rsid w:val="553063C0"/>
    <w:rsid w:val="55D77440"/>
    <w:rsid w:val="55DE50EE"/>
    <w:rsid w:val="56043416"/>
    <w:rsid w:val="56073D33"/>
    <w:rsid w:val="567B29ED"/>
    <w:rsid w:val="56B93B57"/>
    <w:rsid w:val="56DC6695"/>
    <w:rsid w:val="577B1B29"/>
    <w:rsid w:val="578F28B6"/>
    <w:rsid w:val="58032874"/>
    <w:rsid w:val="582165A1"/>
    <w:rsid w:val="593815EC"/>
    <w:rsid w:val="599F2295"/>
    <w:rsid w:val="5A226FEB"/>
    <w:rsid w:val="5A6D5D4D"/>
    <w:rsid w:val="5A6F6621"/>
    <w:rsid w:val="5A8A3D63"/>
    <w:rsid w:val="5A991C86"/>
    <w:rsid w:val="5ABF3D56"/>
    <w:rsid w:val="5B0053EE"/>
    <w:rsid w:val="5BA343ED"/>
    <w:rsid w:val="5BE57F51"/>
    <w:rsid w:val="5C57280E"/>
    <w:rsid w:val="5C7C40C8"/>
    <w:rsid w:val="5D700D5D"/>
    <w:rsid w:val="5D803352"/>
    <w:rsid w:val="5DBB20D6"/>
    <w:rsid w:val="5DD451FE"/>
    <w:rsid w:val="5E2464D3"/>
    <w:rsid w:val="5E6309BA"/>
    <w:rsid w:val="5E6A0F75"/>
    <w:rsid w:val="5E916D27"/>
    <w:rsid w:val="5E9B449A"/>
    <w:rsid w:val="5ECE0C99"/>
    <w:rsid w:val="5ED31D93"/>
    <w:rsid w:val="5F8B4085"/>
    <w:rsid w:val="5F902F55"/>
    <w:rsid w:val="5FAC7002"/>
    <w:rsid w:val="60A00B94"/>
    <w:rsid w:val="60A972A5"/>
    <w:rsid w:val="60F91338"/>
    <w:rsid w:val="616A3B49"/>
    <w:rsid w:val="618F3346"/>
    <w:rsid w:val="626F7B0B"/>
    <w:rsid w:val="63392BF6"/>
    <w:rsid w:val="640B2DAF"/>
    <w:rsid w:val="646969CC"/>
    <w:rsid w:val="64B719A4"/>
    <w:rsid w:val="64DE716A"/>
    <w:rsid w:val="65393821"/>
    <w:rsid w:val="655908A2"/>
    <w:rsid w:val="65CB14F9"/>
    <w:rsid w:val="667B3E2D"/>
    <w:rsid w:val="66800727"/>
    <w:rsid w:val="668D4112"/>
    <w:rsid w:val="66960BD8"/>
    <w:rsid w:val="66B40B0F"/>
    <w:rsid w:val="66C60A29"/>
    <w:rsid w:val="66D05BAC"/>
    <w:rsid w:val="67D86A28"/>
    <w:rsid w:val="67ED5C14"/>
    <w:rsid w:val="67F95923"/>
    <w:rsid w:val="68007E4F"/>
    <w:rsid w:val="6808013C"/>
    <w:rsid w:val="68343E82"/>
    <w:rsid w:val="6838670D"/>
    <w:rsid w:val="68860A0A"/>
    <w:rsid w:val="68991C29"/>
    <w:rsid w:val="68B91405"/>
    <w:rsid w:val="68C33C74"/>
    <w:rsid w:val="6952021C"/>
    <w:rsid w:val="69686DFF"/>
    <w:rsid w:val="69AD24C0"/>
    <w:rsid w:val="69CF7AA8"/>
    <w:rsid w:val="69D7551A"/>
    <w:rsid w:val="6A0D3D09"/>
    <w:rsid w:val="6A406AE2"/>
    <w:rsid w:val="6A682AA6"/>
    <w:rsid w:val="6A9E723B"/>
    <w:rsid w:val="6AD611D4"/>
    <w:rsid w:val="6BA96FAE"/>
    <w:rsid w:val="6BEC513C"/>
    <w:rsid w:val="6C7218C1"/>
    <w:rsid w:val="6C875F48"/>
    <w:rsid w:val="6D18537D"/>
    <w:rsid w:val="6D1B720F"/>
    <w:rsid w:val="6D226789"/>
    <w:rsid w:val="6D927A63"/>
    <w:rsid w:val="6DAD2EFB"/>
    <w:rsid w:val="6DF578A1"/>
    <w:rsid w:val="6F207527"/>
    <w:rsid w:val="70285980"/>
    <w:rsid w:val="702C5227"/>
    <w:rsid w:val="70757E8B"/>
    <w:rsid w:val="70D1200B"/>
    <w:rsid w:val="710E74FE"/>
    <w:rsid w:val="711D1B62"/>
    <w:rsid w:val="71976CE9"/>
    <w:rsid w:val="71F02BFB"/>
    <w:rsid w:val="72517BCD"/>
    <w:rsid w:val="72546F16"/>
    <w:rsid w:val="72B92643"/>
    <w:rsid w:val="72E47ECE"/>
    <w:rsid w:val="72E567CE"/>
    <w:rsid w:val="73337F2F"/>
    <w:rsid w:val="739048A5"/>
    <w:rsid w:val="73C7536F"/>
    <w:rsid w:val="74042666"/>
    <w:rsid w:val="74663604"/>
    <w:rsid w:val="750A4112"/>
    <w:rsid w:val="75313FD1"/>
    <w:rsid w:val="758E5BD6"/>
    <w:rsid w:val="759B5BFF"/>
    <w:rsid w:val="75F6343F"/>
    <w:rsid w:val="75F83D9A"/>
    <w:rsid w:val="763D5EF0"/>
    <w:rsid w:val="770B295E"/>
    <w:rsid w:val="783244A8"/>
    <w:rsid w:val="786A68CB"/>
    <w:rsid w:val="786D0058"/>
    <w:rsid w:val="78765F1B"/>
    <w:rsid w:val="7890275A"/>
    <w:rsid w:val="78A61473"/>
    <w:rsid w:val="78AC58A5"/>
    <w:rsid w:val="79466A05"/>
    <w:rsid w:val="794B50E9"/>
    <w:rsid w:val="7967335E"/>
    <w:rsid w:val="79BA159C"/>
    <w:rsid w:val="7A057410"/>
    <w:rsid w:val="7A3D151B"/>
    <w:rsid w:val="7A5E49E4"/>
    <w:rsid w:val="7AA2556B"/>
    <w:rsid w:val="7B1477E9"/>
    <w:rsid w:val="7B25426E"/>
    <w:rsid w:val="7B271119"/>
    <w:rsid w:val="7BC95205"/>
    <w:rsid w:val="7C4D701E"/>
    <w:rsid w:val="7C556308"/>
    <w:rsid w:val="7C664A57"/>
    <w:rsid w:val="7D237C5A"/>
    <w:rsid w:val="7DCD468A"/>
    <w:rsid w:val="7DDF4DE1"/>
    <w:rsid w:val="7DE56A16"/>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5</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廖苇</cp:lastModifiedBy>
  <cp:lastPrinted>2024-10-25T02:44:00Z</cp:lastPrinted>
  <dcterms:modified xsi:type="dcterms:W3CDTF">2025-03-21T08:01:13Z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50716125B660443291D8E4E9AF92306B</vt:lpwstr>
  </property>
</Properties>
</file>