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rPr>
      </w:pPr>
      <w:r>
        <w:rPr>
          <w:rFonts w:hint="eastAsia" w:ascii="宋体" w:hAnsi="宋体" w:eastAsia="宋体" w:cs="宋体"/>
          <w:snapToGrid w:val="0"/>
          <w:color w:val="auto"/>
          <w:spacing w:val="0"/>
          <w:w w:val="100"/>
          <w:kern w:val="0"/>
          <w:position w:val="0"/>
          <w:sz w:val="40"/>
          <w:szCs w:val="40"/>
        </w:rPr>
        <w:t>（征集公告编号：</w:t>
      </w:r>
      <w:r>
        <w:rPr>
          <w:rFonts w:hint="eastAsia" w:ascii="宋体" w:hAnsi="宋体" w:eastAsia="宋体" w:cs="宋体"/>
          <w:snapToGrid w:val="0"/>
          <w:color w:val="auto"/>
          <w:spacing w:val="0"/>
          <w:w w:val="100"/>
          <w:kern w:val="0"/>
          <w:position w:val="0"/>
          <w:sz w:val="40"/>
          <w:szCs w:val="40"/>
          <w:lang w:eastAsia="zh-CN"/>
        </w:rPr>
        <w:t>202</w:t>
      </w:r>
      <w:r>
        <w:rPr>
          <w:rFonts w:hint="eastAsia" w:ascii="宋体" w:hAnsi="宋体" w:cs="宋体"/>
          <w:snapToGrid w:val="0"/>
          <w:color w:val="auto"/>
          <w:spacing w:val="0"/>
          <w:w w:val="100"/>
          <w:kern w:val="0"/>
          <w:position w:val="0"/>
          <w:sz w:val="40"/>
          <w:szCs w:val="40"/>
          <w:lang w:val="en-US" w:eastAsia="zh-CN"/>
        </w:rPr>
        <w:t>5</w:t>
      </w:r>
      <w:r>
        <w:rPr>
          <w:rFonts w:hint="eastAsia" w:ascii="宋体" w:hAnsi="宋体" w:eastAsia="宋体" w:cs="宋体"/>
          <w:snapToGrid w:val="0"/>
          <w:color w:val="auto"/>
          <w:spacing w:val="0"/>
          <w:w w:val="100"/>
          <w:kern w:val="0"/>
          <w:position w:val="0"/>
          <w:sz w:val="40"/>
          <w:szCs w:val="40"/>
          <w:lang w:eastAsia="zh-CN"/>
        </w:rPr>
        <w:t>-ZJKZX-0</w:t>
      </w:r>
      <w:r>
        <w:rPr>
          <w:rFonts w:hint="eastAsia" w:ascii="宋体" w:hAnsi="宋体" w:cs="宋体"/>
          <w:snapToGrid w:val="0"/>
          <w:color w:val="auto"/>
          <w:spacing w:val="0"/>
          <w:w w:val="100"/>
          <w:kern w:val="0"/>
          <w:position w:val="0"/>
          <w:sz w:val="40"/>
          <w:szCs w:val="40"/>
          <w:lang w:val="en-US" w:eastAsia="zh-CN"/>
        </w:rPr>
        <w:t>30</w:t>
      </w:r>
      <w:r>
        <w:rPr>
          <w:rFonts w:hint="eastAsia" w:ascii="宋体" w:hAnsi="宋体" w:eastAsia="宋体" w:cs="宋体"/>
          <w:snapToGrid w:val="0"/>
          <w:color w:val="auto"/>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征集公告编号：（2025-ZJKZX-030）</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w:t>
      </w:r>
      <w:r>
        <w:rPr>
          <w:rFonts w:hint="eastAsia" w:ascii="仿宋_GB2312" w:hAnsi="仿宋_GB2312" w:eastAsia="仿宋_GB2312" w:cs="仿宋_GB2312"/>
          <w:snapToGrid w:val="0"/>
          <w:color w:val="auto"/>
          <w:spacing w:val="0"/>
          <w:w w:val="100"/>
          <w:kern w:val="0"/>
          <w:position w:val="0"/>
          <w:sz w:val="32"/>
          <w:szCs w:val="32"/>
          <w:highlight w:val="none"/>
        </w:rPr>
        <w:t>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w:t>
      </w:r>
      <w:r>
        <w:rPr>
          <w:rFonts w:hint="eastAsia" w:ascii="仿宋_GB2312" w:hAnsi="仿宋_GB2312" w:eastAsia="仿宋_GB2312" w:cs="仿宋_GB2312"/>
          <w:snapToGrid w:val="0"/>
          <w:color w:val="auto"/>
          <w:spacing w:val="0"/>
          <w:w w:val="100"/>
          <w:kern w:val="0"/>
          <w:position w:val="0"/>
          <w:sz w:val="32"/>
          <w:szCs w:val="32"/>
        </w:rPr>
        <w:t>。此期间如我公司变更业务代表，将重新向贵行提交业务代表授权书。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资源（例如：相关授权文件（提供自有/自营或具备完整的合作链条的佐证材料案例1个）、内容运营服务团队、商务团队、品牌合作方的广告、流量等资源）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合作结算流水记录（截取部分）</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7B23FD9"/>
    <w:rsid w:val="08770B94"/>
    <w:rsid w:val="08C3786B"/>
    <w:rsid w:val="090D69E6"/>
    <w:rsid w:val="091B157F"/>
    <w:rsid w:val="096A4B81"/>
    <w:rsid w:val="096B3D97"/>
    <w:rsid w:val="098C4D36"/>
    <w:rsid w:val="0A95686D"/>
    <w:rsid w:val="0BA860B1"/>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5B0329"/>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1557E3"/>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611C55"/>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9CB681E"/>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705010"/>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032C2F"/>
    <w:rsid w:val="605E18F5"/>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4C34E2"/>
    <w:rsid w:val="7F922BA7"/>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游丽婧</cp:lastModifiedBy>
  <cp:lastPrinted>2024-08-21T06:47:00Z</cp:lastPrinted>
  <dcterms:modified xsi:type="dcterms:W3CDTF">2025-05-12T01:53:02Z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C25F0E66244E4E7DB8C2990FBA5645C8</vt:lpwstr>
  </property>
</Properties>
</file>